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001F" w:rsidRDefault="00F56D63">
      <w:pPr>
        <w:spacing w:line="360" w:lineRule="exact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可行性分析报告</w:t>
      </w:r>
    </w:p>
    <w:p w:rsidR="00A3001F" w:rsidRDefault="00A3001F">
      <w:pPr>
        <w:spacing w:line="360" w:lineRule="exact"/>
        <w:rPr>
          <w:b/>
          <w:bCs/>
          <w:sz w:val="28"/>
          <w:szCs w:val="28"/>
        </w:rPr>
      </w:pPr>
    </w:p>
    <w:p w:rsidR="00A3001F" w:rsidRDefault="00F56D63">
      <w:pPr>
        <w:spacing w:line="3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一、核心功能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使用场景</w:t>
      </w:r>
    </w:p>
    <w:p w:rsidR="00A3001F" w:rsidRDefault="00F56D63">
      <w:pPr>
        <w:spacing w:line="360" w:lineRule="exact"/>
        <w:ind w:left="420" w:firstLineChars="175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这个项目主要想做的是一个校园快递代取抢单系统，就是您如果有快递要取的话，可以将其编辑成一个类似淘宝商品一样的订单发布到平台上。这样一来如果有人恰好在驿站附近，就可以领取订单，您的快递就可以像搭顺风车一样送到您手中。这个订单可以是免费的，也可能是有偿的，取决于订单的价值和重量。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功能描述</w:t>
      </w:r>
    </w:p>
    <w:p w:rsidR="00A3001F" w:rsidRDefault="00F56D63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快递代取抢单、实时通讯系统、支付系统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.3 </w:t>
      </w:r>
      <w:r>
        <w:rPr>
          <w:rFonts w:hint="eastAsia"/>
          <w:sz w:val="24"/>
          <w:szCs w:val="24"/>
        </w:rPr>
        <w:t>性能指标</w:t>
      </w:r>
    </w:p>
    <w:p w:rsidR="00A3001F" w:rsidRDefault="00F56D63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性能指标1：可满足超过</w:t>
      </w:r>
      <w:r>
        <w:rPr>
          <w:rFonts w:ascii="仿宋" w:eastAsia="仿宋" w:hAnsi="仿宋"/>
          <w:sz w:val="24"/>
          <w:szCs w:val="24"/>
        </w:rPr>
        <w:t>500</w:t>
      </w:r>
      <w:r>
        <w:rPr>
          <w:rFonts w:ascii="仿宋" w:eastAsia="仿宋" w:hAnsi="仿宋" w:hint="eastAsia"/>
          <w:sz w:val="24"/>
          <w:szCs w:val="24"/>
        </w:rPr>
        <w:t>人同时使用的app</w:t>
      </w:r>
    </w:p>
    <w:p w:rsidR="00A3001F" w:rsidRDefault="00F56D63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性能指标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：可与支付宝和微信支付联合实现安全支付</w:t>
      </w:r>
    </w:p>
    <w:p w:rsidR="00A3001F" w:rsidRDefault="00F56D63">
      <w:pPr>
        <w:spacing w:beforeLines="50" w:before="156" w:line="3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二、方案设计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概念设计（如外观、结构、形状、尺寸、</w:t>
      </w:r>
      <w:r>
        <w:rPr>
          <w:sz w:val="24"/>
          <w:szCs w:val="24"/>
        </w:rPr>
        <w:t>材质</w:t>
      </w:r>
      <w:r>
        <w:rPr>
          <w:rFonts w:hint="eastAsia"/>
          <w:sz w:val="24"/>
          <w:szCs w:val="24"/>
        </w:rPr>
        <w:t>等）</w:t>
      </w:r>
    </w:p>
    <w:p w:rsidR="00A3001F" w:rsidRDefault="00F56D63">
      <w:pPr>
        <w:spacing w:line="360" w:lineRule="exact"/>
        <w:ind w:left="420" w:firstLineChars="175"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能在多平台发布运行，体积小，响应速度快，能获得用户一致好评的App</w:t>
      </w:r>
      <w:r>
        <w:rPr>
          <w:rFonts w:ascii="仿宋" w:eastAsia="仿宋" w:hAnsi="仿宋"/>
          <w:sz w:val="24"/>
          <w:szCs w:val="24"/>
        </w:rPr>
        <w:t>/</w:t>
      </w:r>
      <w:r>
        <w:rPr>
          <w:rFonts w:ascii="仿宋" w:eastAsia="仿宋" w:hAnsi="仿宋" w:hint="eastAsia"/>
          <w:sz w:val="24"/>
          <w:szCs w:val="24"/>
        </w:rPr>
        <w:t>微信小程序。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 DEMO</w:t>
      </w:r>
      <w:r>
        <w:rPr>
          <w:rFonts w:hint="eastAsia"/>
          <w:sz w:val="24"/>
          <w:szCs w:val="24"/>
        </w:rPr>
        <w:t>制作周期+</w:t>
      </w:r>
      <w:r>
        <w:rPr>
          <w:sz w:val="24"/>
          <w:szCs w:val="24"/>
        </w:rPr>
        <w:t xml:space="preserve"> DEMO</w:t>
      </w:r>
      <w:r>
        <w:rPr>
          <w:rFonts w:hint="eastAsia"/>
          <w:sz w:val="24"/>
          <w:szCs w:val="24"/>
        </w:rPr>
        <w:t>成本估算+产品价格估算</w:t>
      </w:r>
    </w:p>
    <w:p w:rsidR="00A3001F" w:rsidRDefault="00F56D63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App：</w:t>
      </w:r>
    </w:p>
    <w:p w:rsidR="00A3001F" w:rsidRDefault="00F56D63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制作周期：三个月</w:t>
      </w:r>
    </w:p>
    <w:p w:rsidR="00A3001F" w:rsidRDefault="00F56D63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成本估算：1</w:t>
      </w:r>
      <w:r>
        <w:rPr>
          <w:rFonts w:ascii="仿宋" w:eastAsia="仿宋" w:hAnsi="仿宋"/>
          <w:sz w:val="24"/>
          <w:szCs w:val="24"/>
        </w:rPr>
        <w:t>000</w:t>
      </w:r>
    </w:p>
    <w:p w:rsidR="00A3001F" w:rsidRDefault="00F56D63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产品价格：免费</w:t>
      </w:r>
    </w:p>
    <w:p w:rsidR="00A3001F" w:rsidRDefault="00F56D63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小程序：</w:t>
      </w:r>
    </w:p>
    <w:p w:rsidR="00A3001F" w:rsidRDefault="00F56D63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制作周期：两个月</w:t>
      </w:r>
    </w:p>
    <w:p w:rsidR="00A3001F" w:rsidRDefault="00F56D63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成本估算：5</w:t>
      </w:r>
      <w:r>
        <w:rPr>
          <w:rFonts w:ascii="仿宋" w:eastAsia="仿宋" w:hAnsi="仿宋"/>
          <w:sz w:val="24"/>
          <w:szCs w:val="24"/>
        </w:rPr>
        <w:t>00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产品价格：免费</w:t>
      </w:r>
    </w:p>
    <w:p w:rsidR="00A3001F" w:rsidRDefault="00F56D63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.3 </w:t>
      </w:r>
      <w:r>
        <w:rPr>
          <w:rFonts w:hint="eastAsia"/>
          <w:sz w:val="24"/>
          <w:szCs w:val="24"/>
        </w:rPr>
        <w:t xml:space="preserve">拟采用的技术路线 </w:t>
      </w:r>
    </w:p>
    <w:p w:rsidR="00A3001F" w:rsidRDefault="00F56D63">
      <w:pPr>
        <w:pStyle w:val="a4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开发环境及运行环境</w:t>
      </w:r>
    </w:p>
    <w:p w:rsidR="00A3001F" w:rsidRDefault="00F56D63">
      <w:pPr>
        <w:pStyle w:val="a4"/>
        <w:spacing w:line="360" w:lineRule="exact"/>
        <w:ind w:left="12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Android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Studio</w:t>
      </w:r>
      <w:r>
        <w:rPr>
          <w:rFonts w:ascii="仿宋" w:eastAsia="仿宋" w:hAnsi="仿宋"/>
          <w:sz w:val="24"/>
          <w:szCs w:val="24"/>
        </w:rPr>
        <w:t>+</w:t>
      </w:r>
      <w:r>
        <w:rPr>
          <w:rFonts w:ascii="仿宋" w:eastAsia="仿宋" w:hAnsi="仿宋" w:hint="eastAsia"/>
          <w:sz w:val="24"/>
          <w:szCs w:val="24"/>
        </w:rPr>
        <w:t>微信开发者工具联合开发，使用Html</w:t>
      </w:r>
      <w:r>
        <w:rPr>
          <w:rFonts w:ascii="仿宋" w:eastAsia="仿宋" w:hAnsi="仿宋"/>
          <w:sz w:val="24"/>
          <w:szCs w:val="24"/>
        </w:rPr>
        <w:t>+</w:t>
      </w:r>
      <w:r>
        <w:rPr>
          <w:rFonts w:ascii="仿宋" w:eastAsia="仿宋" w:hAnsi="仿宋" w:hint="eastAsia"/>
          <w:sz w:val="24"/>
          <w:szCs w:val="24"/>
        </w:rPr>
        <w:t>Javascript前端技术。后期还需要购买服务器搭建数据库等。</w:t>
      </w:r>
    </w:p>
    <w:p w:rsidR="00A3001F" w:rsidRDefault="00F56D63">
      <w:pPr>
        <w:pStyle w:val="a4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关键数据来源，</w:t>
      </w:r>
      <w:r>
        <w:rPr>
          <w:rFonts w:ascii="仿宋" w:eastAsia="仿宋" w:hAnsi="仿宋"/>
          <w:sz w:val="24"/>
          <w:szCs w:val="24"/>
        </w:rPr>
        <w:t>以及获取方式</w:t>
      </w:r>
    </w:p>
    <w:p w:rsidR="00A3001F" w:rsidRDefault="00F56D63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用户信息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A3001F" w:rsidRDefault="00F56D63">
      <w:pPr>
        <w:pStyle w:val="a4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开放注册界面，由用户自己注册，提交信息。</w:t>
      </w:r>
    </w:p>
    <w:p w:rsidR="00A3001F" w:rsidRDefault="00F56D63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实名认证：</w:t>
      </w:r>
    </w:p>
    <w:p w:rsidR="00A3001F" w:rsidRDefault="00F56D63">
      <w:pPr>
        <w:pStyle w:val="a4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由用户绑定支付宝或银行卡获取实名信息。</w:t>
      </w:r>
    </w:p>
    <w:p w:rsidR="00A3001F" w:rsidRDefault="00F56D63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支付系统：</w:t>
      </w:r>
    </w:p>
    <w:p w:rsidR="00A3001F" w:rsidRDefault="00F56D63">
      <w:pPr>
        <w:pStyle w:val="a4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利用支付宝或微信支付提供的接口，在支付时跳转到第三方支付</w:t>
      </w:r>
      <w:r>
        <w:rPr>
          <w:rFonts w:ascii="仿宋" w:eastAsia="仿宋" w:hAnsi="仿宋" w:hint="eastAsia"/>
          <w:sz w:val="24"/>
          <w:szCs w:val="24"/>
        </w:rPr>
        <w:lastRenderedPageBreak/>
        <w:t>软件上完成支付。</w:t>
      </w:r>
    </w:p>
    <w:p w:rsidR="00A3001F" w:rsidRDefault="00F56D63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订单管理：</w:t>
      </w:r>
    </w:p>
    <w:p w:rsidR="00A3001F" w:rsidRDefault="00F56D63">
      <w:pPr>
        <w:pStyle w:val="a4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利用数据库管理，配合最近大火的秒杀系统，实现订单的管理。</w:t>
      </w:r>
    </w:p>
    <w:p w:rsidR="00A3001F" w:rsidRDefault="00F56D63">
      <w:pPr>
        <w:pStyle w:val="a4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程序流程图</w:t>
      </w:r>
    </w:p>
    <w:p w:rsidR="00A3001F" w:rsidRDefault="00F56D63">
      <w:pPr>
        <w:pStyle w:val="a4"/>
        <w:spacing w:line="2400" w:lineRule="auto"/>
        <w:ind w:left="1259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4431665" cy="35687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58" cy="35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1F" w:rsidRDefault="00F56D63">
      <w:pPr>
        <w:pStyle w:val="a4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核心算法公式等</w:t>
      </w:r>
    </w:p>
    <w:p w:rsidR="00A3001F" w:rsidRDefault="00F56D63">
      <w:pPr>
        <w:pStyle w:val="a4"/>
        <w:spacing w:line="360" w:lineRule="exact"/>
        <w:ind w:left="12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暂无</w:t>
      </w:r>
    </w:p>
    <w:p w:rsidR="00A3001F" w:rsidRDefault="00F56D63">
      <w:pPr>
        <w:pStyle w:val="a4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</w:t>
      </w:r>
      <w:r>
        <w:rPr>
          <w:rFonts w:ascii="仿宋" w:eastAsia="仿宋" w:hAnsi="仿宋"/>
          <w:sz w:val="24"/>
          <w:szCs w:val="24"/>
        </w:rPr>
        <w:t>操作功能的</w:t>
      </w:r>
      <w:r>
        <w:rPr>
          <w:rFonts w:ascii="仿宋" w:eastAsia="仿宋" w:hAnsi="仿宋" w:hint="eastAsia"/>
          <w:sz w:val="24"/>
          <w:szCs w:val="24"/>
        </w:rPr>
        <w:t>界面</w:t>
      </w:r>
      <w:r>
        <w:rPr>
          <w:rFonts w:ascii="仿宋" w:eastAsia="仿宋" w:hAnsi="仿宋"/>
          <w:sz w:val="24"/>
          <w:szCs w:val="24"/>
        </w:rPr>
        <w:t>布局</w:t>
      </w:r>
    </w:p>
    <w:p w:rsidR="00A3001F" w:rsidRDefault="00F56D63">
      <w:pPr>
        <w:pStyle w:val="a4"/>
        <w:spacing w:line="2400" w:lineRule="auto"/>
        <w:ind w:left="958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1664335" cy="2604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82" cy="26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  <w:szCs w:val="24"/>
        </w:rPr>
        <w:t>类似这种布局</w:t>
      </w:r>
    </w:p>
    <w:p w:rsidR="00A3001F" w:rsidRDefault="00F56D63">
      <w:pPr>
        <w:spacing w:beforeLines="50" w:before="156" w:line="3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三、竞品分析</w:t>
      </w:r>
    </w:p>
    <w:p w:rsidR="00A3001F" w:rsidRDefault="00A3001F">
      <w:pPr>
        <w:spacing w:line="360" w:lineRule="exact"/>
        <w:ind w:firstLineChars="200" w:firstLine="480"/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306"/>
        <w:gridCol w:w="2725"/>
      </w:tblGrid>
      <w:tr w:rsidR="00A3001F">
        <w:trPr>
          <w:jc w:val="center"/>
        </w:trPr>
        <w:tc>
          <w:tcPr>
            <w:tcW w:w="2680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竞品</w:t>
            </w:r>
          </w:p>
        </w:tc>
        <w:tc>
          <w:tcPr>
            <w:tcW w:w="3306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快递代取微信，qq群</w:t>
            </w:r>
          </w:p>
        </w:tc>
        <w:tc>
          <w:tcPr>
            <w:tcW w:w="2741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零点校园快递代取</w:t>
            </w:r>
          </w:p>
        </w:tc>
      </w:tr>
      <w:tr w:rsidR="00A3001F">
        <w:trPr>
          <w:jc w:val="center"/>
        </w:trPr>
        <w:tc>
          <w:tcPr>
            <w:tcW w:w="2680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核心功能</w:t>
            </w:r>
          </w:p>
        </w:tc>
        <w:tc>
          <w:tcPr>
            <w:tcW w:w="3306" w:type="dxa"/>
          </w:tcPr>
          <w:p w:rsidR="00A3001F" w:rsidRDefault="00F56D63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微信交流，互助代取快递</w:t>
            </w:r>
          </w:p>
        </w:tc>
        <w:tc>
          <w:tcPr>
            <w:tcW w:w="2741" w:type="dxa"/>
          </w:tcPr>
          <w:p w:rsidR="00A3001F" w:rsidRDefault="00F56D63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软件发单，骑士代取</w:t>
            </w:r>
          </w:p>
        </w:tc>
      </w:tr>
      <w:tr w:rsidR="00A3001F">
        <w:trPr>
          <w:jc w:val="center"/>
        </w:trPr>
        <w:tc>
          <w:tcPr>
            <w:tcW w:w="2680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价格</w:t>
            </w:r>
          </w:p>
        </w:tc>
        <w:tc>
          <w:tcPr>
            <w:tcW w:w="3306" w:type="dxa"/>
          </w:tcPr>
          <w:p w:rsidR="00A3001F" w:rsidRDefault="00F56D63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中小件4元、中件5元、中大件6元，大件7至10元</w:t>
            </w:r>
          </w:p>
        </w:tc>
        <w:tc>
          <w:tcPr>
            <w:tcW w:w="2741" w:type="dxa"/>
          </w:tcPr>
          <w:p w:rsidR="00A3001F" w:rsidRDefault="00F56D63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行李箱8元、大件4元、中件3元、小件2元</w:t>
            </w:r>
          </w:p>
        </w:tc>
      </w:tr>
      <w:tr w:rsidR="00A3001F">
        <w:trPr>
          <w:jc w:val="center"/>
        </w:trPr>
        <w:tc>
          <w:tcPr>
            <w:tcW w:w="2680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日活量</w:t>
            </w:r>
          </w:p>
        </w:tc>
        <w:tc>
          <w:tcPr>
            <w:tcW w:w="3306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200人微信群</w:t>
            </w:r>
          </w:p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25人/日</w:t>
            </w:r>
          </w:p>
        </w:tc>
        <w:tc>
          <w:tcPr>
            <w:tcW w:w="2741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300人/日</w:t>
            </w:r>
          </w:p>
        </w:tc>
      </w:tr>
      <w:tr w:rsidR="00A3001F">
        <w:trPr>
          <w:jc w:val="center"/>
        </w:trPr>
        <w:tc>
          <w:tcPr>
            <w:tcW w:w="2680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优点</w:t>
            </w:r>
          </w:p>
        </w:tc>
        <w:tc>
          <w:tcPr>
            <w:tcW w:w="3306" w:type="dxa"/>
          </w:tcPr>
          <w:p w:rsidR="00A3001F" w:rsidRDefault="00F56D63">
            <w:pPr>
              <w:spacing w:line="3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方便，快速，简单易上手</w:t>
            </w:r>
          </w:p>
        </w:tc>
        <w:tc>
          <w:tcPr>
            <w:tcW w:w="2741" w:type="dxa"/>
          </w:tcPr>
          <w:p w:rsidR="00A3001F" w:rsidRDefault="00F56D63">
            <w:pPr>
              <w:spacing w:line="3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专业系统和软件，提高下单率</w:t>
            </w:r>
          </w:p>
        </w:tc>
      </w:tr>
      <w:tr w:rsidR="00A3001F">
        <w:trPr>
          <w:jc w:val="center"/>
        </w:trPr>
        <w:tc>
          <w:tcPr>
            <w:tcW w:w="2680" w:type="dxa"/>
          </w:tcPr>
          <w:p w:rsidR="00A3001F" w:rsidRDefault="00F56D6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缺点</w:t>
            </w:r>
          </w:p>
        </w:tc>
        <w:tc>
          <w:tcPr>
            <w:tcW w:w="3306" w:type="dxa"/>
          </w:tcPr>
          <w:p w:rsidR="00A3001F" w:rsidRDefault="00F56D63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信息安全难以得到保障，信息交流容易混乱</w:t>
            </w:r>
          </w:p>
        </w:tc>
        <w:tc>
          <w:tcPr>
            <w:tcW w:w="2741" w:type="dxa"/>
          </w:tcPr>
          <w:p w:rsidR="00A3001F" w:rsidRDefault="00F56D63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功能有些赘余，不是专注于代取快递。该平台只雇佣专业代取快递骑手来代取快递。</w:t>
            </w:r>
          </w:p>
        </w:tc>
      </w:tr>
      <w:tr w:rsidR="00A3001F">
        <w:trPr>
          <w:trHeight w:val="1405"/>
          <w:jc w:val="center"/>
        </w:trPr>
        <w:tc>
          <w:tcPr>
            <w:tcW w:w="2680" w:type="dxa"/>
          </w:tcPr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3306" w:type="dxa"/>
          </w:tcPr>
          <w:p w:rsidR="00A3001F" w:rsidRDefault="00A3001F">
            <w:pPr>
              <w:spacing w:line="360" w:lineRule="exact"/>
            </w:pPr>
          </w:p>
          <w:p w:rsidR="00A3001F" w:rsidRDefault="00A3001F">
            <w:pPr>
              <w:spacing w:line="360" w:lineRule="exact"/>
            </w:pPr>
          </w:p>
          <w:p w:rsidR="00A3001F" w:rsidRDefault="00A3001F">
            <w:pPr>
              <w:spacing w:line="360" w:lineRule="exact"/>
            </w:pPr>
          </w:p>
          <w:p w:rsidR="00A3001F" w:rsidRDefault="00A3001F">
            <w:pPr>
              <w:spacing w:line="360" w:lineRule="exact"/>
            </w:pPr>
          </w:p>
          <w:p w:rsidR="00A3001F" w:rsidRDefault="00A3001F">
            <w:pPr>
              <w:spacing w:line="360" w:lineRule="exact"/>
            </w:pPr>
          </w:p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953260" cy="121920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02" cy="124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1" w:type="dxa"/>
          </w:tcPr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  <w:p w:rsidR="00A3001F" w:rsidRDefault="00A3001F">
            <w:pPr>
              <w:spacing w:line="360" w:lineRule="exact"/>
              <w:rPr>
                <w:sz w:val="24"/>
                <w:szCs w:val="24"/>
              </w:rPr>
            </w:pPr>
          </w:p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548765" cy="1572895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65" cy="157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1F" w:rsidRDefault="00A3001F">
      <w:pPr>
        <w:spacing w:line="360" w:lineRule="exact"/>
        <w:ind w:firstLineChars="200" w:firstLine="480"/>
        <w:rPr>
          <w:sz w:val="24"/>
          <w:szCs w:val="24"/>
        </w:rPr>
      </w:pPr>
    </w:p>
    <w:p w:rsidR="00A3001F" w:rsidRDefault="00F56D63">
      <w:pPr>
        <w:spacing w:beforeLines="50" w:before="156" w:line="360" w:lineRule="exact"/>
        <w:rPr>
          <w:rFonts w:ascii="楷体" w:eastAsia="楷体" w:hAnsi="楷体"/>
          <w:bCs/>
          <w:szCs w:val="21"/>
        </w:rPr>
      </w:pPr>
      <w:r>
        <w:rPr>
          <w:rFonts w:hint="eastAsia"/>
          <w:b/>
          <w:bCs/>
          <w:sz w:val="28"/>
          <w:szCs w:val="28"/>
        </w:rPr>
        <w:t>四、价值体现</w:t>
      </w:r>
      <w:r>
        <w:rPr>
          <w:rFonts w:ascii="楷体" w:eastAsia="楷体" w:hAnsi="楷体" w:hint="eastAsia"/>
          <w:bCs/>
          <w:szCs w:val="21"/>
        </w:rPr>
        <w:t>（可量化的指标、需第三方验证）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01F">
        <w:tc>
          <w:tcPr>
            <w:tcW w:w="4148" w:type="dxa"/>
          </w:tcPr>
          <w:p w:rsidR="00A3001F" w:rsidRDefault="00F56D63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总注册用户</w:t>
            </w:r>
          </w:p>
        </w:tc>
        <w:tc>
          <w:tcPr>
            <w:tcW w:w="4148" w:type="dxa"/>
          </w:tcPr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</w:tr>
      <w:tr w:rsidR="00A3001F">
        <w:tc>
          <w:tcPr>
            <w:tcW w:w="4148" w:type="dxa"/>
          </w:tcPr>
          <w:p w:rsidR="00A3001F" w:rsidRDefault="00F56D63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日活跃用户数量</w:t>
            </w:r>
          </w:p>
        </w:tc>
        <w:tc>
          <w:tcPr>
            <w:tcW w:w="4148" w:type="dxa"/>
          </w:tcPr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A3001F">
        <w:tc>
          <w:tcPr>
            <w:tcW w:w="4148" w:type="dxa"/>
          </w:tcPr>
          <w:p w:rsidR="00A3001F" w:rsidRDefault="00F56D63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日用户使用次数</w:t>
            </w:r>
          </w:p>
        </w:tc>
        <w:tc>
          <w:tcPr>
            <w:tcW w:w="4148" w:type="dxa"/>
          </w:tcPr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</w:tr>
      <w:tr w:rsidR="00A3001F">
        <w:tc>
          <w:tcPr>
            <w:tcW w:w="4148" w:type="dxa"/>
          </w:tcPr>
          <w:p w:rsidR="00A3001F" w:rsidRDefault="00F56D63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日订单发布量</w:t>
            </w:r>
          </w:p>
        </w:tc>
        <w:tc>
          <w:tcPr>
            <w:tcW w:w="4148" w:type="dxa"/>
          </w:tcPr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</w:tr>
      <w:tr w:rsidR="00A3001F">
        <w:tc>
          <w:tcPr>
            <w:tcW w:w="4148" w:type="dxa"/>
          </w:tcPr>
          <w:p w:rsidR="00A3001F" w:rsidRDefault="00F56D63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日订单接取量</w:t>
            </w:r>
          </w:p>
        </w:tc>
        <w:tc>
          <w:tcPr>
            <w:tcW w:w="4148" w:type="dxa"/>
          </w:tcPr>
          <w:p w:rsidR="00A3001F" w:rsidRDefault="00F56D63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A3001F" w:rsidRDefault="00A3001F">
      <w:pPr>
        <w:spacing w:line="360" w:lineRule="exact"/>
        <w:ind w:firstLineChars="200" w:firstLine="480"/>
        <w:rPr>
          <w:sz w:val="24"/>
          <w:szCs w:val="24"/>
        </w:rPr>
      </w:pPr>
    </w:p>
    <w:sectPr w:rsidR="00A3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7EA1"/>
    <w:multiLevelType w:val="multilevel"/>
    <w:tmpl w:val="099A7EA1"/>
    <w:lvl w:ilvl="0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12EAF"/>
    <w:multiLevelType w:val="multilevel"/>
    <w:tmpl w:val="2FD12EAF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F1"/>
    <w:rsid w:val="00037B55"/>
    <w:rsid w:val="000A749F"/>
    <w:rsid w:val="00132B4A"/>
    <w:rsid w:val="001431E8"/>
    <w:rsid w:val="00161254"/>
    <w:rsid w:val="00173A4D"/>
    <w:rsid w:val="001A40BF"/>
    <w:rsid w:val="001B022F"/>
    <w:rsid w:val="00264D38"/>
    <w:rsid w:val="002B1E0B"/>
    <w:rsid w:val="002B26AB"/>
    <w:rsid w:val="002F32B2"/>
    <w:rsid w:val="0030248A"/>
    <w:rsid w:val="00322406"/>
    <w:rsid w:val="003329CA"/>
    <w:rsid w:val="0034352F"/>
    <w:rsid w:val="00360273"/>
    <w:rsid w:val="00371A90"/>
    <w:rsid w:val="00451586"/>
    <w:rsid w:val="00510AD8"/>
    <w:rsid w:val="0051414B"/>
    <w:rsid w:val="005928F1"/>
    <w:rsid w:val="006970AE"/>
    <w:rsid w:val="006B5849"/>
    <w:rsid w:val="006D78FA"/>
    <w:rsid w:val="00703B68"/>
    <w:rsid w:val="00713158"/>
    <w:rsid w:val="00737CAB"/>
    <w:rsid w:val="00750E8A"/>
    <w:rsid w:val="007716D2"/>
    <w:rsid w:val="007903C9"/>
    <w:rsid w:val="00800597"/>
    <w:rsid w:val="008B5068"/>
    <w:rsid w:val="008B54C7"/>
    <w:rsid w:val="008B5D27"/>
    <w:rsid w:val="00905E38"/>
    <w:rsid w:val="00932570"/>
    <w:rsid w:val="00932A22"/>
    <w:rsid w:val="00933A2C"/>
    <w:rsid w:val="0094514A"/>
    <w:rsid w:val="009849F0"/>
    <w:rsid w:val="00993268"/>
    <w:rsid w:val="009B0FEB"/>
    <w:rsid w:val="009F206D"/>
    <w:rsid w:val="00A05D6B"/>
    <w:rsid w:val="00A05FE4"/>
    <w:rsid w:val="00A074A9"/>
    <w:rsid w:val="00A23EFE"/>
    <w:rsid w:val="00A3001F"/>
    <w:rsid w:val="00A54ECC"/>
    <w:rsid w:val="00A7324A"/>
    <w:rsid w:val="00A74143"/>
    <w:rsid w:val="00AC32D5"/>
    <w:rsid w:val="00AD3307"/>
    <w:rsid w:val="00AF1CF8"/>
    <w:rsid w:val="00B16672"/>
    <w:rsid w:val="00BE0683"/>
    <w:rsid w:val="00C022EB"/>
    <w:rsid w:val="00C406DC"/>
    <w:rsid w:val="00C71686"/>
    <w:rsid w:val="00D00156"/>
    <w:rsid w:val="00D14725"/>
    <w:rsid w:val="00D224E0"/>
    <w:rsid w:val="00D671D2"/>
    <w:rsid w:val="00D8297C"/>
    <w:rsid w:val="00DB42C1"/>
    <w:rsid w:val="00DF0F93"/>
    <w:rsid w:val="00E01DA5"/>
    <w:rsid w:val="00E1789C"/>
    <w:rsid w:val="00E40351"/>
    <w:rsid w:val="00E63A04"/>
    <w:rsid w:val="00ED6D7F"/>
    <w:rsid w:val="00F11F95"/>
    <w:rsid w:val="00F56D63"/>
    <w:rsid w:val="00FC0F6B"/>
    <w:rsid w:val="00FF1041"/>
    <w:rsid w:val="00FF21F1"/>
    <w:rsid w:val="00FF3DC1"/>
    <w:rsid w:val="051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786882"/>
  <w15:docId w15:val="{FFB38C8E-F25A-E545-9B8D-7A6CDC9D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8D697-05D5-4729-972E-138E9E6A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Vincent</dc:creator>
  <cp:lastModifiedBy>tqge</cp:lastModifiedBy>
  <cp:revision>9</cp:revision>
  <dcterms:created xsi:type="dcterms:W3CDTF">2020-11-11T02:31:00Z</dcterms:created>
  <dcterms:modified xsi:type="dcterms:W3CDTF">2020-11-12T08:57:00Z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