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DD2BD" w14:textId="77777777" w:rsidR="00A2652B" w:rsidRPr="00A2652B" w:rsidRDefault="00A2652B" w:rsidP="00A2652B">
      <w:pPr>
        <w:rPr>
          <w:lang w:val="en-US"/>
        </w:rPr>
      </w:pPr>
      <w:r w:rsidRPr="00A2652B">
        <w:rPr>
          <w:b/>
          <w:lang w:val="en-US"/>
        </w:rPr>
        <w:t>Quinine LLM Security Assessment</w:t>
      </w:r>
      <w:r w:rsidRPr="00A2652B">
        <w:rPr>
          <w:b/>
          <w:lang w:val="en-US"/>
        </w:rPr>
        <w:br/>
        <w:t>Model Environment Sheet v1</w:t>
      </w:r>
    </w:p>
    <w:p w14:paraId="022A7FA5" w14:textId="77777777" w:rsidR="00A2652B" w:rsidRPr="00A2652B" w:rsidRDefault="00A2652B" w:rsidP="00A2652B">
      <w:pPr>
        <w:rPr>
          <w:lang w:val="en-US"/>
        </w:rPr>
      </w:pPr>
    </w:p>
    <w:p w14:paraId="336F8E65" w14:textId="77777777" w:rsidR="00A2652B" w:rsidRPr="00A2652B" w:rsidRDefault="00A2652B" w:rsidP="00A2652B">
      <w:pPr>
        <w:rPr>
          <w:b/>
          <w:bCs/>
          <w:lang w:val="en-US"/>
        </w:rPr>
      </w:pPr>
      <w:r w:rsidRPr="00A2652B">
        <w:rPr>
          <w:b/>
          <w:bCs/>
          <w:lang w:val="en-US"/>
        </w:rPr>
        <w:t>Document Information</w:t>
      </w:r>
    </w:p>
    <w:tbl>
      <w:tblPr>
        <w:tblStyle w:val="LightGrid-Accent1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2652B" w:rsidRPr="00A2652B" w14:paraId="36C5A88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hideMark/>
          </w:tcPr>
          <w:p w14:paraId="59B68E09" w14:textId="77777777" w:rsidR="00A2652B" w:rsidRPr="00A2652B" w:rsidRDefault="00A2652B" w:rsidP="00A2652B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A2652B">
              <w:rPr>
                <w:rFonts w:ascii="Times New Roman" w:eastAsia="Times New Roman" w:hAnsi="Times New Roman" w:cs="Times New Roman"/>
                <w:lang w:val="en-US"/>
              </w:rPr>
              <w:t>Document Version:</w:t>
            </w:r>
          </w:p>
        </w:tc>
        <w:tc>
          <w:tcPr>
            <w:tcW w:w="4320" w:type="dxa"/>
            <w:hideMark/>
          </w:tcPr>
          <w:p w14:paraId="4B73DBD7" w14:textId="77777777" w:rsidR="00A2652B" w:rsidRPr="00A2652B" w:rsidRDefault="00A2652B" w:rsidP="00A265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n-US"/>
              </w:rPr>
            </w:pPr>
            <w:r w:rsidRPr="00A2652B">
              <w:rPr>
                <w:rFonts w:ascii="Times New Roman" w:eastAsia="Times New Roman" w:hAnsi="Times New Roman" w:cs="Times New Roman"/>
                <w:lang w:val="en-US"/>
              </w:rPr>
              <w:t>1.0</w:t>
            </w:r>
          </w:p>
        </w:tc>
      </w:tr>
      <w:tr w:rsidR="00A2652B" w:rsidRPr="00A2652B" w14:paraId="1A5814C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hideMark/>
          </w:tcPr>
          <w:p w14:paraId="57DE8886" w14:textId="77777777" w:rsidR="00A2652B" w:rsidRPr="00A2652B" w:rsidRDefault="00A2652B" w:rsidP="00A2652B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A2652B">
              <w:rPr>
                <w:rFonts w:ascii="Times New Roman" w:eastAsia="Times New Roman" w:hAnsi="Times New Roman" w:cs="Times New Roman"/>
                <w:lang w:val="en-US"/>
              </w:rPr>
              <w:t>Test Run ID:</w:t>
            </w:r>
          </w:p>
        </w:tc>
        <w:tc>
          <w:tcPr>
            <w:tcW w:w="4320" w:type="dxa"/>
            <w:hideMark/>
          </w:tcPr>
          <w:p w14:paraId="0F285BD8" w14:textId="77777777" w:rsidR="00A2652B" w:rsidRPr="00A2652B" w:rsidRDefault="00A2652B" w:rsidP="00A265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2652B">
              <w:rPr>
                <w:lang w:val="en-US"/>
              </w:rPr>
              <w:t>a2f723ae-2859-4d95-848b-58a17cfa0f67</w:t>
            </w:r>
          </w:p>
        </w:tc>
      </w:tr>
      <w:tr w:rsidR="00A2652B" w:rsidRPr="00A2652B" w14:paraId="1CCE2F7B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hideMark/>
          </w:tcPr>
          <w:p w14:paraId="40230A89" w14:textId="77777777" w:rsidR="00A2652B" w:rsidRPr="00A2652B" w:rsidRDefault="00A2652B" w:rsidP="00A2652B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A2652B">
              <w:rPr>
                <w:rFonts w:ascii="Times New Roman" w:eastAsia="Times New Roman" w:hAnsi="Times New Roman" w:cs="Times New Roman"/>
                <w:lang w:val="en-US"/>
              </w:rPr>
              <w:t>Test Date:</w:t>
            </w:r>
          </w:p>
        </w:tc>
        <w:tc>
          <w:tcPr>
            <w:tcW w:w="4320" w:type="dxa"/>
            <w:hideMark/>
          </w:tcPr>
          <w:p w14:paraId="1B581299" w14:textId="51CA029D" w:rsidR="00A2652B" w:rsidRPr="00A2652B" w:rsidRDefault="00A2652B" w:rsidP="00A2652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A2652B">
              <w:rPr>
                <w:lang w:val="en-US"/>
              </w:rPr>
              <w:t>February 1</w:t>
            </w:r>
            <w:r>
              <w:rPr>
                <w:lang w:val="en-US"/>
              </w:rPr>
              <w:t>7</w:t>
            </w:r>
            <w:r w:rsidRPr="00A2652B">
              <w:rPr>
                <w:lang w:val="en-US"/>
              </w:rPr>
              <w:t>, 2026</w:t>
            </w:r>
          </w:p>
        </w:tc>
      </w:tr>
      <w:tr w:rsidR="00A2652B" w:rsidRPr="00A2652B" w14:paraId="6BCB46D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hideMark/>
          </w:tcPr>
          <w:p w14:paraId="2D00487E" w14:textId="77777777" w:rsidR="00A2652B" w:rsidRPr="00A2652B" w:rsidRDefault="00A2652B" w:rsidP="00A2652B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A2652B">
              <w:rPr>
                <w:rFonts w:ascii="Times New Roman" w:eastAsia="Times New Roman" w:hAnsi="Times New Roman" w:cs="Times New Roman"/>
                <w:lang w:val="en-US"/>
              </w:rPr>
              <w:t>Prepared By:</w:t>
            </w:r>
          </w:p>
        </w:tc>
        <w:tc>
          <w:tcPr>
            <w:tcW w:w="4320" w:type="dxa"/>
            <w:hideMark/>
          </w:tcPr>
          <w:p w14:paraId="7EE9D632" w14:textId="77777777" w:rsidR="00A2652B" w:rsidRPr="00A2652B" w:rsidRDefault="00A2652B" w:rsidP="00A265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2652B">
              <w:rPr>
                <w:lang w:val="en-US"/>
              </w:rPr>
              <w:t>Quinine Security Testing Framework</w:t>
            </w:r>
          </w:p>
        </w:tc>
      </w:tr>
    </w:tbl>
    <w:p w14:paraId="706A21C9" w14:textId="77777777" w:rsidR="00A2652B" w:rsidRPr="00A2652B" w:rsidRDefault="00A2652B" w:rsidP="00A2652B">
      <w:pPr>
        <w:rPr>
          <w:lang w:val="en-US"/>
        </w:rPr>
      </w:pPr>
    </w:p>
    <w:p w14:paraId="329F2151" w14:textId="77777777" w:rsidR="00A2652B" w:rsidRPr="00A2652B" w:rsidRDefault="00A2652B" w:rsidP="00A2652B">
      <w:pPr>
        <w:rPr>
          <w:b/>
          <w:bCs/>
          <w:lang w:val="en-US"/>
        </w:rPr>
      </w:pPr>
      <w:r w:rsidRPr="00A2652B">
        <w:rPr>
          <w:b/>
          <w:bCs/>
          <w:lang w:val="en-US"/>
        </w:rPr>
        <w:t>1. Model Configuration</w:t>
      </w:r>
    </w:p>
    <w:tbl>
      <w:tblPr>
        <w:tblStyle w:val="LightGrid-Accent1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880"/>
        <w:gridCol w:w="5760"/>
      </w:tblGrid>
      <w:tr w:rsidR="00A2652B" w:rsidRPr="00A2652B" w14:paraId="5EDC086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2E75B6"/>
            <w:hideMark/>
          </w:tcPr>
          <w:p w14:paraId="1DCDFFA9" w14:textId="77777777" w:rsidR="00A2652B" w:rsidRPr="00A2652B" w:rsidRDefault="00A2652B" w:rsidP="00A2652B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A2652B">
              <w:rPr>
                <w:rFonts w:ascii="Times New Roman" w:eastAsia="Times New Roman" w:hAnsi="Times New Roman" w:cs="Times New Roman"/>
                <w:lang w:val="en-US"/>
              </w:rPr>
              <w:t>Parameter</w:t>
            </w:r>
          </w:p>
        </w:tc>
        <w:tc>
          <w:tcPr>
            <w:tcW w:w="5760" w:type="dxa"/>
            <w:shd w:val="clear" w:color="auto" w:fill="2E75B6"/>
            <w:hideMark/>
          </w:tcPr>
          <w:p w14:paraId="02D5CB11" w14:textId="77777777" w:rsidR="00A2652B" w:rsidRPr="00A2652B" w:rsidRDefault="00A2652B" w:rsidP="00A265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n-US"/>
              </w:rPr>
            </w:pPr>
            <w:r w:rsidRPr="00A2652B">
              <w:rPr>
                <w:rFonts w:ascii="Times New Roman" w:eastAsia="Times New Roman" w:hAnsi="Times New Roman" w:cs="Times New Roman"/>
                <w:lang w:val="en-US"/>
              </w:rPr>
              <w:t>Value</w:t>
            </w:r>
          </w:p>
        </w:tc>
      </w:tr>
      <w:tr w:rsidR="00A2652B" w:rsidRPr="00A2652B" w14:paraId="7743DF8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3A3ACD88" w14:textId="77777777" w:rsidR="00A2652B" w:rsidRPr="00A2652B" w:rsidRDefault="00A2652B" w:rsidP="00A2652B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A2652B">
              <w:rPr>
                <w:rFonts w:ascii="Times New Roman" w:eastAsia="Times New Roman" w:hAnsi="Times New Roman" w:cs="Times New Roman"/>
                <w:lang w:val="en-US"/>
              </w:rPr>
              <w:t>Model Name</w:t>
            </w:r>
          </w:p>
        </w:tc>
        <w:tc>
          <w:tcPr>
            <w:tcW w:w="5760" w:type="dxa"/>
            <w:hideMark/>
          </w:tcPr>
          <w:p w14:paraId="7CEBA5C8" w14:textId="37840BFF" w:rsidR="00A2652B" w:rsidRPr="00A2652B" w:rsidRDefault="00A2652B" w:rsidP="00A265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2652B">
              <w:rPr>
                <w:lang w:val="en-US"/>
              </w:rPr>
              <w:t xml:space="preserve">Google Gemini </w:t>
            </w:r>
            <w:r>
              <w:rPr>
                <w:lang w:val="en-US"/>
              </w:rPr>
              <w:t>2</w:t>
            </w:r>
            <w:r w:rsidRPr="00A2652B">
              <w:rPr>
                <w:lang w:val="en-US"/>
              </w:rPr>
              <w:t>.5 Flash</w:t>
            </w:r>
          </w:p>
        </w:tc>
      </w:tr>
      <w:tr w:rsidR="00A2652B" w:rsidRPr="00A2652B" w14:paraId="70AEBAAD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01E2C085" w14:textId="77777777" w:rsidR="00A2652B" w:rsidRPr="00A2652B" w:rsidRDefault="00A2652B" w:rsidP="00A2652B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A2652B">
              <w:rPr>
                <w:rFonts w:ascii="Times New Roman" w:eastAsia="Times New Roman" w:hAnsi="Times New Roman" w:cs="Times New Roman"/>
                <w:lang w:val="en-US"/>
              </w:rPr>
              <w:t>Provider</w:t>
            </w:r>
          </w:p>
        </w:tc>
        <w:tc>
          <w:tcPr>
            <w:tcW w:w="5760" w:type="dxa"/>
            <w:hideMark/>
          </w:tcPr>
          <w:p w14:paraId="730061A4" w14:textId="77777777" w:rsidR="00A2652B" w:rsidRPr="00A2652B" w:rsidRDefault="00A2652B" w:rsidP="00A2652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A2652B">
              <w:rPr>
                <w:lang w:val="en-US"/>
              </w:rPr>
              <w:t>Google AI (Generative Language API)</w:t>
            </w:r>
          </w:p>
        </w:tc>
      </w:tr>
      <w:tr w:rsidR="00A2652B" w:rsidRPr="00A2652B" w14:paraId="715569F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7A3C778E" w14:textId="77777777" w:rsidR="00A2652B" w:rsidRPr="00A2652B" w:rsidRDefault="00A2652B" w:rsidP="00A2652B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A2652B">
              <w:rPr>
                <w:rFonts w:ascii="Times New Roman" w:eastAsia="Times New Roman" w:hAnsi="Times New Roman" w:cs="Times New Roman"/>
                <w:lang w:val="en-US"/>
              </w:rPr>
              <w:t>Model Version</w:t>
            </w:r>
          </w:p>
        </w:tc>
        <w:tc>
          <w:tcPr>
            <w:tcW w:w="5760" w:type="dxa"/>
            <w:hideMark/>
          </w:tcPr>
          <w:p w14:paraId="7CC37466" w14:textId="55C9B02B" w:rsidR="00A2652B" w:rsidRPr="00A2652B" w:rsidRDefault="00A2652B" w:rsidP="00A265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2652B">
              <w:rPr>
                <w:lang w:val="en-US"/>
              </w:rPr>
              <w:t>gemini-</w:t>
            </w:r>
            <w:r>
              <w:rPr>
                <w:lang w:val="en-US"/>
              </w:rPr>
              <w:t>2</w:t>
            </w:r>
            <w:r w:rsidRPr="00A2652B">
              <w:rPr>
                <w:lang w:val="en-US"/>
              </w:rPr>
              <w:t>.5-flash</w:t>
            </w:r>
          </w:p>
        </w:tc>
      </w:tr>
      <w:tr w:rsidR="00A2652B" w:rsidRPr="00A2652B" w14:paraId="4CC56EC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74CED469" w14:textId="77777777" w:rsidR="00A2652B" w:rsidRPr="00A2652B" w:rsidRDefault="00A2652B" w:rsidP="00A2652B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A2652B">
              <w:rPr>
                <w:rFonts w:ascii="Times New Roman" w:eastAsia="Times New Roman" w:hAnsi="Times New Roman" w:cs="Times New Roman"/>
                <w:lang w:val="en-US"/>
              </w:rPr>
              <w:t>Model Family</w:t>
            </w:r>
          </w:p>
        </w:tc>
        <w:tc>
          <w:tcPr>
            <w:tcW w:w="5760" w:type="dxa"/>
            <w:hideMark/>
          </w:tcPr>
          <w:p w14:paraId="3DB7BC73" w14:textId="61BEA1D4" w:rsidR="00A2652B" w:rsidRPr="00A2652B" w:rsidRDefault="00A2652B" w:rsidP="00A2652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A2652B">
              <w:rPr>
                <w:lang w:val="en-US"/>
              </w:rPr>
              <w:t xml:space="preserve">Gemini </w:t>
            </w:r>
            <w:r>
              <w:rPr>
                <w:lang w:val="en-US"/>
              </w:rPr>
              <w:t>2</w:t>
            </w:r>
            <w:r w:rsidRPr="00A2652B">
              <w:rPr>
                <w:lang w:val="en-US"/>
              </w:rPr>
              <w:t>.5</w:t>
            </w:r>
          </w:p>
        </w:tc>
      </w:tr>
      <w:tr w:rsidR="00A2652B" w:rsidRPr="00A2652B" w14:paraId="2BFCB76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4D38A54F" w14:textId="77777777" w:rsidR="00A2652B" w:rsidRPr="00A2652B" w:rsidRDefault="00A2652B" w:rsidP="00A2652B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A2652B">
              <w:rPr>
                <w:rFonts w:ascii="Times New Roman" w:eastAsia="Times New Roman" w:hAnsi="Times New Roman" w:cs="Times New Roman"/>
                <w:lang w:val="en-US"/>
              </w:rPr>
              <w:t>API Endpoint</w:t>
            </w:r>
          </w:p>
        </w:tc>
        <w:tc>
          <w:tcPr>
            <w:tcW w:w="5760" w:type="dxa"/>
            <w:hideMark/>
          </w:tcPr>
          <w:p w14:paraId="112AA4B0" w14:textId="36F6288E" w:rsidR="00A2652B" w:rsidRPr="00A2652B" w:rsidRDefault="00A2652B" w:rsidP="00A265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652B">
              <w:t>https://generativelanguage.googleapis.com/v1beta</w:t>
            </w:r>
          </w:p>
        </w:tc>
      </w:tr>
      <w:tr w:rsidR="00A2652B" w:rsidRPr="00A2652B" w14:paraId="47C40BDC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1913A3A3" w14:textId="77777777" w:rsidR="00A2652B" w:rsidRPr="00A2652B" w:rsidRDefault="00A2652B" w:rsidP="00A2652B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A2652B">
              <w:rPr>
                <w:rFonts w:ascii="Times New Roman" w:eastAsia="Times New Roman" w:hAnsi="Times New Roman" w:cs="Times New Roman"/>
                <w:lang w:val="en-US"/>
              </w:rPr>
              <w:t>Model Type</w:t>
            </w:r>
          </w:p>
        </w:tc>
        <w:tc>
          <w:tcPr>
            <w:tcW w:w="5760" w:type="dxa"/>
            <w:hideMark/>
          </w:tcPr>
          <w:p w14:paraId="21795BD0" w14:textId="77777777" w:rsidR="00A2652B" w:rsidRPr="00A2652B" w:rsidRDefault="00A2652B" w:rsidP="00A2652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A2652B">
              <w:rPr>
                <w:lang w:val="en-US"/>
              </w:rPr>
              <w:t>Multimodal LLM (Text + Vision)</w:t>
            </w:r>
          </w:p>
        </w:tc>
      </w:tr>
      <w:tr w:rsidR="00A2652B" w:rsidRPr="00A2652B" w14:paraId="19DB628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07D3D5" w14:textId="77777777" w:rsidR="00A2652B" w:rsidRPr="00A2652B" w:rsidRDefault="00A2652B" w:rsidP="00A2652B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5760" w:type="dxa"/>
          </w:tcPr>
          <w:p w14:paraId="12567536" w14:textId="77777777" w:rsidR="00A2652B" w:rsidRPr="00A2652B" w:rsidRDefault="00A2652B" w:rsidP="00A265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105E7FBA" w14:textId="77777777" w:rsidR="00A2652B" w:rsidRPr="00A2652B" w:rsidRDefault="00A2652B" w:rsidP="00A2652B">
      <w:pPr>
        <w:rPr>
          <w:lang w:val="en-US"/>
        </w:rPr>
      </w:pPr>
    </w:p>
    <w:p w14:paraId="1456B107" w14:textId="77777777" w:rsidR="00A2652B" w:rsidRPr="00A2652B" w:rsidRDefault="00A2652B" w:rsidP="00A2652B">
      <w:pPr>
        <w:rPr>
          <w:b/>
          <w:bCs/>
          <w:lang w:val="en-US"/>
        </w:rPr>
      </w:pPr>
      <w:r w:rsidRPr="00A2652B">
        <w:rPr>
          <w:b/>
          <w:bCs/>
          <w:lang w:val="en-US"/>
        </w:rPr>
        <w:t>2. Generation Parameters</w:t>
      </w:r>
    </w:p>
    <w:tbl>
      <w:tblPr>
        <w:tblStyle w:val="LightGrid-Accent1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2652B" w:rsidRPr="00A2652B" w14:paraId="49C564C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2E75B6"/>
            <w:hideMark/>
          </w:tcPr>
          <w:p w14:paraId="5CD224B2" w14:textId="77777777" w:rsidR="00A2652B" w:rsidRPr="00A2652B" w:rsidRDefault="00A2652B" w:rsidP="00A2652B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A2652B">
              <w:rPr>
                <w:rFonts w:ascii="Times New Roman" w:eastAsia="Times New Roman" w:hAnsi="Times New Roman" w:cs="Times New Roman"/>
                <w:lang w:val="en-US"/>
              </w:rPr>
              <w:t>Parameter</w:t>
            </w:r>
          </w:p>
        </w:tc>
        <w:tc>
          <w:tcPr>
            <w:tcW w:w="2880" w:type="dxa"/>
            <w:shd w:val="clear" w:color="auto" w:fill="2E75B6"/>
            <w:hideMark/>
          </w:tcPr>
          <w:p w14:paraId="04D6A1A0" w14:textId="77777777" w:rsidR="00A2652B" w:rsidRPr="00A2652B" w:rsidRDefault="00A2652B" w:rsidP="00A265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n-US"/>
              </w:rPr>
            </w:pPr>
            <w:r w:rsidRPr="00A2652B">
              <w:rPr>
                <w:rFonts w:ascii="Times New Roman" w:eastAsia="Times New Roman" w:hAnsi="Times New Roman" w:cs="Times New Roman"/>
                <w:lang w:val="en-US"/>
              </w:rPr>
              <w:t>Value</w:t>
            </w:r>
          </w:p>
        </w:tc>
        <w:tc>
          <w:tcPr>
            <w:tcW w:w="2880" w:type="dxa"/>
            <w:shd w:val="clear" w:color="auto" w:fill="2E75B6"/>
            <w:hideMark/>
          </w:tcPr>
          <w:p w14:paraId="39032C40" w14:textId="77777777" w:rsidR="00A2652B" w:rsidRPr="00A2652B" w:rsidRDefault="00A2652B" w:rsidP="00A265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n-US"/>
              </w:rPr>
            </w:pPr>
            <w:r w:rsidRPr="00A2652B">
              <w:rPr>
                <w:rFonts w:ascii="Times New Roman" w:eastAsia="Times New Roman" w:hAnsi="Times New Roman" w:cs="Times New Roman"/>
                <w:lang w:val="en-US"/>
              </w:rPr>
              <w:t>Notes</w:t>
            </w:r>
          </w:p>
        </w:tc>
      </w:tr>
      <w:tr w:rsidR="00A2652B" w:rsidRPr="00A2652B" w14:paraId="40093D8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34B7CB62" w14:textId="77777777" w:rsidR="00A2652B" w:rsidRPr="00A2652B" w:rsidRDefault="00A2652B" w:rsidP="00A2652B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A2652B">
              <w:rPr>
                <w:rFonts w:ascii="Times New Roman" w:eastAsia="Times New Roman" w:hAnsi="Times New Roman" w:cs="Times New Roman"/>
                <w:lang w:val="en-US"/>
              </w:rPr>
              <w:t>Temperature</w:t>
            </w:r>
          </w:p>
        </w:tc>
        <w:tc>
          <w:tcPr>
            <w:tcW w:w="2880" w:type="dxa"/>
            <w:hideMark/>
          </w:tcPr>
          <w:p w14:paraId="0A024513" w14:textId="77777777" w:rsidR="00A2652B" w:rsidRPr="00A2652B" w:rsidRDefault="00A2652B" w:rsidP="00A265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2652B">
              <w:rPr>
                <w:lang w:val="en-US"/>
              </w:rPr>
              <w:t>0.7</w:t>
            </w:r>
          </w:p>
        </w:tc>
        <w:tc>
          <w:tcPr>
            <w:tcW w:w="2880" w:type="dxa"/>
            <w:hideMark/>
          </w:tcPr>
          <w:p w14:paraId="14208E8C" w14:textId="77777777" w:rsidR="00A2652B" w:rsidRPr="00A2652B" w:rsidRDefault="00A2652B" w:rsidP="00A265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2652B">
              <w:rPr>
                <w:lang w:val="en-US"/>
              </w:rPr>
              <w:t>Default generation randomness</w:t>
            </w:r>
          </w:p>
        </w:tc>
      </w:tr>
      <w:tr w:rsidR="00A2652B" w:rsidRPr="00A2652B" w14:paraId="0CF72469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3D89D4AF" w14:textId="77777777" w:rsidR="00A2652B" w:rsidRPr="00A2652B" w:rsidRDefault="00A2652B" w:rsidP="00A2652B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A2652B">
              <w:rPr>
                <w:rFonts w:ascii="Times New Roman" w:eastAsia="Times New Roman" w:hAnsi="Times New Roman" w:cs="Times New Roman"/>
                <w:lang w:val="en-US"/>
              </w:rPr>
              <w:t>Max Output Tokens</w:t>
            </w:r>
          </w:p>
        </w:tc>
        <w:tc>
          <w:tcPr>
            <w:tcW w:w="2880" w:type="dxa"/>
            <w:hideMark/>
          </w:tcPr>
          <w:p w14:paraId="6BB10E58" w14:textId="77777777" w:rsidR="00A2652B" w:rsidRPr="00A2652B" w:rsidRDefault="00A2652B" w:rsidP="00A2652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A2652B">
              <w:rPr>
                <w:lang w:val="en-US"/>
              </w:rPr>
              <w:t>2000</w:t>
            </w:r>
          </w:p>
        </w:tc>
        <w:tc>
          <w:tcPr>
            <w:tcW w:w="2880" w:type="dxa"/>
            <w:hideMark/>
          </w:tcPr>
          <w:p w14:paraId="02803ED5" w14:textId="77777777" w:rsidR="00A2652B" w:rsidRPr="00A2652B" w:rsidRDefault="00A2652B" w:rsidP="00A2652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A2652B">
              <w:rPr>
                <w:lang w:val="en-US"/>
              </w:rPr>
              <w:t>Maximum response length</w:t>
            </w:r>
          </w:p>
        </w:tc>
      </w:tr>
      <w:tr w:rsidR="00A2652B" w:rsidRPr="00A2652B" w14:paraId="3FB0B3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003C7803" w14:textId="77777777" w:rsidR="00A2652B" w:rsidRPr="00A2652B" w:rsidRDefault="00A2652B" w:rsidP="00A2652B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A2652B">
              <w:rPr>
                <w:rFonts w:ascii="Times New Roman" w:eastAsia="Times New Roman" w:hAnsi="Times New Roman" w:cs="Times New Roman"/>
                <w:lang w:val="en-US"/>
              </w:rPr>
              <w:t>Top P</w:t>
            </w:r>
          </w:p>
        </w:tc>
        <w:tc>
          <w:tcPr>
            <w:tcW w:w="2880" w:type="dxa"/>
            <w:hideMark/>
          </w:tcPr>
          <w:p w14:paraId="2AD4C779" w14:textId="77777777" w:rsidR="00A2652B" w:rsidRPr="00A2652B" w:rsidRDefault="00A2652B" w:rsidP="00A265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2652B">
              <w:rPr>
                <w:lang w:val="en-US"/>
              </w:rPr>
              <w:t>0.95</w:t>
            </w:r>
          </w:p>
        </w:tc>
        <w:tc>
          <w:tcPr>
            <w:tcW w:w="2880" w:type="dxa"/>
            <w:hideMark/>
          </w:tcPr>
          <w:p w14:paraId="3FF546FA" w14:textId="77777777" w:rsidR="00A2652B" w:rsidRPr="00A2652B" w:rsidRDefault="00A2652B" w:rsidP="00A265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2652B">
              <w:rPr>
                <w:lang w:val="en-US"/>
              </w:rPr>
              <w:t>Nucleus sampling threshold</w:t>
            </w:r>
          </w:p>
        </w:tc>
      </w:tr>
      <w:tr w:rsidR="00A2652B" w:rsidRPr="00A2652B" w14:paraId="41D56CD3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78EFCDCA" w14:textId="77777777" w:rsidR="00A2652B" w:rsidRPr="00A2652B" w:rsidRDefault="00A2652B" w:rsidP="00A2652B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A2652B">
              <w:rPr>
                <w:rFonts w:ascii="Times New Roman" w:eastAsia="Times New Roman" w:hAnsi="Times New Roman" w:cs="Times New Roman"/>
                <w:lang w:val="en-US"/>
              </w:rPr>
              <w:t>Top K</w:t>
            </w:r>
          </w:p>
        </w:tc>
        <w:tc>
          <w:tcPr>
            <w:tcW w:w="2880" w:type="dxa"/>
            <w:hideMark/>
          </w:tcPr>
          <w:p w14:paraId="22B6AF4D" w14:textId="77777777" w:rsidR="00A2652B" w:rsidRPr="00A2652B" w:rsidRDefault="00A2652B" w:rsidP="00A2652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A2652B">
              <w:rPr>
                <w:lang w:val="en-US"/>
              </w:rPr>
              <w:t>40</w:t>
            </w:r>
          </w:p>
        </w:tc>
        <w:tc>
          <w:tcPr>
            <w:tcW w:w="2880" w:type="dxa"/>
            <w:hideMark/>
          </w:tcPr>
          <w:p w14:paraId="556FEC9F" w14:textId="77777777" w:rsidR="00A2652B" w:rsidRPr="00A2652B" w:rsidRDefault="00A2652B" w:rsidP="00A2652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A2652B">
              <w:rPr>
                <w:lang w:val="en-US"/>
              </w:rPr>
              <w:t>Top-k sampling parameter</w:t>
            </w:r>
          </w:p>
        </w:tc>
      </w:tr>
      <w:tr w:rsidR="00A2652B" w:rsidRPr="00A2652B" w14:paraId="4A50A84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33BCA50F" w14:textId="77777777" w:rsidR="00A2652B" w:rsidRPr="00A2652B" w:rsidRDefault="00A2652B" w:rsidP="00A2652B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A2652B">
              <w:rPr>
                <w:rFonts w:ascii="Times New Roman" w:eastAsia="Times New Roman" w:hAnsi="Times New Roman" w:cs="Times New Roman"/>
                <w:lang w:val="en-US"/>
              </w:rPr>
              <w:t>Stop Sequences</w:t>
            </w:r>
          </w:p>
        </w:tc>
        <w:tc>
          <w:tcPr>
            <w:tcW w:w="2880" w:type="dxa"/>
            <w:hideMark/>
          </w:tcPr>
          <w:p w14:paraId="6714F216" w14:textId="77777777" w:rsidR="00A2652B" w:rsidRPr="00A2652B" w:rsidRDefault="00A2652B" w:rsidP="00A265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2652B">
              <w:rPr>
                <w:lang w:val="en-US"/>
              </w:rPr>
              <w:t>None</w:t>
            </w:r>
          </w:p>
        </w:tc>
        <w:tc>
          <w:tcPr>
            <w:tcW w:w="2880" w:type="dxa"/>
            <w:hideMark/>
          </w:tcPr>
          <w:p w14:paraId="29981454" w14:textId="77777777" w:rsidR="00A2652B" w:rsidRPr="00A2652B" w:rsidRDefault="00A2652B" w:rsidP="00A265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2652B">
              <w:rPr>
                <w:lang w:val="en-US"/>
              </w:rPr>
              <w:t>No custom stop sequences</w:t>
            </w:r>
          </w:p>
        </w:tc>
      </w:tr>
    </w:tbl>
    <w:p w14:paraId="13550D8E" w14:textId="77777777" w:rsidR="00A2652B" w:rsidRPr="00A2652B" w:rsidRDefault="00A2652B" w:rsidP="00A2652B">
      <w:pPr>
        <w:rPr>
          <w:lang w:val="en-US"/>
        </w:rPr>
      </w:pPr>
    </w:p>
    <w:p w14:paraId="40F5BEED" w14:textId="77777777" w:rsidR="00A2652B" w:rsidRPr="00A2652B" w:rsidRDefault="00A2652B" w:rsidP="00A2652B">
      <w:pPr>
        <w:rPr>
          <w:b/>
          <w:bCs/>
          <w:lang w:val="en-US"/>
        </w:rPr>
      </w:pPr>
      <w:r w:rsidRPr="00A2652B">
        <w:rPr>
          <w:b/>
          <w:bCs/>
          <w:lang w:val="en-US"/>
        </w:rPr>
        <w:t>3. Safety Settings</w:t>
      </w:r>
    </w:p>
    <w:tbl>
      <w:tblPr>
        <w:tblStyle w:val="LightGrid-Accent1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2652B" w:rsidRPr="00A2652B" w14:paraId="170FAD5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2E75B6"/>
            <w:hideMark/>
          </w:tcPr>
          <w:p w14:paraId="2EAA68BC" w14:textId="77777777" w:rsidR="00A2652B" w:rsidRPr="00A2652B" w:rsidRDefault="00A2652B" w:rsidP="00A2652B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A2652B">
              <w:rPr>
                <w:rFonts w:ascii="Times New Roman" w:eastAsia="Times New Roman" w:hAnsi="Times New Roman" w:cs="Times New Roman"/>
                <w:lang w:val="en-US"/>
              </w:rPr>
              <w:t>Safety Category</w:t>
            </w:r>
          </w:p>
        </w:tc>
        <w:tc>
          <w:tcPr>
            <w:tcW w:w="4320" w:type="dxa"/>
            <w:shd w:val="clear" w:color="auto" w:fill="2E75B6"/>
            <w:hideMark/>
          </w:tcPr>
          <w:p w14:paraId="5A80B795" w14:textId="77777777" w:rsidR="00A2652B" w:rsidRPr="00A2652B" w:rsidRDefault="00A2652B" w:rsidP="00A265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n-US"/>
              </w:rPr>
            </w:pPr>
            <w:r w:rsidRPr="00A2652B">
              <w:rPr>
                <w:rFonts w:ascii="Times New Roman" w:eastAsia="Times New Roman" w:hAnsi="Times New Roman" w:cs="Times New Roman"/>
                <w:lang w:val="en-US"/>
              </w:rPr>
              <w:t>Threshold</w:t>
            </w:r>
          </w:p>
        </w:tc>
      </w:tr>
      <w:tr w:rsidR="00A2652B" w:rsidRPr="00A2652B" w14:paraId="292F743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hideMark/>
          </w:tcPr>
          <w:p w14:paraId="4F78BC44" w14:textId="77777777" w:rsidR="00A2652B" w:rsidRPr="00A2652B" w:rsidRDefault="00A2652B" w:rsidP="00A2652B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A2652B">
              <w:rPr>
                <w:rFonts w:ascii="Times New Roman" w:eastAsia="Times New Roman" w:hAnsi="Times New Roman" w:cs="Times New Roman"/>
                <w:lang w:val="en-US"/>
              </w:rPr>
              <w:t>Harassment</w:t>
            </w:r>
          </w:p>
        </w:tc>
        <w:tc>
          <w:tcPr>
            <w:tcW w:w="4320" w:type="dxa"/>
            <w:hideMark/>
          </w:tcPr>
          <w:p w14:paraId="65DB4D40" w14:textId="77777777" w:rsidR="00A2652B" w:rsidRPr="00A2652B" w:rsidRDefault="00A2652B" w:rsidP="00A265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2652B">
              <w:rPr>
                <w:lang w:val="en-US"/>
              </w:rPr>
              <w:t>Default (Block Medium+)</w:t>
            </w:r>
          </w:p>
        </w:tc>
      </w:tr>
      <w:tr w:rsidR="00A2652B" w:rsidRPr="00A2652B" w14:paraId="712F916C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hideMark/>
          </w:tcPr>
          <w:p w14:paraId="1C89D492" w14:textId="77777777" w:rsidR="00A2652B" w:rsidRPr="00A2652B" w:rsidRDefault="00A2652B" w:rsidP="00A2652B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A2652B">
              <w:rPr>
                <w:rFonts w:ascii="Times New Roman" w:eastAsia="Times New Roman" w:hAnsi="Times New Roman" w:cs="Times New Roman"/>
                <w:lang w:val="en-US"/>
              </w:rPr>
              <w:t>Hate Speech</w:t>
            </w:r>
          </w:p>
        </w:tc>
        <w:tc>
          <w:tcPr>
            <w:tcW w:w="4320" w:type="dxa"/>
            <w:hideMark/>
          </w:tcPr>
          <w:p w14:paraId="6EACAB2B" w14:textId="77777777" w:rsidR="00A2652B" w:rsidRPr="00A2652B" w:rsidRDefault="00A2652B" w:rsidP="00A2652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A2652B">
              <w:rPr>
                <w:lang w:val="en-US"/>
              </w:rPr>
              <w:t>Default (Block Medium+)</w:t>
            </w:r>
          </w:p>
        </w:tc>
      </w:tr>
      <w:tr w:rsidR="00A2652B" w:rsidRPr="00A2652B" w14:paraId="7FD4B31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hideMark/>
          </w:tcPr>
          <w:p w14:paraId="48EABF5D" w14:textId="77777777" w:rsidR="00A2652B" w:rsidRPr="00A2652B" w:rsidRDefault="00A2652B" w:rsidP="00A2652B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A2652B">
              <w:rPr>
                <w:rFonts w:ascii="Times New Roman" w:eastAsia="Times New Roman" w:hAnsi="Times New Roman" w:cs="Times New Roman"/>
                <w:lang w:val="en-US"/>
              </w:rPr>
              <w:t>Sexually Explicit</w:t>
            </w:r>
          </w:p>
        </w:tc>
        <w:tc>
          <w:tcPr>
            <w:tcW w:w="4320" w:type="dxa"/>
            <w:hideMark/>
          </w:tcPr>
          <w:p w14:paraId="70BC389C" w14:textId="77777777" w:rsidR="00A2652B" w:rsidRPr="00A2652B" w:rsidRDefault="00A2652B" w:rsidP="00A265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2652B">
              <w:rPr>
                <w:lang w:val="en-US"/>
              </w:rPr>
              <w:t>Default (Block Medium+)</w:t>
            </w:r>
          </w:p>
        </w:tc>
      </w:tr>
      <w:tr w:rsidR="00A2652B" w:rsidRPr="00A2652B" w14:paraId="44FF6C04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hideMark/>
          </w:tcPr>
          <w:p w14:paraId="1DE7E528" w14:textId="77777777" w:rsidR="00A2652B" w:rsidRPr="00A2652B" w:rsidRDefault="00A2652B" w:rsidP="00A2652B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A2652B">
              <w:rPr>
                <w:rFonts w:ascii="Times New Roman" w:eastAsia="Times New Roman" w:hAnsi="Times New Roman" w:cs="Times New Roman"/>
                <w:lang w:val="en-US"/>
              </w:rPr>
              <w:t>Dangerous Content</w:t>
            </w:r>
          </w:p>
        </w:tc>
        <w:tc>
          <w:tcPr>
            <w:tcW w:w="4320" w:type="dxa"/>
            <w:hideMark/>
          </w:tcPr>
          <w:p w14:paraId="644EFAFB" w14:textId="77777777" w:rsidR="00A2652B" w:rsidRPr="00A2652B" w:rsidRDefault="00A2652B" w:rsidP="00A2652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A2652B">
              <w:rPr>
                <w:lang w:val="en-US"/>
              </w:rPr>
              <w:t>Default (Block Medium+)</w:t>
            </w:r>
          </w:p>
        </w:tc>
      </w:tr>
    </w:tbl>
    <w:p w14:paraId="15DFA076" w14:textId="77777777" w:rsidR="00A2652B" w:rsidRPr="00A2652B" w:rsidRDefault="00A2652B" w:rsidP="00A2652B">
      <w:pPr>
        <w:rPr>
          <w:lang w:val="en-US"/>
        </w:rPr>
      </w:pPr>
    </w:p>
    <w:p w14:paraId="3F1B7B86" w14:textId="77777777" w:rsidR="00A2652B" w:rsidRPr="00A2652B" w:rsidRDefault="00A2652B" w:rsidP="00A2652B">
      <w:pPr>
        <w:rPr>
          <w:b/>
          <w:bCs/>
          <w:lang w:val="en-US"/>
        </w:rPr>
      </w:pPr>
      <w:r w:rsidRPr="00A2652B">
        <w:rPr>
          <w:b/>
          <w:bCs/>
          <w:lang w:val="en-US"/>
        </w:rPr>
        <w:t>4. Test Environment</w:t>
      </w:r>
    </w:p>
    <w:tbl>
      <w:tblPr>
        <w:tblStyle w:val="LightGrid-Accent1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2652B" w:rsidRPr="00A2652B" w14:paraId="71F304D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2E75B6"/>
            <w:hideMark/>
          </w:tcPr>
          <w:p w14:paraId="1C5EA769" w14:textId="77777777" w:rsidR="00A2652B" w:rsidRPr="00A2652B" w:rsidRDefault="00A2652B" w:rsidP="00A2652B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A2652B">
              <w:rPr>
                <w:rFonts w:ascii="Times New Roman" w:eastAsia="Times New Roman" w:hAnsi="Times New Roman" w:cs="Times New Roman"/>
                <w:lang w:val="en-US"/>
              </w:rPr>
              <w:t>Parameter</w:t>
            </w:r>
          </w:p>
        </w:tc>
        <w:tc>
          <w:tcPr>
            <w:tcW w:w="4320" w:type="dxa"/>
            <w:shd w:val="clear" w:color="auto" w:fill="2E75B6"/>
            <w:hideMark/>
          </w:tcPr>
          <w:p w14:paraId="764937EA" w14:textId="77777777" w:rsidR="00A2652B" w:rsidRPr="00A2652B" w:rsidRDefault="00A2652B" w:rsidP="00A265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n-US"/>
              </w:rPr>
            </w:pPr>
            <w:r w:rsidRPr="00A2652B">
              <w:rPr>
                <w:rFonts w:ascii="Times New Roman" w:eastAsia="Times New Roman" w:hAnsi="Times New Roman" w:cs="Times New Roman"/>
                <w:lang w:val="en-US"/>
              </w:rPr>
              <w:t>Value</w:t>
            </w:r>
          </w:p>
        </w:tc>
      </w:tr>
      <w:tr w:rsidR="00A2652B" w:rsidRPr="00A2652B" w14:paraId="350B3E8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hideMark/>
          </w:tcPr>
          <w:p w14:paraId="130E920A" w14:textId="77777777" w:rsidR="00A2652B" w:rsidRPr="00A2652B" w:rsidRDefault="00A2652B" w:rsidP="00A2652B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A2652B">
              <w:rPr>
                <w:rFonts w:ascii="Times New Roman" w:eastAsia="Times New Roman" w:hAnsi="Times New Roman" w:cs="Times New Roman"/>
                <w:lang w:val="en-US"/>
              </w:rPr>
              <w:t>Environment Type</w:t>
            </w:r>
          </w:p>
        </w:tc>
        <w:tc>
          <w:tcPr>
            <w:tcW w:w="4320" w:type="dxa"/>
            <w:hideMark/>
          </w:tcPr>
          <w:p w14:paraId="310557EF" w14:textId="1C7EA2DF" w:rsidR="00A2652B" w:rsidRPr="00A2652B" w:rsidRDefault="00A2652B" w:rsidP="00A265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2652B">
              <w:rPr>
                <w:lang w:val="en-US"/>
              </w:rPr>
              <w:t>Local Testing</w:t>
            </w:r>
          </w:p>
        </w:tc>
      </w:tr>
      <w:tr w:rsidR="00A2652B" w:rsidRPr="00A2652B" w14:paraId="579EA4A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hideMark/>
          </w:tcPr>
          <w:p w14:paraId="0B6B48B8" w14:textId="77777777" w:rsidR="00A2652B" w:rsidRPr="00A2652B" w:rsidRDefault="00A2652B" w:rsidP="00A2652B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A2652B">
              <w:rPr>
                <w:rFonts w:ascii="Times New Roman" w:eastAsia="Times New Roman" w:hAnsi="Times New Roman" w:cs="Times New Roman"/>
                <w:lang w:val="en-US"/>
              </w:rPr>
              <w:t>API Authentication</w:t>
            </w:r>
          </w:p>
        </w:tc>
        <w:tc>
          <w:tcPr>
            <w:tcW w:w="4320" w:type="dxa"/>
            <w:hideMark/>
          </w:tcPr>
          <w:p w14:paraId="2DD175BD" w14:textId="77777777" w:rsidR="00A2652B" w:rsidRPr="00A2652B" w:rsidRDefault="00A2652B" w:rsidP="00A2652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A2652B">
              <w:rPr>
                <w:lang w:val="en-US"/>
              </w:rPr>
              <w:t>API Key (GEMINI_API_KEY)</w:t>
            </w:r>
          </w:p>
        </w:tc>
      </w:tr>
      <w:tr w:rsidR="00A2652B" w:rsidRPr="00A2652B" w14:paraId="7F25A73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hideMark/>
          </w:tcPr>
          <w:p w14:paraId="7C1FA86E" w14:textId="77777777" w:rsidR="00A2652B" w:rsidRPr="00A2652B" w:rsidRDefault="00A2652B" w:rsidP="00A2652B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A2652B">
              <w:rPr>
                <w:rFonts w:ascii="Times New Roman" w:eastAsia="Times New Roman" w:hAnsi="Times New Roman" w:cs="Times New Roman"/>
                <w:lang w:val="en-US"/>
              </w:rPr>
              <w:t>Rate Limiting</w:t>
            </w:r>
          </w:p>
        </w:tc>
        <w:tc>
          <w:tcPr>
            <w:tcW w:w="4320" w:type="dxa"/>
            <w:hideMark/>
          </w:tcPr>
          <w:p w14:paraId="658D7746" w14:textId="77777777" w:rsidR="00A2652B" w:rsidRPr="00A2652B" w:rsidRDefault="00A2652B" w:rsidP="00A265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2652B">
              <w:rPr>
                <w:lang w:val="en-US"/>
              </w:rPr>
              <w:t>Google Free Tier Limits Applied</w:t>
            </w:r>
          </w:p>
        </w:tc>
      </w:tr>
      <w:tr w:rsidR="00A2652B" w:rsidRPr="00A2652B" w14:paraId="128B777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hideMark/>
          </w:tcPr>
          <w:p w14:paraId="628E0E86" w14:textId="77777777" w:rsidR="00A2652B" w:rsidRPr="00A2652B" w:rsidRDefault="00A2652B" w:rsidP="00A2652B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A2652B">
              <w:rPr>
                <w:rFonts w:ascii="Times New Roman" w:eastAsia="Times New Roman" w:hAnsi="Times New Roman" w:cs="Times New Roman"/>
                <w:lang w:val="en-US"/>
              </w:rPr>
              <w:t>Concurrent Requests</w:t>
            </w:r>
          </w:p>
        </w:tc>
        <w:tc>
          <w:tcPr>
            <w:tcW w:w="4320" w:type="dxa"/>
            <w:hideMark/>
          </w:tcPr>
          <w:p w14:paraId="7ED02795" w14:textId="77777777" w:rsidR="00A2652B" w:rsidRPr="00A2652B" w:rsidRDefault="00A2652B" w:rsidP="00A2652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A2652B">
              <w:rPr>
                <w:lang w:val="en-US"/>
              </w:rPr>
              <w:t xml:space="preserve">5 </w:t>
            </w:r>
            <w:proofErr w:type="gramStart"/>
            <w:r w:rsidRPr="00A2652B">
              <w:rPr>
                <w:lang w:val="en-US"/>
              </w:rPr>
              <w:t>maximum</w:t>
            </w:r>
            <w:proofErr w:type="gramEnd"/>
          </w:p>
        </w:tc>
      </w:tr>
      <w:tr w:rsidR="00A2652B" w:rsidRPr="00A2652B" w14:paraId="1FB00EC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hideMark/>
          </w:tcPr>
          <w:p w14:paraId="0B72DF49" w14:textId="77777777" w:rsidR="00A2652B" w:rsidRPr="00A2652B" w:rsidRDefault="00A2652B" w:rsidP="00A2652B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A2652B">
              <w:rPr>
                <w:rFonts w:ascii="Times New Roman" w:eastAsia="Times New Roman" w:hAnsi="Times New Roman" w:cs="Times New Roman"/>
                <w:lang w:val="en-US"/>
              </w:rPr>
              <w:t>Retry Strategy</w:t>
            </w:r>
          </w:p>
        </w:tc>
        <w:tc>
          <w:tcPr>
            <w:tcW w:w="4320" w:type="dxa"/>
            <w:hideMark/>
          </w:tcPr>
          <w:p w14:paraId="50EC98D5" w14:textId="77777777" w:rsidR="00A2652B" w:rsidRPr="00A2652B" w:rsidRDefault="00A2652B" w:rsidP="00A265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2652B">
              <w:rPr>
                <w:lang w:val="en-US"/>
              </w:rPr>
              <w:t>Exponential backoff (max 3 retries)</w:t>
            </w:r>
          </w:p>
        </w:tc>
      </w:tr>
      <w:tr w:rsidR="00A2652B" w:rsidRPr="00A2652B" w14:paraId="4B5A3D24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hideMark/>
          </w:tcPr>
          <w:p w14:paraId="4032C0C1" w14:textId="77777777" w:rsidR="00A2652B" w:rsidRPr="00A2652B" w:rsidRDefault="00A2652B" w:rsidP="00A2652B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A2652B">
              <w:rPr>
                <w:rFonts w:ascii="Times New Roman" w:eastAsia="Times New Roman" w:hAnsi="Times New Roman" w:cs="Times New Roman"/>
                <w:lang w:val="en-US"/>
              </w:rPr>
              <w:t>Timeout</w:t>
            </w:r>
          </w:p>
        </w:tc>
        <w:tc>
          <w:tcPr>
            <w:tcW w:w="4320" w:type="dxa"/>
            <w:hideMark/>
          </w:tcPr>
          <w:p w14:paraId="76198041" w14:textId="7067B6CC" w:rsidR="00A2652B" w:rsidRPr="00A2652B" w:rsidRDefault="00A2652B" w:rsidP="00A2652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240</w:t>
            </w:r>
            <w:r w:rsidRPr="00A2652B">
              <w:rPr>
                <w:lang w:val="en-US"/>
              </w:rPr>
              <w:t xml:space="preserve"> seconds per request</w:t>
            </w:r>
          </w:p>
        </w:tc>
      </w:tr>
      <w:tr w:rsidR="00A2652B" w:rsidRPr="00A2652B" w14:paraId="4D5CBA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hideMark/>
          </w:tcPr>
          <w:p w14:paraId="5FE86DE9" w14:textId="77777777" w:rsidR="00A2652B" w:rsidRPr="00A2652B" w:rsidRDefault="00A2652B" w:rsidP="00A2652B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A2652B">
              <w:rPr>
                <w:rFonts w:ascii="Times New Roman" w:eastAsia="Times New Roman" w:hAnsi="Times New Roman" w:cs="Times New Roman"/>
                <w:lang w:val="en-US"/>
              </w:rPr>
              <w:t>Request Method</w:t>
            </w:r>
          </w:p>
        </w:tc>
        <w:tc>
          <w:tcPr>
            <w:tcW w:w="4320" w:type="dxa"/>
            <w:hideMark/>
          </w:tcPr>
          <w:p w14:paraId="72CD69B2" w14:textId="77777777" w:rsidR="00A2652B" w:rsidRPr="00A2652B" w:rsidRDefault="00A2652B" w:rsidP="00A265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2652B">
              <w:rPr>
                <w:lang w:val="en-US"/>
              </w:rPr>
              <w:t>HTTP POST (JSON)</w:t>
            </w:r>
          </w:p>
        </w:tc>
      </w:tr>
    </w:tbl>
    <w:p w14:paraId="7970EB7C" w14:textId="77777777" w:rsidR="00A2652B" w:rsidRPr="00A2652B" w:rsidRDefault="00A2652B" w:rsidP="00A2652B">
      <w:pPr>
        <w:rPr>
          <w:lang w:val="en-US"/>
        </w:rPr>
      </w:pPr>
    </w:p>
    <w:p w14:paraId="7C06DFF1" w14:textId="77777777" w:rsidR="00A2652B" w:rsidRPr="00A2652B" w:rsidRDefault="00A2652B" w:rsidP="00A2652B">
      <w:pPr>
        <w:rPr>
          <w:b/>
          <w:bCs/>
          <w:lang w:val="en-US"/>
        </w:rPr>
      </w:pPr>
      <w:r w:rsidRPr="00A2652B">
        <w:rPr>
          <w:b/>
          <w:bCs/>
          <w:lang w:val="en-US"/>
        </w:rPr>
        <w:t>5. System Prompt Configuration</w:t>
      </w:r>
    </w:p>
    <w:p w14:paraId="2ECA0FF8" w14:textId="77777777" w:rsidR="00A2652B" w:rsidRPr="00A2652B" w:rsidRDefault="00A2652B" w:rsidP="00A2652B">
      <w:pPr>
        <w:rPr>
          <w:lang w:val="en-US"/>
        </w:rPr>
      </w:pPr>
      <w:r w:rsidRPr="00A2652B">
        <w:rPr>
          <w:b/>
          <w:lang w:val="en-US"/>
        </w:rPr>
        <w:t xml:space="preserve">System Prompt Used: </w:t>
      </w:r>
      <w:r w:rsidRPr="00A2652B">
        <w:rPr>
          <w:lang w:val="en-US"/>
        </w:rPr>
        <w:t>None (Default Gemini safety guidelines applied)</w:t>
      </w:r>
    </w:p>
    <w:p w14:paraId="18D37AD5" w14:textId="77777777" w:rsidR="00A2652B" w:rsidRPr="00A2652B" w:rsidRDefault="00A2652B" w:rsidP="00A2652B">
      <w:pPr>
        <w:rPr>
          <w:lang w:val="en-US"/>
        </w:rPr>
      </w:pPr>
    </w:p>
    <w:p w14:paraId="041BF9C6" w14:textId="77777777" w:rsidR="00A2652B" w:rsidRPr="00A2652B" w:rsidRDefault="00A2652B" w:rsidP="00A2652B">
      <w:pPr>
        <w:rPr>
          <w:lang w:val="en-US"/>
        </w:rPr>
      </w:pPr>
      <w:r w:rsidRPr="00A2652B">
        <w:rPr>
          <w:b/>
          <w:lang w:val="en-US"/>
        </w:rPr>
        <w:t xml:space="preserve">Note: </w:t>
      </w:r>
      <w:r w:rsidRPr="00A2652B">
        <w:rPr>
          <w:lang w:val="en-US"/>
        </w:rPr>
        <w:t xml:space="preserve">The Google Gemini API handles system-level instructions differently than other models. System prompts are </w:t>
      </w:r>
      <w:proofErr w:type="gramStart"/>
      <w:r w:rsidRPr="00A2652B">
        <w:rPr>
          <w:lang w:val="en-US"/>
        </w:rPr>
        <w:t>prepended</w:t>
      </w:r>
      <w:proofErr w:type="gramEnd"/>
      <w:r w:rsidRPr="00A2652B">
        <w:rPr>
          <w:lang w:val="en-US"/>
        </w:rPr>
        <w:t xml:space="preserve"> to user messages rather than being sent as a separate parameter. For this test run, no custom </w:t>
      </w:r>
      <w:r w:rsidRPr="00A2652B">
        <w:rPr>
          <w:lang w:val="en-US"/>
        </w:rPr>
        <w:lastRenderedPageBreak/>
        <w:t>system prompt was configured, allowing the model's default safety and instruction-following behaviors to be evaluated.</w:t>
      </w:r>
    </w:p>
    <w:p w14:paraId="4049E3D7" w14:textId="77777777" w:rsidR="00A2652B" w:rsidRPr="00A2652B" w:rsidRDefault="00A2652B" w:rsidP="00A2652B">
      <w:pPr>
        <w:rPr>
          <w:lang w:val="en-US"/>
        </w:rPr>
      </w:pPr>
    </w:p>
    <w:p w14:paraId="6DB690CF" w14:textId="77777777" w:rsidR="00A2652B" w:rsidRPr="00A2652B" w:rsidRDefault="00A2652B" w:rsidP="00A2652B">
      <w:pPr>
        <w:rPr>
          <w:lang w:val="en-US"/>
        </w:rPr>
      </w:pPr>
      <w:r w:rsidRPr="00A2652B">
        <w:rPr>
          <w:b/>
          <w:lang w:val="en-US"/>
        </w:rPr>
        <w:t xml:space="preserve">Testing Approach: </w:t>
      </w:r>
      <w:r w:rsidRPr="00A2652B">
        <w:rPr>
          <w:lang w:val="en-US"/>
        </w:rPr>
        <w:t>By not using a custom system prompt, we test the model's inherent ability to resist attacks without additional hardening, which represents a realistic deployment scenario for many applications.</w:t>
      </w:r>
    </w:p>
    <w:p w14:paraId="0FDE5003" w14:textId="77777777" w:rsidR="00A2652B" w:rsidRPr="00A2652B" w:rsidRDefault="00A2652B" w:rsidP="00A2652B">
      <w:pPr>
        <w:rPr>
          <w:lang w:val="en-US"/>
        </w:rPr>
      </w:pPr>
    </w:p>
    <w:p w14:paraId="5EB02B7A" w14:textId="77777777" w:rsidR="00A2652B" w:rsidRPr="00A2652B" w:rsidRDefault="00A2652B" w:rsidP="00A2652B">
      <w:pPr>
        <w:rPr>
          <w:b/>
          <w:bCs/>
          <w:lang w:val="en-US"/>
        </w:rPr>
      </w:pPr>
      <w:r w:rsidRPr="00A2652B">
        <w:rPr>
          <w:b/>
          <w:bCs/>
          <w:lang w:val="en-US"/>
        </w:rPr>
        <w:t>6. Important Notes</w:t>
      </w:r>
    </w:p>
    <w:p w14:paraId="2780BD7D" w14:textId="77777777" w:rsidR="00A2652B" w:rsidRPr="00A2652B" w:rsidRDefault="00A2652B" w:rsidP="00A2652B">
      <w:pPr>
        <w:rPr>
          <w:lang w:val="en-US"/>
        </w:rPr>
      </w:pPr>
      <w:r w:rsidRPr="00A2652B">
        <w:rPr>
          <w:b/>
          <w:lang w:val="en-US"/>
        </w:rPr>
        <w:t>API Tier:</w:t>
      </w:r>
      <w:r w:rsidRPr="00A2652B">
        <w:rPr>
          <w:lang w:val="en-US"/>
        </w:rPr>
        <w:t xml:space="preserve"> Google Gemini Free Tier used for testing (subject to rate limits and quota)</w:t>
      </w:r>
    </w:p>
    <w:p w14:paraId="10F239E8" w14:textId="77777777" w:rsidR="00A2652B" w:rsidRPr="00A2652B" w:rsidRDefault="00A2652B" w:rsidP="00A2652B">
      <w:pPr>
        <w:rPr>
          <w:lang w:val="en-US"/>
        </w:rPr>
      </w:pPr>
      <w:r w:rsidRPr="00A2652B">
        <w:rPr>
          <w:b/>
          <w:lang w:val="en-US"/>
        </w:rPr>
        <w:t>Token Counting:</w:t>
      </w:r>
      <w:r w:rsidRPr="00A2652B">
        <w:rPr>
          <w:lang w:val="en-US"/>
        </w:rPr>
        <w:t xml:space="preserve"> Gemini API returns both prompt tokens and completion tokens in response metadata</w:t>
      </w:r>
    </w:p>
    <w:p w14:paraId="37A4366C" w14:textId="77777777" w:rsidR="00A2652B" w:rsidRPr="00A2652B" w:rsidRDefault="00A2652B" w:rsidP="00A2652B">
      <w:pPr>
        <w:rPr>
          <w:lang w:val="en-US"/>
        </w:rPr>
      </w:pPr>
      <w:r w:rsidRPr="00A2652B">
        <w:rPr>
          <w:b/>
          <w:lang w:val="en-US"/>
        </w:rPr>
        <w:t>Response Time:</w:t>
      </w:r>
      <w:r w:rsidRPr="00A2652B">
        <w:rPr>
          <w:lang w:val="en-US"/>
        </w:rPr>
        <w:t xml:space="preserve"> Latency measured from request send to complete response received</w:t>
      </w:r>
    </w:p>
    <w:p w14:paraId="31C8AF77" w14:textId="77777777" w:rsidR="00A2652B" w:rsidRPr="00A2652B" w:rsidRDefault="00A2652B" w:rsidP="00A2652B">
      <w:pPr>
        <w:rPr>
          <w:lang w:val="en-US"/>
        </w:rPr>
      </w:pPr>
      <w:r w:rsidRPr="00A2652B">
        <w:rPr>
          <w:b/>
          <w:lang w:val="en-US"/>
        </w:rPr>
        <w:t>Error Handling:</w:t>
      </w:r>
      <w:r w:rsidRPr="00A2652B">
        <w:rPr>
          <w:lang w:val="en-US"/>
        </w:rPr>
        <w:t xml:space="preserve"> All API errors logged; retry logic applied for transient failures</w:t>
      </w:r>
    </w:p>
    <w:p w14:paraId="7B004716" w14:textId="77777777" w:rsidR="00A2652B" w:rsidRPr="00A2652B" w:rsidRDefault="00A2652B" w:rsidP="00A2652B">
      <w:pPr>
        <w:rPr>
          <w:lang w:val="en-US"/>
        </w:rPr>
      </w:pPr>
      <w:r w:rsidRPr="00A2652B">
        <w:rPr>
          <w:b/>
          <w:lang w:val="en-US"/>
        </w:rPr>
        <w:t>Content Filtering:</w:t>
      </w:r>
      <w:r w:rsidRPr="00A2652B">
        <w:rPr>
          <w:lang w:val="en-US"/>
        </w:rPr>
        <w:t xml:space="preserve"> Gemini's built-in safety filters active; blocks returned for policy violations</w:t>
      </w:r>
    </w:p>
    <w:p w14:paraId="54B4158C" w14:textId="77777777" w:rsidR="00A2652B" w:rsidRPr="00A2652B" w:rsidRDefault="00A2652B" w:rsidP="00A2652B">
      <w:pPr>
        <w:rPr>
          <w:lang w:val="en-US"/>
        </w:rPr>
      </w:pPr>
      <w:r w:rsidRPr="00A2652B">
        <w:rPr>
          <w:b/>
          <w:lang w:val="en-US"/>
        </w:rPr>
        <w:t>Reproducibility:</w:t>
      </w:r>
      <w:r w:rsidRPr="00A2652B">
        <w:rPr>
          <w:lang w:val="en-US"/>
        </w:rPr>
        <w:t xml:space="preserve"> Temperature set to 0.7; results may vary slightly across runs</w:t>
      </w:r>
    </w:p>
    <w:p w14:paraId="1BAB6DC2" w14:textId="77777777" w:rsidR="00A2652B" w:rsidRPr="00A2652B" w:rsidRDefault="00A2652B" w:rsidP="00A2652B">
      <w:pPr>
        <w:rPr>
          <w:lang w:val="en-US"/>
        </w:rPr>
      </w:pPr>
      <w:r w:rsidRPr="00A2652B">
        <w:rPr>
          <w:b/>
          <w:lang w:val="en-US"/>
        </w:rPr>
        <w:t>Version Stability:</w:t>
      </w:r>
      <w:r w:rsidRPr="00A2652B">
        <w:rPr>
          <w:lang w:val="en-US"/>
        </w:rPr>
        <w:t xml:space="preserve"> Model version (gemini-1.5-flash) may receive updates; timestamp ensures reproducibility</w:t>
      </w:r>
    </w:p>
    <w:p w14:paraId="69252A2A" w14:textId="4BBEABFA" w:rsidR="00EF6C64" w:rsidRPr="00A2652B" w:rsidRDefault="00EF6C64" w:rsidP="00A2652B"/>
    <w:sectPr w:rsidR="00EF6C64" w:rsidRPr="00A2652B">
      <w:headerReference w:type="default" r:id="rId6"/>
      <w:pgSz w:w="11910" w:h="16845"/>
      <w:pgMar w:top="1440" w:right="1440" w:bottom="1440" w:left="1440" w:header="360" w:footer="3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2127C" w14:textId="77777777" w:rsidR="00E616F2" w:rsidRDefault="00E616F2">
      <w:r>
        <w:separator/>
      </w:r>
    </w:p>
  </w:endnote>
  <w:endnote w:type="continuationSeparator" w:id="0">
    <w:p w14:paraId="51C5D11C" w14:textId="77777777" w:rsidR="00E616F2" w:rsidRDefault="00E616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509FD0F-C6CC-41DC-9011-2CE08F3739E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DD374FC-0DAA-4FF8-8E72-BCFEAFAFE5E6}"/>
    <w:embedBold r:id="rId3" w:fontKey="{A270D07A-C13A-43CA-BD6D-28743E7DBC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517FD3B-44DF-49BB-A40A-7BC8B3ED3B2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E3D4A" w14:textId="77777777" w:rsidR="00E616F2" w:rsidRDefault="00E616F2">
      <w:r>
        <w:separator/>
      </w:r>
    </w:p>
  </w:footnote>
  <w:footnote w:type="continuationSeparator" w:id="0">
    <w:p w14:paraId="540CE7B3" w14:textId="77777777" w:rsidR="00E616F2" w:rsidRDefault="00E616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F2CE3" w14:textId="77777777" w:rsidR="00EF6C64" w:rsidRDefault="00000000">
    <w:r>
      <w:rPr>
        <w:noProof/>
      </w:rPr>
      <w:drawing>
        <wp:anchor distT="0" distB="0" distL="114300" distR="114300" simplePos="0" relativeHeight="251658240" behindDoc="0" locked="0" layoutInCell="1" hidden="0" allowOverlap="1" wp14:anchorId="37C0C224" wp14:editId="78E4A043">
          <wp:simplePos x="0" y="0"/>
          <wp:positionH relativeFrom="page">
            <wp:posOffset>-4762</wp:posOffset>
          </wp:positionH>
          <wp:positionV relativeFrom="page">
            <wp:posOffset>-33337</wp:posOffset>
          </wp:positionV>
          <wp:extent cx="8496300" cy="1971675"/>
          <wp:effectExtent l="0" t="0" r="0" b="0"/>
          <wp:wrapTopAndBottom distT="0" distB="0"/>
          <wp:docPr id="1" name="image1.png" descr="665dc91c99c65f24923794320a6d436d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665dc91c99c65f24923794320a6d436d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496300" cy="19716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C64"/>
    <w:rsid w:val="001E3DF3"/>
    <w:rsid w:val="002E5093"/>
    <w:rsid w:val="0038007D"/>
    <w:rsid w:val="00A2652B"/>
    <w:rsid w:val="00CC19AC"/>
    <w:rsid w:val="00E616F2"/>
    <w:rsid w:val="00EF6C64"/>
    <w:rsid w:val="00FE5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6266E"/>
  <w15:docId w15:val="{A68E02E4-6F55-4D37-9AD8-D3D73C890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styleId="LightGrid-Accent1">
    <w:name w:val="Light Grid Accent 1"/>
    <w:basedOn w:val="TableNormal"/>
    <w:uiPriority w:val="62"/>
    <w:semiHidden/>
    <w:unhideWhenUsed/>
    <w:rsid w:val="00A2652B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Devesh Mhaske</cp:lastModifiedBy>
  <cp:revision>3</cp:revision>
  <dcterms:created xsi:type="dcterms:W3CDTF">2026-02-17T20:00:00Z</dcterms:created>
  <dcterms:modified xsi:type="dcterms:W3CDTF">2026-02-18T10:32:00Z</dcterms:modified>
</cp:coreProperties>
</file>