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F8020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基准</w:t>
      </w:r>
    </w:p>
    <w:p w14:paraId="21EEC9E0">
      <w:pPr>
        <w:rPr>
          <w:rFonts w:hint="eastAsia"/>
          <w:highlight w:val="yellow"/>
          <w:lang w:val="en-US" w:eastAsia="zh-CN"/>
        </w:rPr>
      </w:pPr>
    </w:p>
    <w:p w14:paraId="53DF8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reghdfe EPHR AI ER HC IND AGG , absorb (id year)</w:t>
      </w:r>
    </w:p>
    <w:p w14:paraId="51BDE2ED">
      <w:pPr>
        <w:rPr>
          <w:rFonts w:hint="eastAsia"/>
          <w:highlight w:val="yellow"/>
          <w:lang w:val="en-US" w:eastAsia="zh-CN"/>
        </w:rPr>
      </w:pPr>
    </w:p>
    <w:p w14:paraId="5B318E6B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中介</w:t>
      </w:r>
    </w:p>
    <w:p w14:paraId="40E16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bootstrap r(ind_eff)r(dir_eff),reps(1000) : sgmediation Y, mv( 中介 ) iv(X) cv(kongzhi) </w:t>
      </w:r>
    </w:p>
    <w:p w14:paraId="55C59167">
      <w:pPr>
        <w:rPr>
          <w:rFonts w:hint="eastAsia"/>
          <w:highlight w:val="yellow"/>
          <w:lang w:val="en-US" w:eastAsia="zh-CN"/>
        </w:rPr>
      </w:pPr>
    </w:p>
    <w:p w14:paraId="60FAACDA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非线性门槛效应</w:t>
      </w:r>
    </w:p>
    <w:p w14:paraId="49F8EAC9">
      <w:pPr>
        <w:rPr>
          <w:rFonts w:hint="eastAsia"/>
        </w:rPr>
      </w:pPr>
      <w:r>
        <w:rPr>
          <w:rFonts w:hint="eastAsia"/>
        </w:rPr>
        <w:t>xthreg2 EP  ER  AGG IND  HC,rx(AI) qx(ER) thnum(3) bs(1000 1000 1000) trim(0.01 0.01 0.01 ) grid(100) r //三门槛</w:t>
      </w:r>
    </w:p>
    <w:p w14:paraId="2F114017">
      <w:pPr>
        <w:rPr>
          <w:rFonts w:hint="default"/>
          <w:highlight w:val="yellow"/>
          <w:lang w:val="en-US" w:eastAsia="zh-CN"/>
        </w:rPr>
      </w:pPr>
    </w:p>
    <w:p w14:paraId="1E686131">
      <w:pPr>
        <w:rPr>
          <w:rFonts w:hint="eastAsia"/>
        </w:rPr>
      </w:pPr>
      <w:r>
        <w:rPr>
          <w:rFonts w:hint="eastAsia"/>
        </w:rPr>
        <w:t>xthreg2 EP  ER  AGG IND  HC,rx(AI) qx(ER) thnum(2) bs(1000 1000 ) trim(0.01 0.01 ) grid(100) r  //二门槛</w:t>
      </w:r>
    </w:p>
    <w:p w14:paraId="4EC8AB6F">
      <w:pPr>
        <w:rPr>
          <w:rFonts w:hint="default"/>
          <w:highlight w:val="yellow"/>
          <w:lang w:val="en-US" w:eastAsia="zh-CN"/>
        </w:rPr>
      </w:pPr>
    </w:p>
    <w:p w14:paraId="0D1C956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xthreg2 EP  ER  AGG IND  HC,rx(AI) qx(ER) thnum(1) bs(1000  ) trim(0.01  ) grid(100) r </w:t>
      </w:r>
      <w:r>
        <w:rPr>
          <w:rFonts w:hint="eastAsia"/>
          <w:lang w:val="en-US" w:eastAsia="zh-CN"/>
        </w:rPr>
        <w:t xml:space="preserve">  //单门槛</w:t>
      </w:r>
    </w:p>
    <w:p w14:paraId="13F0C63E">
      <w:pPr>
        <w:rPr>
          <w:rFonts w:hint="eastAsia"/>
          <w:highlight w:val="yellow"/>
          <w:lang w:val="en-US" w:eastAsia="zh-CN"/>
        </w:rPr>
      </w:pPr>
    </w:p>
    <w:p w14:paraId="3C93E977">
      <w:pPr>
        <w:rPr>
          <w:rFonts w:hint="eastAsia"/>
          <w:highlight w:val="yellow"/>
          <w:lang w:val="en-US" w:eastAsia="zh-CN"/>
        </w:rPr>
      </w:pPr>
    </w:p>
    <w:p w14:paraId="257E0FD4">
      <w:pPr>
        <w:rPr>
          <w:rFonts w:hint="eastAsia"/>
        </w:rPr>
      </w:pPr>
      <w:bookmarkStart w:id="0" w:name="_GoBack"/>
      <w:bookmarkEnd w:id="0"/>
    </w:p>
    <w:p w14:paraId="35032AB7">
      <w:pPr>
        <w:rPr>
          <w:rFonts w:hint="default"/>
          <w:lang w:val="en-US" w:eastAsia="zh-CN"/>
        </w:rPr>
      </w:pPr>
    </w:p>
    <w:p w14:paraId="50CA101D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PCA</w:t>
      </w:r>
    </w:p>
    <w:p w14:paraId="77E15C8B">
      <w:pPr>
        <w:rPr>
          <w:rFonts w:hint="eastAsia"/>
        </w:rPr>
      </w:pPr>
      <w:r>
        <w:rPr>
          <w:rFonts w:hint="eastAsia"/>
        </w:rPr>
        <w:t>* 2. 提前清理可能残留的旧变量</w:t>
      </w:r>
    </w:p>
    <w:p w14:paraId="50DD5B36">
      <w:pPr>
        <w:rPr>
          <w:rFonts w:hint="eastAsia"/>
        </w:rPr>
      </w:pPr>
      <w:r>
        <w:rPr>
          <w:rFonts w:hint="eastAsia"/>
        </w:rPr>
        <w:t>cap drop PCA_Pollution</w:t>
      </w:r>
    </w:p>
    <w:p w14:paraId="4F3423B7">
      <w:pPr>
        <w:rPr>
          <w:rFonts w:hint="eastAsia"/>
        </w:rPr>
      </w:pPr>
    </w:p>
    <w:p w14:paraId="0DF0154B">
      <w:pPr>
        <w:rPr>
          <w:rFonts w:hint="eastAsia"/>
        </w:rPr>
      </w:pPr>
      <w:r>
        <w:rPr>
          <w:rFonts w:hint="eastAsia"/>
        </w:rPr>
        <w:t>di " "</w:t>
      </w:r>
    </w:p>
    <w:p w14:paraId="55B25875">
      <w:pPr>
        <w:rPr>
          <w:rFonts w:hint="eastAsia"/>
        </w:rPr>
      </w:pPr>
      <w:r>
        <w:rPr>
          <w:rFonts w:hint="eastAsia"/>
        </w:rPr>
        <w:t>di "====== 第一步：PCA 前置条件严格检验 ======"</w:t>
      </w:r>
    </w:p>
    <w:p w14:paraId="1F3FFA6A">
      <w:pPr>
        <w:rPr>
          <w:rFonts w:hint="eastAsia"/>
        </w:rPr>
      </w:pPr>
      <w:r>
        <w:rPr>
          <w:rFonts w:hint="eastAsia"/>
        </w:rPr>
        <w:t>* 3. 执行 KMO 检验与 Bartlett 球形检验</w:t>
      </w:r>
    </w:p>
    <w:p w14:paraId="1D95AEAD">
      <w:pPr>
        <w:rPr>
          <w:rFonts w:hint="eastAsia"/>
        </w:rPr>
      </w:pPr>
      <w:r>
        <w:rPr>
          <w:rFonts w:hint="eastAsia"/>
        </w:rPr>
        <w:t>* 这一步是你向审稿人证明数据可以做 PCA 的核心证据</w:t>
      </w:r>
    </w:p>
    <w:p w14:paraId="269F17F8">
      <w:pPr>
        <w:rPr>
          <w:rFonts w:hint="eastAsia"/>
        </w:rPr>
      </w:pPr>
      <w:r>
        <w:rPr>
          <w:rFonts w:hint="eastAsia"/>
        </w:rPr>
        <w:t xml:space="preserve">factortest  co2 </w:t>
      </w:r>
      <w:r>
        <w:rPr>
          <w:rFonts w:hint="eastAsia"/>
          <w:lang w:val="en-US" w:eastAsia="zh-CN"/>
        </w:rPr>
        <w:t>water  isw so2 NOx</w:t>
      </w:r>
      <w:r>
        <w:rPr>
          <w:rFonts w:hint="eastAsia"/>
        </w:rPr>
        <w:t xml:space="preserve"> </w:t>
      </w:r>
    </w:p>
    <w:p w14:paraId="3D521C4C">
      <w:pPr>
        <w:rPr>
          <w:rFonts w:hint="eastAsia"/>
        </w:rPr>
      </w:pPr>
      <w:r>
        <w:rPr>
          <w:rFonts w:hint="eastAsia"/>
        </w:rPr>
        <w:t>di " "</w:t>
      </w:r>
    </w:p>
    <w:p w14:paraId="0269A862">
      <w:pPr>
        <w:rPr>
          <w:rFonts w:hint="eastAsia"/>
        </w:rPr>
      </w:pPr>
      <w:r>
        <w:rPr>
          <w:rFonts w:hint="eastAsia"/>
        </w:rPr>
        <w:t>di "====== 第二步：执行主成分分析 (PCA) ======"</w:t>
      </w:r>
    </w:p>
    <w:p w14:paraId="0DCF3F4F">
      <w:pPr>
        <w:rPr>
          <w:rFonts w:hint="eastAsia"/>
        </w:rPr>
      </w:pPr>
      <w:r>
        <w:rPr>
          <w:rFonts w:hint="eastAsia"/>
        </w:rPr>
        <w:t>* 4. 正式跑 PCA 模型 (Stata 默认使用相关系数矩阵，已自动处理量纲)</w:t>
      </w:r>
    </w:p>
    <w:p w14:paraId="68365C31">
      <w:pPr>
        <w:rPr>
          <w:rFonts w:hint="eastAsia"/>
        </w:rPr>
      </w:pPr>
      <w:r>
        <w:rPr>
          <w:rFonts w:hint="eastAsia"/>
        </w:rPr>
        <w:t xml:space="preserve">pca    co2 </w:t>
      </w:r>
      <w:r>
        <w:rPr>
          <w:rFonts w:hint="eastAsia"/>
          <w:lang w:val="en-US" w:eastAsia="zh-CN"/>
        </w:rPr>
        <w:t>water  isw  so2  NOx</w:t>
      </w:r>
      <w:r>
        <w:rPr>
          <w:rFonts w:hint="eastAsia"/>
        </w:rPr>
        <w:t xml:space="preserve"> </w:t>
      </w:r>
    </w:p>
    <w:p w14:paraId="16184162">
      <w:pPr>
        <w:rPr>
          <w:rFonts w:hint="eastAsia"/>
        </w:rPr>
      </w:pPr>
      <w:r>
        <w:rPr>
          <w:rFonts w:hint="eastAsia"/>
        </w:rPr>
        <w:t xml:space="preserve">factor   co2 </w:t>
      </w:r>
      <w:r>
        <w:rPr>
          <w:rFonts w:hint="eastAsia"/>
          <w:lang w:val="en-US" w:eastAsia="zh-CN"/>
        </w:rPr>
        <w:t>water  isw so2 NOx</w:t>
      </w:r>
      <w:r>
        <w:rPr>
          <w:rFonts w:hint="eastAsia"/>
        </w:rPr>
        <w:t xml:space="preserve"> ,pcf</w:t>
      </w:r>
    </w:p>
    <w:p w14:paraId="78282633">
      <w:pPr>
        <w:rPr>
          <w:rFonts w:hint="eastAsia"/>
        </w:rPr>
      </w:pPr>
    </w:p>
    <w:p w14:paraId="25C7D7C5">
      <w:pPr>
        <w:rPr>
          <w:rFonts w:hint="eastAsia"/>
        </w:rPr>
      </w:pPr>
      <w:r>
        <w:rPr>
          <w:rFonts w:hint="eastAsia"/>
        </w:rPr>
        <w:t>di " "</w:t>
      </w:r>
    </w:p>
    <w:p w14:paraId="1008E4E2">
      <w:pPr>
        <w:rPr>
          <w:rFonts w:hint="eastAsia"/>
        </w:rPr>
      </w:pPr>
      <w:r>
        <w:rPr>
          <w:rFonts w:hint="eastAsia"/>
        </w:rPr>
        <w:t>di "====== 第三步：提取综合指数 ======"</w:t>
      </w:r>
    </w:p>
    <w:p w14:paraId="52D8EB5D">
      <w:pPr>
        <w:rPr>
          <w:rFonts w:hint="eastAsia"/>
        </w:rPr>
      </w:pPr>
    </w:p>
    <w:p w14:paraId="7CD14D42">
      <w:pPr>
        <w:rPr>
          <w:rFonts w:hint="eastAsia"/>
        </w:rPr>
      </w:pPr>
      <w:r>
        <w:rPr>
          <w:rFonts w:hint="eastAsia"/>
        </w:rPr>
        <w:t>* 6. 绘制碎石图 (Scree Plot) - 很多英文顶刊要求附上这张图</w:t>
      </w:r>
    </w:p>
    <w:p w14:paraId="1F77879B">
      <w:pPr>
        <w:rPr>
          <w:rFonts w:hint="eastAsia"/>
        </w:rPr>
      </w:pPr>
      <w:r>
        <w:rPr>
          <w:rFonts w:hint="eastAsia"/>
        </w:rPr>
        <w:t>* 加上 yline(1) 画一条特征值为1的基准线</w:t>
      </w:r>
    </w:p>
    <w:p w14:paraId="5B58D2EB">
      <w:pPr>
        <w:rPr>
          <w:rFonts w:hint="eastAsia"/>
        </w:rPr>
      </w:pPr>
      <w:r>
        <w:rPr>
          <w:rFonts w:hint="eastAsia"/>
        </w:rPr>
        <w:t>screeplot, yline(1) title("Scree Plot of Pollution Indicators")</w:t>
      </w:r>
    </w:p>
    <w:p w14:paraId="6C3AED39">
      <w:pPr>
        <w:rPr>
          <w:rFonts w:hint="eastAsia"/>
        </w:rPr>
      </w:pPr>
    </w:p>
    <w:p w14:paraId="3844B847">
      <w:pPr>
        <w:rPr>
          <w:rFonts w:hint="eastAsia"/>
        </w:rPr>
      </w:pPr>
    </w:p>
    <w:p w14:paraId="28004D43">
      <w:pPr>
        <w:rPr>
          <w:rFonts w:hint="eastAsia"/>
        </w:rPr>
      </w:pPr>
    </w:p>
    <w:p w14:paraId="13515224">
      <w:pPr>
        <w:rPr>
          <w:rFonts w:hint="eastAsia"/>
        </w:rPr>
      </w:pPr>
      <w:r>
        <w:rPr>
          <w:rFonts w:hint="eastAsia"/>
        </w:rPr>
        <w:t>* 1. 完美复刻截图 2 的 KMO 检验</w:t>
      </w:r>
    </w:p>
    <w:p w14:paraId="533EEB29">
      <w:pPr>
        <w:rPr>
          <w:rFonts w:hint="eastAsia"/>
        </w:rPr>
      </w:pPr>
      <w:r>
        <w:rPr>
          <w:rFonts w:hint="eastAsia"/>
        </w:rPr>
        <w:t xml:space="preserve">factortest co2 </w:t>
      </w:r>
      <w:r>
        <w:rPr>
          <w:rFonts w:hint="eastAsia"/>
          <w:lang w:val="en-US" w:eastAsia="zh-CN"/>
        </w:rPr>
        <w:t>water  isw so2 NOx</w:t>
      </w:r>
      <w:r>
        <w:rPr>
          <w:rFonts w:hint="eastAsia"/>
        </w:rPr>
        <w:t xml:space="preserve"> </w:t>
      </w:r>
    </w:p>
    <w:p w14:paraId="0669B172">
      <w:pPr>
        <w:rPr>
          <w:rFonts w:hint="eastAsia"/>
        </w:rPr>
      </w:pPr>
    </w:p>
    <w:p w14:paraId="24E9A5A3">
      <w:pPr>
        <w:rPr>
          <w:rFonts w:hint="eastAsia"/>
        </w:rPr>
      </w:pPr>
      <w:r>
        <w:rPr>
          <w:rFonts w:hint="eastAsia"/>
        </w:rPr>
        <w:t>* 2. 完美复刻截图 1 的因子分析底层模型</w:t>
      </w:r>
    </w:p>
    <w:p w14:paraId="189825B7">
      <w:pPr>
        <w:rPr>
          <w:rFonts w:hint="eastAsia"/>
        </w:rPr>
      </w:pPr>
      <w:r>
        <w:rPr>
          <w:rFonts w:hint="eastAsia"/>
        </w:rPr>
        <w:t xml:space="preserve">factor co2 </w:t>
      </w:r>
      <w:r>
        <w:rPr>
          <w:rFonts w:hint="eastAsia"/>
          <w:lang w:val="en-US" w:eastAsia="zh-CN"/>
        </w:rPr>
        <w:t>water  isw so2 NOx</w:t>
      </w:r>
      <w:r>
        <w:rPr>
          <w:rFonts w:hint="eastAsia"/>
        </w:rPr>
        <w:t xml:space="preserve"> , pcf</w:t>
      </w:r>
    </w:p>
    <w:p w14:paraId="73A76F98">
      <w:pPr>
        <w:rPr>
          <w:rFonts w:hint="eastAsia"/>
        </w:rPr>
      </w:pPr>
    </w:p>
    <w:p w14:paraId="441EBF5B">
      <w:pPr>
        <w:rPr>
          <w:rFonts w:hint="eastAsia"/>
        </w:rPr>
      </w:pPr>
      <w:r>
        <w:rPr>
          <w:rFonts w:hint="eastAsia"/>
        </w:rPr>
        <w:t>* 3. 完美复刻你记忆中的 predict 提取得分 (默认提取2个保留因子)</w:t>
      </w:r>
    </w:p>
    <w:p w14:paraId="32987F0B">
      <w:pPr>
        <w:rPr>
          <w:rFonts w:hint="eastAsia"/>
        </w:rPr>
      </w:pPr>
      <w:r>
        <w:rPr>
          <w:rFonts w:hint="eastAsia"/>
        </w:rPr>
        <w:t>predict z1 z2</w:t>
      </w:r>
    </w:p>
    <w:p w14:paraId="70469E42">
      <w:pPr>
        <w:rPr>
          <w:rFonts w:hint="eastAsia"/>
        </w:rPr>
      </w:pPr>
    </w:p>
    <w:p w14:paraId="7D51CA07">
      <w:pPr>
        <w:rPr>
          <w:rFonts w:hint="eastAsia"/>
        </w:rPr>
      </w:pPr>
      <w:r>
        <w:rPr>
          <w:rFonts w:hint="eastAsia"/>
        </w:rPr>
        <w:t>* 4. 完美复刻你当年的"方差贡献率加权算法" (底层绝对无偏)</w:t>
      </w:r>
    </w:p>
    <w:p w14:paraId="1889DFAF">
      <w:pPr>
        <w:rPr>
          <w:rFonts w:hint="eastAsia"/>
        </w:rPr>
      </w:pPr>
      <w:r>
        <w:rPr>
          <w:rFonts w:hint="eastAsia"/>
        </w:rPr>
        <w:t>matrix ev = e(Ev)</w:t>
      </w:r>
    </w:p>
    <w:p w14:paraId="22B94345">
      <w:pPr>
        <w:rPr>
          <w:rFonts w:hint="eastAsia"/>
        </w:rPr>
      </w:pPr>
    </w:p>
    <w:p w14:paraId="1FD3356A">
      <w:pPr>
        <w:rPr>
          <w:rFonts w:hint="eastAsia"/>
        </w:rPr>
      </w:pPr>
      <w:r>
        <w:rPr>
          <w:rFonts w:hint="eastAsia"/>
        </w:rPr>
        <w:t>* 按照你最初发我的代码逻辑，精准还原权重计算</w:t>
      </w:r>
    </w:p>
    <w:p w14:paraId="51FFCDC9">
      <w:pPr>
        <w:rPr>
          <w:rFonts w:hint="eastAsia"/>
        </w:rPr>
      </w:pPr>
      <w:r>
        <w:rPr>
          <w:rFonts w:hint="eastAsia"/>
        </w:rPr>
        <w:t>scalar prop_1 = ev[1,1] / 5</w:t>
      </w:r>
    </w:p>
    <w:p w14:paraId="3E46B91D">
      <w:pPr>
        <w:rPr>
          <w:rFonts w:hint="eastAsia"/>
        </w:rPr>
      </w:pPr>
      <w:r>
        <w:rPr>
          <w:rFonts w:hint="eastAsia"/>
        </w:rPr>
        <w:t>scalar prop_2 = ev[1,2] / 5</w:t>
      </w:r>
    </w:p>
    <w:p w14:paraId="563DECB2">
      <w:pPr>
        <w:rPr>
          <w:rFonts w:hint="eastAsia"/>
        </w:rPr>
      </w:pPr>
      <w:r>
        <w:rPr>
          <w:rFonts w:hint="eastAsia"/>
        </w:rPr>
        <w:t>scalar total_prop = prop_1 + prop_2</w:t>
      </w:r>
    </w:p>
    <w:p w14:paraId="36E8745A">
      <w:pPr>
        <w:rPr>
          <w:rFonts w:hint="eastAsia"/>
        </w:rPr>
      </w:pPr>
    </w:p>
    <w:p w14:paraId="3A65DD26">
      <w:pPr>
        <w:rPr>
          <w:rFonts w:hint="eastAsia"/>
        </w:rPr>
      </w:pPr>
      <w:r>
        <w:rPr>
          <w:rFonts w:hint="eastAsia"/>
        </w:rPr>
        <w:t>* 5. 生成你当年跑出星号的那个终极变量！</w:t>
      </w:r>
    </w:p>
    <w:p w14:paraId="24193FB3">
      <w:pPr>
        <w:rPr>
          <w:rFonts w:hint="eastAsia"/>
        </w:rPr>
      </w:pPr>
      <w:r>
        <w:rPr>
          <w:rFonts w:hint="eastAsia"/>
        </w:rPr>
        <w:t>gen EPHR_Original = (z1 * prop_1 + z2 * prop_2) / total_prop</w:t>
      </w:r>
    </w:p>
    <w:p w14:paraId="14B32B5B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775D3"/>
    <w:rsid w:val="0F7B4AA5"/>
    <w:rsid w:val="1ED16490"/>
    <w:rsid w:val="5AA4622B"/>
    <w:rsid w:val="5E1C367E"/>
    <w:rsid w:val="76BD5F80"/>
    <w:rsid w:val="77EB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490</Words>
  <Characters>824</Characters>
  <Lines>0</Lines>
  <Paragraphs>0</Paragraphs>
  <TotalTime>12</TotalTime>
  <ScaleCrop>false</ScaleCrop>
  <LinksUpToDate>false</LinksUpToDate>
  <CharactersWithSpaces>959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2026-06-20T06:20:00Z</dcterms:created>
  <dc:creator>Qiu Yushan</dc:creator>
  <cp:lastModifiedBy>Lay</cp:lastModifiedBy>
  <dcterms:modified xsi:type="dcterms:W3CDTF">2026-06-20T15:31:42Z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eyJoZGlkIjoiMjVlODVlYWZhZTQ2YzZjNTZkMGFhYjM2MzUwYTg4NTgiLCJ1c2VySWQiOiIxMDQzNjQ3MDQwIn0=</vt:lpwstr>
  </property>
  <property fmtid="{D5CDD505-2E9C-101B-9397-08002B2CF9AE}" pid="4" name="ICV">
    <vt:lpwstr>D4A3958441C14003953D75A8673182E3_12</vt:lpwstr>
  </property>
</Properties>
</file>