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0C92D" w14:textId="25057E34" w:rsidR="00AB06B8" w:rsidRPr="002B0D44" w:rsidRDefault="007E6321" w:rsidP="007E6321">
      <w:pPr>
        <w:jc w:val="center"/>
        <w:rPr>
          <w:sz w:val="32"/>
          <w:szCs w:val="32"/>
        </w:rPr>
      </w:pPr>
      <w:r w:rsidRPr="002B0D44">
        <w:rPr>
          <w:sz w:val="32"/>
          <w:szCs w:val="32"/>
        </w:rPr>
        <w:t>Reflection</w:t>
      </w:r>
    </w:p>
    <w:p w14:paraId="1FFAE047" w14:textId="2B9448AE" w:rsidR="007E6321" w:rsidRDefault="007E6321" w:rsidP="007E6321">
      <w:r>
        <w:tab/>
        <w:t xml:space="preserve">If a new temperature sensor were to </w:t>
      </w:r>
      <w:r w:rsidR="002B0D44">
        <w:t>be</w:t>
      </w:r>
      <w:r>
        <w:t xml:space="preserve"> added to the </w:t>
      </w:r>
      <w:r w:rsidR="002B0D44">
        <w:t>system,</w:t>
      </w:r>
      <w:r>
        <w:t xml:space="preserve"> there would need to be several updates to the system to ensure proper function and continuity. </w:t>
      </w:r>
      <w:r w:rsidR="002B0D44">
        <w:t>Primarily</w:t>
      </w:r>
      <w:r>
        <w:t xml:space="preserve"> there are three diagrams that need to be changed with the Class and Sequence diagrams needing to be updated. There are also several diagrams that </w:t>
      </w:r>
      <w:r w:rsidR="002B0D44">
        <w:t>do</w:t>
      </w:r>
      <w:r>
        <w:t xml:space="preserve"> not have to be updated such as the Use Case, Activity, and Abstract diagrams as their purpose does not change if a new sensor is added.</w:t>
      </w:r>
    </w:p>
    <w:p w14:paraId="4F726EF5" w14:textId="2E2FF752" w:rsidR="007E6321" w:rsidRDefault="007E6321" w:rsidP="007E6321">
      <w:pPr>
        <w:ind w:firstLine="720"/>
      </w:pPr>
      <w:r>
        <w:t>Diagrams that need to be changed have small but important changes, firstly the Class Diagram needs to be updated. The class diagram needs to include a new adapter class for the new sensor to accurately represent the change that it will bring since it would need to be normalized to fit the operation of the system and display the correct units. The sequence diagram needs a new concrete adapter path to show how the new sensor would affect the system overall.</w:t>
      </w:r>
    </w:p>
    <w:p w14:paraId="2207147C" w14:textId="72439329" w:rsidR="007E6321" w:rsidRDefault="007E6321" w:rsidP="007E6321">
      <w:pPr>
        <w:ind w:firstLine="720"/>
      </w:pPr>
      <w:r>
        <w:t xml:space="preserve">For architectural stability the system depends on the abstraction of </w:t>
      </w:r>
      <w:proofErr w:type="spellStart"/>
      <w:r>
        <w:t>TemperaturSensor</w:t>
      </w:r>
      <w:proofErr w:type="spellEnd"/>
      <w:r>
        <w:t xml:space="preserve"> rather </w:t>
      </w:r>
      <w:r w:rsidR="002B0D44">
        <w:t>than</w:t>
      </w:r>
      <w:r>
        <w:t xml:space="preserve"> </w:t>
      </w:r>
      <w:r w:rsidR="002B0D44">
        <w:t>strict</w:t>
      </w:r>
      <w:r>
        <w:t xml:space="preserve"> </w:t>
      </w:r>
      <w:r w:rsidR="002B0D44">
        <w:t>implementation</w:t>
      </w:r>
      <w:r>
        <w:t xml:space="preserve"> of each sensor. Adding a new sensor would not affect the client due to that abstraction since a new adapter class would be created to handle the senor data </w:t>
      </w:r>
      <w:r w:rsidR="002B0D44">
        <w:t xml:space="preserve">to fit the same format as the other two sensors adapter classes all being handled by </w:t>
      </w:r>
      <w:proofErr w:type="spellStart"/>
      <w:r w:rsidR="002B0D44">
        <w:t>TemperaturSensor</w:t>
      </w:r>
      <w:proofErr w:type="spellEnd"/>
      <w:r w:rsidR="002B0D44">
        <w:t>.</w:t>
      </w:r>
    </w:p>
    <w:p w14:paraId="49AEB1D1" w14:textId="1A9AF6E2" w:rsidR="002B0D44" w:rsidRDefault="002B0D44" w:rsidP="007E6321">
      <w:pPr>
        <w:ind w:firstLine="720"/>
      </w:pPr>
      <w:r>
        <w:t>The adapter pattern helps immensely with adding a new sensor since it allows for minimal changes to the code for integration. For example, the pattern allows for extendibility with the abstraction which makes adding new adapter classes all be called by the base application by the same method. There is also minimal code changes needed with a new adapter being needed and making sure it is included in the abstraction as well as the logic needed to pull data from the sensor. A big advantage is that the client remains stable since it only calls the abstraction, allowing it to stay lightweight and very simple with no changes needed if a new sensor is added. The pattern also creates a clear separation of responsibilities between each script.</w:t>
      </w:r>
    </w:p>
    <w:sectPr w:rsidR="002B0D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321"/>
    <w:rsid w:val="000F20A4"/>
    <w:rsid w:val="00246B68"/>
    <w:rsid w:val="002B0D44"/>
    <w:rsid w:val="003011FC"/>
    <w:rsid w:val="003814F5"/>
    <w:rsid w:val="007E6321"/>
    <w:rsid w:val="008038ED"/>
    <w:rsid w:val="008F3898"/>
    <w:rsid w:val="00A061DA"/>
    <w:rsid w:val="00A30900"/>
    <w:rsid w:val="00AB06B8"/>
    <w:rsid w:val="00FC3D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13AF1"/>
  <w15:chartTrackingRefBased/>
  <w15:docId w15:val="{6BB50ED2-ECC1-47F8-8543-D28C8CDFA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3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63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63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63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63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63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3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3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3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3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63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63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63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63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63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3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3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321"/>
    <w:rPr>
      <w:rFonts w:eastAsiaTheme="majorEastAsia" w:cstheme="majorBidi"/>
      <w:color w:val="272727" w:themeColor="text1" w:themeTint="D8"/>
    </w:rPr>
  </w:style>
  <w:style w:type="paragraph" w:styleId="Title">
    <w:name w:val="Title"/>
    <w:basedOn w:val="Normal"/>
    <w:next w:val="Normal"/>
    <w:link w:val="TitleChar"/>
    <w:uiPriority w:val="10"/>
    <w:qFormat/>
    <w:rsid w:val="007E63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3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3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3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321"/>
    <w:pPr>
      <w:spacing w:before="160"/>
      <w:jc w:val="center"/>
    </w:pPr>
    <w:rPr>
      <w:i/>
      <w:iCs/>
      <w:color w:val="404040" w:themeColor="text1" w:themeTint="BF"/>
    </w:rPr>
  </w:style>
  <w:style w:type="character" w:customStyle="1" w:styleId="QuoteChar">
    <w:name w:val="Quote Char"/>
    <w:basedOn w:val="DefaultParagraphFont"/>
    <w:link w:val="Quote"/>
    <w:uiPriority w:val="29"/>
    <w:rsid w:val="007E6321"/>
    <w:rPr>
      <w:i/>
      <w:iCs/>
      <w:color w:val="404040" w:themeColor="text1" w:themeTint="BF"/>
    </w:rPr>
  </w:style>
  <w:style w:type="paragraph" w:styleId="ListParagraph">
    <w:name w:val="List Paragraph"/>
    <w:basedOn w:val="Normal"/>
    <w:uiPriority w:val="34"/>
    <w:qFormat/>
    <w:rsid w:val="007E6321"/>
    <w:pPr>
      <w:ind w:left="720"/>
      <w:contextualSpacing/>
    </w:pPr>
  </w:style>
  <w:style w:type="character" w:styleId="IntenseEmphasis">
    <w:name w:val="Intense Emphasis"/>
    <w:basedOn w:val="DefaultParagraphFont"/>
    <w:uiPriority w:val="21"/>
    <w:qFormat/>
    <w:rsid w:val="007E6321"/>
    <w:rPr>
      <w:i/>
      <w:iCs/>
      <w:color w:val="0F4761" w:themeColor="accent1" w:themeShade="BF"/>
    </w:rPr>
  </w:style>
  <w:style w:type="paragraph" w:styleId="IntenseQuote">
    <w:name w:val="Intense Quote"/>
    <w:basedOn w:val="Normal"/>
    <w:next w:val="Normal"/>
    <w:link w:val="IntenseQuoteChar"/>
    <w:uiPriority w:val="30"/>
    <w:qFormat/>
    <w:rsid w:val="007E63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6321"/>
    <w:rPr>
      <w:i/>
      <w:iCs/>
      <w:color w:val="0F4761" w:themeColor="accent1" w:themeShade="BF"/>
    </w:rPr>
  </w:style>
  <w:style w:type="character" w:styleId="IntenseReference">
    <w:name w:val="Intense Reference"/>
    <w:basedOn w:val="DefaultParagraphFont"/>
    <w:uiPriority w:val="32"/>
    <w:qFormat/>
    <w:rsid w:val="007E63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341</Words>
  <Characters>1705</Characters>
  <Application>Microsoft Office Word</Application>
  <DocSecurity>0</DocSecurity>
  <Lines>113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Steilman, Nicholas</dc:creator>
  <cp:keywords/>
  <dc:description/>
  <cp:lastModifiedBy>Steilman, Nicholas</cp:lastModifiedBy>
  <cp:revision>1</cp:revision>
  <dcterms:created xsi:type="dcterms:W3CDTF">2026-02-05T17:13:00Z</dcterms:created>
  <dcterms:modified xsi:type="dcterms:W3CDTF">2026-02-05T17:30:00Z</dcterms:modified>
</cp:coreProperties>
</file>