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39BF1" w14:textId="77777777" w:rsidR="00B31544" w:rsidRDefault="00B31544" w:rsidP="0046608A">
      <w:pPr>
        <w:jc w:val="center"/>
        <w:rPr>
          <w:b/>
          <w:bCs/>
          <w:sz w:val="52"/>
          <w:szCs w:val="52"/>
        </w:rPr>
      </w:pPr>
    </w:p>
    <w:p w14:paraId="3E77038F" w14:textId="23F9DB02" w:rsidR="00C445A6" w:rsidRPr="007C3815" w:rsidRDefault="0046608A" w:rsidP="0046608A">
      <w:pPr>
        <w:jc w:val="center"/>
        <w:rPr>
          <w:b/>
          <w:bCs/>
          <w:sz w:val="52"/>
          <w:szCs w:val="52"/>
        </w:rPr>
      </w:pPr>
      <w:r w:rsidRPr="007C3815">
        <w:rPr>
          <w:b/>
          <w:bCs/>
          <w:sz w:val="52"/>
          <w:szCs w:val="52"/>
        </w:rPr>
        <w:t>CS4227 Assignment 1 – Interceptor</w:t>
      </w:r>
    </w:p>
    <w:p w14:paraId="12C0812F" w14:textId="77404B1E" w:rsidR="0046608A" w:rsidRPr="007C3815" w:rsidRDefault="0046608A" w:rsidP="0046608A">
      <w:pPr>
        <w:jc w:val="center"/>
        <w:rPr>
          <w:b/>
          <w:bCs/>
        </w:rPr>
      </w:pPr>
    </w:p>
    <w:p w14:paraId="788EC01F" w14:textId="176D59C7" w:rsidR="0046608A" w:rsidRPr="007C3815" w:rsidRDefault="0046608A" w:rsidP="0046608A">
      <w:pPr>
        <w:jc w:val="center"/>
        <w:rPr>
          <w:b/>
          <w:bCs/>
        </w:rPr>
      </w:pPr>
    </w:p>
    <w:p w14:paraId="5919EC27" w14:textId="52856B3C" w:rsidR="0046608A" w:rsidRPr="007C3815" w:rsidRDefault="0046608A" w:rsidP="0046608A">
      <w:pPr>
        <w:jc w:val="center"/>
        <w:rPr>
          <w:b/>
          <w:bCs/>
        </w:rPr>
      </w:pPr>
    </w:p>
    <w:p w14:paraId="636FB92E" w14:textId="5020187D" w:rsidR="0046608A" w:rsidRPr="007C3815" w:rsidRDefault="0046608A" w:rsidP="0046608A">
      <w:pPr>
        <w:jc w:val="center"/>
        <w:rPr>
          <w:b/>
          <w:bCs/>
        </w:rPr>
      </w:pPr>
    </w:p>
    <w:p w14:paraId="7A585A22" w14:textId="2A86CBAE" w:rsidR="0046608A" w:rsidRPr="007C3815" w:rsidRDefault="0046608A" w:rsidP="0046608A">
      <w:pPr>
        <w:jc w:val="center"/>
        <w:rPr>
          <w:b/>
          <w:bCs/>
        </w:rPr>
      </w:pPr>
    </w:p>
    <w:p w14:paraId="10409979" w14:textId="77777777" w:rsidR="0046608A" w:rsidRPr="007C3815" w:rsidRDefault="0046608A" w:rsidP="0046608A">
      <w:pPr>
        <w:jc w:val="center"/>
        <w:rPr>
          <w:b/>
          <w:bCs/>
        </w:rPr>
      </w:pPr>
    </w:p>
    <w:p w14:paraId="46458471" w14:textId="051ED83C" w:rsidR="007C3815" w:rsidRPr="007C3815" w:rsidRDefault="0046608A" w:rsidP="0046608A">
      <w:pPr>
        <w:jc w:val="center"/>
        <w:rPr>
          <w:sz w:val="36"/>
          <w:szCs w:val="36"/>
        </w:rPr>
      </w:pPr>
      <w:r w:rsidRPr="007C3815">
        <w:rPr>
          <w:sz w:val="36"/>
          <w:szCs w:val="36"/>
        </w:rPr>
        <w:t>Quinn Painter</w:t>
      </w:r>
      <w:r w:rsidRPr="007C3815">
        <w:rPr>
          <w:sz w:val="36"/>
          <w:szCs w:val="36"/>
        </w:rPr>
        <w:br/>
        <w:t>19234201</w:t>
      </w:r>
    </w:p>
    <w:p w14:paraId="0B5A1FAF" w14:textId="77777777" w:rsidR="007C3815" w:rsidRPr="007C3815" w:rsidRDefault="007C3815">
      <w:pPr>
        <w:rPr>
          <w:sz w:val="36"/>
          <w:szCs w:val="36"/>
        </w:rPr>
      </w:pPr>
      <w:r w:rsidRPr="007C3815">
        <w:rPr>
          <w:sz w:val="36"/>
          <w:szCs w:val="36"/>
        </w:rPr>
        <w:br w:type="page"/>
      </w:r>
    </w:p>
    <w:p w14:paraId="067B0E55" w14:textId="3D59F17A" w:rsidR="006F0C8B" w:rsidRPr="00387D7B" w:rsidRDefault="006F0C8B" w:rsidP="007C3815">
      <w:pPr>
        <w:rPr>
          <w:b/>
          <w:bCs/>
          <w:sz w:val="32"/>
          <w:szCs w:val="32"/>
        </w:rPr>
      </w:pPr>
      <w:r w:rsidRPr="00387D7B">
        <w:rPr>
          <w:b/>
          <w:bCs/>
          <w:sz w:val="32"/>
          <w:szCs w:val="32"/>
        </w:rPr>
        <w:lastRenderedPageBreak/>
        <w:t>Following Steps 1-7</w:t>
      </w:r>
    </w:p>
    <w:p w14:paraId="719BE7F7" w14:textId="0C206CC2" w:rsidR="0046608A" w:rsidRDefault="00387D7B" w:rsidP="00387D7B">
      <w:pPr>
        <w:rPr>
          <w:b/>
          <w:bCs/>
          <w:sz w:val="24"/>
          <w:szCs w:val="24"/>
        </w:rPr>
      </w:pPr>
      <w:r w:rsidRPr="00FB23BC">
        <w:rPr>
          <w:b/>
          <w:bCs/>
          <w:sz w:val="24"/>
          <w:szCs w:val="24"/>
        </w:rPr>
        <w:t xml:space="preserve">1 - </w:t>
      </w:r>
      <w:r w:rsidR="007C3815" w:rsidRPr="00FB23BC">
        <w:rPr>
          <w:b/>
          <w:bCs/>
          <w:sz w:val="24"/>
          <w:szCs w:val="24"/>
        </w:rPr>
        <w:t>Model the Internal Behaviour of the Framework</w:t>
      </w:r>
    </w:p>
    <w:p w14:paraId="4B7FFBBA" w14:textId="77777777" w:rsidR="0033271B" w:rsidRDefault="0033271B" w:rsidP="0033271B">
      <w:pPr>
        <w:keepNext/>
        <w:jc w:val="center"/>
      </w:pPr>
      <w:r w:rsidRPr="0033271B">
        <w:rPr>
          <w:b/>
          <w:bCs/>
          <w:sz w:val="24"/>
          <w:szCs w:val="24"/>
        </w:rPr>
        <w:drawing>
          <wp:inline distT="0" distB="0" distL="0" distR="0" wp14:anchorId="2CE62383" wp14:editId="13ED1E80">
            <wp:extent cx="4305901" cy="3172268"/>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
                    <a:stretch>
                      <a:fillRect/>
                    </a:stretch>
                  </pic:blipFill>
                  <pic:spPr>
                    <a:xfrm>
                      <a:off x="0" y="0"/>
                      <a:ext cx="4305901" cy="3172268"/>
                    </a:xfrm>
                    <a:prstGeom prst="rect">
                      <a:avLst/>
                    </a:prstGeom>
                  </pic:spPr>
                </pic:pic>
              </a:graphicData>
            </a:graphic>
          </wp:inline>
        </w:drawing>
      </w:r>
    </w:p>
    <w:p w14:paraId="52F8FAFC" w14:textId="0C94A94B" w:rsidR="0033271B" w:rsidRPr="00FB23BC" w:rsidRDefault="0033271B" w:rsidP="0033271B">
      <w:pPr>
        <w:pStyle w:val="Caption"/>
        <w:jc w:val="center"/>
        <w:rPr>
          <w:b/>
          <w:bCs/>
          <w:sz w:val="24"/>
          <w:szCs w:val="24"/>
        </w:rPr>
      </w:pPr>
      <w:r>
        <w:t xml:space="preserve">Figure </w:t>
      </w:r>
      <w:fldSimple w:instr=" SEQ Figure \* ARABIC ">
        <w:r w:rsidR="000F7FB6">
          <w:rPr>
            <w:noProof/>
          </w:rPr>
          <w:t>1</w:t>
        </w:r>
      </w:fldSimple>
      <w:r>
        <w:t xml:space="preserve"> - State machine for the Movie System</w:t>
      </w:r>
    </w:p>
    <w:p w14:paraId="39AFED11" w14:textId="49DD45EE" w:rsidR="007C3815" w:rsidRPr="00FB23BC" w:rsidRDefault="00387D7B" w:rsidP="007C3815">
      <w:pPr>
        <w:rPr>
          <w:b/>
          <w:bCs/>
          <w:sz w:val="24"/>
          <w:szCs w:val="24"/>
        </w:rPr>
      </w:pPr>
      <w:r w:rsidRPr="00FB23BC">
        <w:rPr>
          <w:b/>
          <w:bCs/>
          <w:sz w:val="24"/>
          <w:szCs w:val="24"/>
        </w:rPr>
        <w:t xml:space="preserve">2 - </w:t>
      </w:r>
      <w:r w:rsidR="007C3815" w:rsidRPr="00FB23BC">
        <w:rPr>
          <w:b/>
          <w:bCs/>
          <w:sz w:val="24"/>
          <w:szCs w:val="24"/>
        </w:rPr>
        <w:t>Identify and Model Interception Points</w:t>
      </w:r>
    </w:p>
    <w:p w14:paraId="48D0A8EE" w14:textId="5A7BA134" w:rsidR="004D25C6" w:rsidRDefault="004D25C6" w:rsidP="007C3815">
      <w:pPr>
        <w:rPr>
          <w:sz w:val="24"/>
          <w:szCs w:val="24"/>
        </w:rPr>
      </w:pPr>
      <w:r>
        <w:rPr>
          <w:sz w:val="24"/>
          <w:szCs w:val="24"/>
        </w:rPr>
        <w:t xml:space="preserve">As seen in the state diagram, the movie rental code doesn’t have significant internal state transitions that would be subject to interception, so we’ll just use an externally visible state transition as an interception point – </w:t>
      </w:r>
      <w:proofErr w:type="spellStart"/>
      <w:r>
        <w:rPr>
          <w:sz w:val="24"/>
          <w:szCs w:val="24"/>
        </w:rPr>
        <w:t>AddRental</w:t>
      </w:r>
      <w:proofErr w:type="spellEnd"/>
      <w:r>
        <w:rPr>
          <w:sz w:val="24"/>
          <w:szCs w:val="24"/>
        </w:rPr>
        <w:t>.</w:t>
      </w:r>
    </w:p>
    <w:p w14:paraId="53E43895" w14:textId="10588AB0" w:rsidR="00FB23BC" w:rsidRDefault="00FB23BC" w:rsidP="007C3815">
      <w:pPr>
        <w:rPr>
          <w:sz w:val="24"/>
          <w:szCs w:val="24"/>
        </w:rPr>
      </w:pPr>
      <w:r>
        <w:rPr>
          <w:sz w:val="24"/>
          <w:szCs w:val="24"/>
        </w:rPr>
        <w:t xml:space="preserve">The interception will provide information about the rental addition for logging etc., so it only needs to be a Reader. </w:t>
      </w:r>
    </w:p>
    <w:p w14:paraId="3CC6876C" w14:textId="7F715B11" w:rsidR="004D25C6" w:rsidRDefault="004D25C6" w:rsidP="007C3815">
      <w:pPr>
        <w:rPr>
          <w:sz w:val="24"/>
          <w:szCs w:val="24"/>
        </w:rPr>
      </w:pPr>
      <w:r>
        <w:rPr>
          <w:sz w:val="24"/>
          <w:szCs w:val="24"/>
        </w:rPr>
        <w:t>As there is only one interception point, there will only be one interception group.</w:t>
      </w:r>
    </w:p>
    <w:p w14:paraId="522C622B" w14:textId="1521E76B" w:rsidR="007C3815" w:rsidRPr="00FB23BC" w:rsidRDefault="00387D7B" w:rsidP="007C3815">
      <w:pPr>
        <w:rPr>
          <w:b/>
          <w:bCs/>
          <w:sz w:val="24"/>
          <w:szCs w:val="24"/>
        </w:rPr>
      </w:pPr>
      <w:r w:rsidRPr="00FB23BC">
        <w:rPr>
          <w:b/>
          <w:bCs/>
          <w:sz w:val="24"/>
          <w:szCs w:val="24"/>
        </w:rPr>
        <w:t xml:space="preserve">3 - </w:t>
      </w:r>
      <w:r w:rsidR="007C3815" w:rsidRPr="00FB23BC">
        <w:rPr>
          <w:b/>
          <w:bCs/>
          <w:sz w:val="24"/>
          <w:szCs w:val="24"/>
        </w:rPr>
        <w:t>Specify the Context Objects</w:t>
      </w:r>
    </w:p>
    <w:p w14:paraId="50B7AC4B" w14:textId="69203C28" w:rsidR="00FB23BC" w:rsidRDefault="00FB23BC" w:rsidP="007C3815">
      <w:pPr>
        <w:rPr>
          <w:sz w:val="24"/>
          <w:szCs w:val="24"/>
        </w:rPr>
      </w:pPr>
      <w:r>
        <w:rPr>
          <w:sz w:val="24"/>
          <w:szCs w:val="24"/>
        </w:rPr>
        <w:t>As there is only one interception point, there only needs to be one context object.</w:t>
      </w:r>
    </w:p>
    <w:p w14:paraId="14B0B77B" w14:textId="177610DC" w:rsidR="00FB23BC" w:rsidRDefault="00FB23BC" w:rsidP="007C3815">
      <w:pPr>
        <w:rPr>
          <w:sz w:val="24"/>
          <w:szCs w:val="24"/>
        </w:rPr>
      </w:pPr>
      <w:r>
        <w:rPr>
          <w:sz w:val="24"/>
          <w:szCs w:val="24"/>
        </w:rPr>
        <w:t xml:space="preserve">The </w:t>
      </w:r>
      <w:proofErr w:type="spellStart"/>
      <w:r>
        <w:rPr>
          <w:sz w:val="24"/>
          <w:szCs w:val="24"/>
        </w:rPr>
        <w:t>AddRental</w:t>
      </w:r>
      <w:proofErr w:type="spellEnd"/>
      <w:r>
        <w:rPr>
          <w:sz w:val="24"/>
          <w:szCs w:val="24"/>
        </w:rPr>
        <w:t xml:space="preserve"> interception will need information about the </w:t>
      </w:r>
      <w:r w:rsidR="00F4433F">
        <w:rPr>
          <w:sz w:val="24"/>
          <w:szCs w:val="24"/>
        </w:rPr>
        <w:t xml:space="preserve">rental that was added, so the context object can have the following functions: </w:t>
      </w:r>
    </w:p>
    <w:p w14:paraId="4A297963" w14:textId="5884AACC" w:rsidR="00F4433F" w:rsidRDefault="00F4433F" w:rsidP="007C3815">
      <w:pPr>
        <w:rPr>
          <w:sz w:val="24"/>
          <w:szCs w:val="24"/>
        </w:rPr>
      </w:pPr>
      <w:r>
        <w:rPr>
          <w:sz w:val="24"/>
          <w:szCs w:val="24"/>
        </w:rPr>
        <w:t xml:space="preserve">public string </w:t>
      </w:r>
      <w:proofErr w:type="spellStart"/>
      <w:r>
        <w:rPr>
          <w:sz w:val="24"/>
          <w:szCs w:val="24"/>
        </w:rPr>
        <w:t>getRentalTitle</w:t>
      </w:r>
      <w:proofErr w:type="spellEnd"/>
      <w:r>
        <w:rPr>
          <w:sz w:val="24"/>
          <w:szCs w:val="24"/>
        </w:rPr>
        <w:t>()</w:t>
      </w:r>
      <w:r>
        <w:rPr>
          <w:sz w:val="24"/>
          <w:szCs w:val="24"/>
        </w:rPr>
        <w:br/>
        <w:t xml:space="preserve">public double </w:t>
      </w:r>
      <w:proofErr w:type="spellStart"/>
      <w:r>
        <w:rPr>
          <w:sz w:val="24"/>
          <w:szCs w:val="24"/>
        </w:rPr>
        <w:t>getRentalCharge</w:t>
      </w:r>
      <w:proofErr w:type="spellEnd"/>
      <w:r>
        <w:rPr>
          <w:sz w:val="24"/>
          <w:szCs w:val="24"/>
        </w:rPr>
        <w:t>()</w:t>
      </w:r>
      <w:r>
        <w:rPr>
          <w:sz w:val="24"/>
          <w:szCs w:val="24"/>
        </w:rPr>
        <w:br/>
        <w:t xml:space="preserve">public string </w:t>
      </w:r>
      <w:proofErr w:type="spellStart"/>
      <w:r>
        <w:rPr>
          <w:sz w:val="24"/>
          <w:szCs w:val="24"/>
        </w:rPr>
        <w:t>getCustomerName</w:t>
      </w:r>
      <w:proofErr w:type="spellEnd"/>
      <w:r>
        <w:rPr>
          <w:sz w:val="24"/>
          <w:szCs w:val="24"/>
        </w:rPr>
        <w:t>()</w:t>
      </w:r>
    </w:p>
    <w:p w14:paraId="74993849" w14:textId="1A29BBA5" w:rsidR="00F4433F" w:rsidRDefault="00F4433F" w:rsidP="007C3815">
      <w:pPr>
        <w:rPr>
          <w:sz w:val="24"/>
          <w:szCs w:val="24"/>
        </w:rPr>
      </w:pPr>
      <w:r>
        <w:rPr>
          <w:sz w:val="24"/>
          <w:szCs w:val="24"/>
        </w:rPr>
        <w:t>As these pieces of information change for each new rental that is added, the context object should be passed per-event.</w:t>
      </w:r>
    </w:p>
    <w:p w14:paraId="4B6D4A78" w14:textId="52828AB7" w:rsidR="007C3815" w:rsidRDefault="00387D7B" w:rsidP="007C3815">
      <w:pPr>
        <w:rPr>
          <w:b/>
          <w:bCs/>
          <w:sz w:val="24"/>
          <w:szCs w:val="24"/>
        </w:rPr>
      </w:pPr>
      <w:r w:rsidRPr="00FB23BC">
        <w:rPr>
          <w:b/>
          <w:bCs/>
          <w:sz w:val="24"/>
          <w:szCs w:val="24"/>
        </w:rPr>
        <w:t xml:space="preserve">4 - </w:t>
      </w:r>
      <w:r w:rsidR="007C3815" w:rsidRPr="00FB23BC">
        <w:rPr>
          <w:b/>
          <w:bCs/>
          <w:sz w:val="24"/>
          <w:szCs w:val="24"/>
        </w:rPr>
        <w:t>Specify the Interceptors</w:t>
      </w:r>
    </w:p>
    <w:p w14:paraId="75106984" w14:textId="60693A6C" w:rsidR="00946DAD" w:rsidRPr="00946DAD" w:rsidRDefault="00946DAD" w:rsidP="007C3815">
      <w:pPr>
        <w:rPr>
          <w:sz w:val="24"/>
          <w:szCs w:val="24"/>
        </w:rPr>
      </w:pPr>
      <w:r>
        <w:rPr>
          <w:sz w:val="24"/>
          <w:szCs w:val="24"/>
        </w:rPr>
        <w:t>See figure 4.</w:t>
      </w:r>
    </w:p>
    <w:p w14:paraId="1D8BDD01" w14:textId="3FF33BF8" w:rsidR="007C3815" w:rsidRDefault="00387D7B" w:rsidP="007C3815">
      <w:pPr>
        <w:rPr>
          <w:b/>
          <w:bCs/>
          <w:sz w:val="24"/>
          <w:szCs w:val="24"/>
        </w:rPr>
      </w:pPr>
      <w:r w:rsidRPr="00FB23BC">
        <w:rPr>
          <w:b/>
          <w:bCs/>
          <w:sz w:val="24"/>
          <w:szCs w:val="24"/>
        </w:rPr>
        <w:lastRenderedPageBreak/>
        <w:t xml:space="preserve">5 - </w:t>
      </w:r>
      <w:r w:rsidR="007C3815" w:rsidRPr="00FB23BC">
        <w:rPr>
          <w:b/>
          <w:bCs/>
          <w:sz w:val="24"/>
          <w:szCs w:val="24"/>
        </w:rPr>
        <w:t>Specify the Dispatchers</w:t>
      </w:r>
    </w:p>
    <w:p w14:paraId="715060CC" w14:textId="6C8F547D" w:rsidR="00946DAD" w:rsidRPr="00946DAD" w:rsidRDefault="00946DAD" w:rsidP="007C3815">
      <w:pPr>
        <w:rPr>
          <w:sz w:val="24"/>
          <w:szCs w:val="24"/>
        </w:rPr>
      </w:pPr>
      <w:r>
        <w:rPr>
          <w:sz w:val="24"/>
          <w:szCs w:val="24"/>
        </w:rPr>
        <w:t>See figure 7.</w:t>
      </w:r>
    </w:p>
    <w:p w14:paraId="23567B77" w14:textId="51A93FE9" w:rsidR="007C3815" w:rsidRDefault="00387D7B" w:rsidP="007C3815">
      <w:pPr>
        <w:rPr>
          <w:b/>
          <w:bCs/>
          <w:sz w:val="24"/>
          <w:szCs w:val="24"/>
        </w:rPr>
      </w:pPr>
      <w:r w:rsidRPr="00FB23BC">
        <w:rPr>
          <w:b/>
          <w:bCs/>
          <w:sz w:val="24"/>
          <w:szCs w:val="24"/>
        </w:rPr>
        <w:t xml:space="preserve">6 - </w:t>
      </w:r>
      <w:r w:rsidR="007C3815" w:rsidRPr="00FB23BC">
        <w:rPr>
          <w:b/>
          <w:bCs/>
          <w:sz w:val="24"/>
          <w:szCs w:val="24"/>
        </w:rPr>
        <w:t xml:space="preserve">Implement the </w:t>
      </w:r>
      <w:proofErr w:type="spellStart"/>
      <w:r w:rsidR="007C3815" w:rsidRPr="00FB23BC">
        <w:rPr>
          <w:b/>
          <w:bCs/>
          <w:sz w:val="24"/>
          <w:szCs w:val="24"/>
        </w:rPr>
        <w:t>Callback</w:t>
      </w:r>
      <w:proofErr w:type="spellEnd"/>
      <w:r w:rsidR="007C3815" w:rsidRPr="00FB23BC">
        <w:rPr>
          <w:b/>
          <w:bCs/>
          <w:sz w:val="24"/>
          <w:szCs w:val="24"/>
        </w:rPr>
        <w:t xml:space="preserve"> Mechanisms in the Concrete Framework</w:t>
      </w:r>
    </w:p>
    <w:p w14:paraId="6505BB43" w14:textId="7B9A2823" w:rsidR="00946DAD" w:rsidRPr="00946DAD" w:rsidRDefault="00946DAD" w:rsidP="007C3815">
      <w:pPr>
        <w:rPr>
          <w:sz w:val="24"/>
          <w:szCs w:val="24"/>
        </w:rPr>
      </w:pPr>
      <w:r>
        <w:rPr>
          <w:sz w:val="24"/>
          <w:szCs w:val="24"/>
        </w:rPr>
        <w:t>See figure 7.</w:t>
      </w:r>
    </w:p>
    <w:p w14:paraId="5E28C122" w14:textId="6402C604" w:rsidR="007C3815" w:rsidRDefault="00387D7B" w:rsidP="007C3815">
      <w:pPr>
        <w:rPr>
          <w:b/>
          <w:bCs/>
          <w:sz w:val="24"/>
          <w:szCs w:val="24"/>
        </w:rPr>
      </w:pPr>
      <w:r w:rsidRPr="00FB23BC">
        <w:rPr>
          <w:b/>
          <w:bCs/>
          <w:sz w:val="24"/>
          <w:szCs w:val="24"/>
        </w:rPr>
        <w:t xml:space="preserve">7 - </w:t>
      </w:r>
      <w:r w:rsidR="007C3815" w:rsidRPr="00FB23BC">
        <w:rPr>
          <w:b/>
          <w:bCs/>
          <w:sz w:val="24"/>
          <w:szCs w:val="24"/>
        </w:rPr>
        <w:t>Implement the Concrete Interceptors</w:t>
      </w:r>
    </w:p>
    <w:p w14:paraId="597378AB" w14:textId="35130F62" w:rsidR="00946DAD" w:rsidRPr="00946DAD" w:rsidRDefault="00946DAD" w:rsidP="007C3815">
      <w:pPr>
        <w:rPr>
          <w:sz w:val="24"/>
          <w:szCs w:val="24"/>
        </w:rPr>
      </w:pPr>
      <w:r>
        <w:rPr>
          <w:sz w:val="24"/>
          <w:szCs w:val="24"/>
        </w:rPr>
        <w:t>See figures 5 and 6.</w:t>
      </w:r>
    </w:p>
    <w:p w14:paraId="03D2062A" w14:textId="29102663" w:rsidR="00B05672" w:rsidRDefault="00B05672" w:rsidP="007C3815">
      <w:pPr>
        <w:rPr>
          <w:b/>
          <w:bCs/>
          <w:sz w:val="28"/>
          <w:szCs w:val="28"/>
        </w:rPr>
      </w:pPr>
      <w:r>
        <w:rPr>
          <w:b/>
          <w:bCs/>
          <w:sz w:val="28"/>
          <w:szCs w:val="28"/>
        </w:rPr>
        <w:t>Sequence Diagram</w:t>
      </w:r>
    </w:p>
    <w:p w14:paraId="48F74BB0" w14:textId="77777777" w:rsidR="00B27C10" w:rsidRDefault="00B27C10" w:rsidP="00B27C10">
      <w:pPr>
        <w:keepNext/>
        <w:jc w:val="center"/>
      </w:pPr>
      <w:r>
        <w:rPr>
          <w:b/>
          <w:bCs/>
          <w:noProof/>
          <w:sz w:val="28"/>
          <w:szCs w:val="28"/>
        </w:rPr>
        <w:drawing>
          <wp:inline distT="0" distB="0" distL="0" distR="0" wp14:anchorId="0B67D3F2" wp14:editId="78312EA5">
            <wp:extent cx="5731510" cy="4619625"/>
            <wp:effectExtent l="0" t="0" r="2540" b="9525"/>
            <wp:docPr id="6" name="Picture 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pic:cNvPicPr/>
                  </pic:nvPicPr>
                  <pic:blipFill rotWithShape="1">
                    <a:blip r:embed="rId6" cstate="print">
                      <a:extLst>
                        <a:ext uri="{28A0092B-C50C-407E-A947-70E740481C1C}">
                          <a14:useLocalDpi xmlns:a14="http://schemas.microsoft.com/office/drawing/2010/main" val="0"/>
                        </a:ext>
                      </a:extLst>
                    </a:blip>
                    <a:srcRect t="22435" b="17116"/>
                    <a:stretch/>
                  </pic:blipFill>
                  <pic:spPr bwMode="auto">
                    <a:xfrm>
                      <a:off x="0" y="0"/>
                      <a:ext cx="5731510" cy="4619625"/>
                    </a:xfrm>
                    <a:prstGeom prst="rect">
                      <a:avLst/>
                    </a:prstGeom>
                    <a:ln>
                      <a:noFill/>
                    </a:ln>
                    <a:extLst>
                      <a:ext uri="{53640926-AAD7-44D8-BBD7-CCE9431645EC}">
                        <a14:shadowObscured xmlns:a14="http://schemas.microsoft.com/office/drawing/2010/main"/>
                      </a:ext>
                    </a:extLst>
                  </pic:spPr>
                </pic:pic>
              </a:graphicData>
            </a:graphic>
          </wp:inline>
        </w:drawing>
      </w:r>
    </w:p>
    <w:p w14:paraId="6B9D7F13" w14:textId="68BEB106" w:rsidR="00B27C10" w:rsidRPr="00B05672" w:rsidRDefault="00B27C10" w:rsidP="00B27C10">
      <w:pPr>
        <w:pStyle w:val="Caption"/>
        <w:jc w:val="center"/>
        <w:rPr>
          <w:b/>
          <w:bCs/>
          <w:sz w:val="28"/>
          <w:szCs w:val="28"/>
        </w:rPr>
      </w:pPr>
      <w:r>
        <w:t xml:space="preserve">Figure </w:t>
      </w:r>
      <w:fldSimple w:instr=" SEQ Figure \* ARABIC ">
        <w:r w:rsidR="000F7FB6">
          <w:rPr>
            <w:noProof/>
          </w:rPr>
          <w:t>2</w:t>
        </w:r>
      </w:fldSimple>
      <w:r>
        <w:t xml:space="preserve"> - Sequence diagram of program execution</w:t>
      </w:r>
    </w:p>
    <w:p w14:paraId="764FC5AF" w14:textId="33D80815" w:rsidR="006F0C8B" w:rsidRPr="00387D7B" w:rsidRDefault="006F0C8B" w:rsidP="007C3815">
      <w:pPr>
        <w:rPr>
          <w:b/>
          <w:bCs/>
          <w:sz w:val="28"/>
          <w:szCs w:val="28"/>
        </w:rPr>
      </w:pPr>
      <w:r w:rsidRPr="00387D7B">
        <w:rPr>
          <w:b/>
          <w:bCs/>
          <w:sz w:val="28"/>
          <w:szCs w:val="28"/>
        </w:rPr>
        <w:t>Code</w:t>
      </w:r>
    </w:p>
    <w:p w14:paraId="01BACA77" w14:textId="69FF639A" w:rsidR="00B31544" w:rsidRDefault="00B31544" w:rsidP="007C3815">
      <w:pPr>
        <w:rPr>
          <w:sz w:val="24"/>
          <w:szCs w:val="24"/>
        </w:rPr>
      </w:pPr>
      <w:r>
        <w:rPr>
          <w:sz w:val="24"/>
          <w:szCs w:val="24"/>
        </w:rPr>
        <w:t xml:space="preserve">Implementation is based on the Movie System example from </w:t>
      </w:r>
      <w:r>
        <w:rPr>
          <w:i/>
          <w:iCs/>
          <w:sz w:val="24"/>
          <w:szCs w:val="24"/>
        </w:rPr>
        <w:t xml:space="preserve">Refactoring </w:t>
      </w:r>
      <w:r w:rsidRPr="00B31544">
        <w:rPr>
          <w:sz w:val="24"/>
          <w:szCs w:val="24"/>
        </w:rPr>
        <w:t>(</w:t>
      </w:r>
      <w:r w:rsidRPr="00B31544">
        <w:rPr>
          <w:sz w:val="24"/>
          <w:szCs w:val="24"/>
        </w:rPr>
        <w:t>Fowler et al.</w:t>
      </w:r>
      <w:r>
        <w:rPr>
          <w:sz w:val="24"/>
          <w:szCs w:val="24"/>
        </w:rPr>
        <w:t xml:space="preserve">, </w:t>
      </w:r>
      <w:r w:rsidRPr="00B31544">
        <w:rPr>
          <w:sz w:val="24"/>
          <w:szCs w:val="24"/>
        </w:rPr>
        <w:t>2012)</w:t>
      </w:r>
    </w:p>
    <w:p w14:paraId="23616493" w14:textId="77777777" w:rsidR="00B27C10" w:rsidRDefault="00B27C10" w:rsidP="00B27C10">
      <w:pPr>
        <w:keepNext/>
        <w:jc w:val="center"/>
      </w:pPr>
      <w:r w:rsidRPr="00B27C10">
        <w:rPr>
          <w:sz w:val="24"/>
          <w:szCs w:val="24"/>
        </w:rPr>
        <w:lastRenderedPageBreak/>
        <w:drawing>
          <wp:inline distT="0" distB="0" distL="0" distR="0" wp14:anchorId="08DC6479" wp14:editId="7674CA15">
            <wp:extent cx="5731510" cy="894715"/>
            <wp:effectExtent l="0" t="0" r="254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
                    <a:stretch>
                      <a:fillRect/>
                    </a:stretch>
                  </pic:blipFill>
                  <pic:spPr>
                    <a:xfrm>
                      <a:off x="0" y="0"/>
                      <a:ext cx="5731510" cy="894715"/>
                    </a:xfrm>
                    <a:prstGeom prst="rect">
                      <a:avLst/>
                    </a:prstGeom>
                  </pic:spPr>
                </pic:pic>
              </a:graphicData>
            </a:graphic>
          </wp:inline>
        </w:drawing>
      </w:r>
    </w:p>
    <w:p w14:paraId="059D0BC0" w14:textId="390AC004" w:rsidR="00B27C10" w:rsidRDefault="00B27C10" w:rsidP="00B27C10">
      <w:pPr>
        <w:pStyle w:val="Caption"/>
        <w:jc w:val="center"/>
        <w:rPr>
          <w:sz w:val="24"/>
          <w:szCs w:val="24"/>
        </w:rPr>
      </w:pPr>
      <w:r>
        <w:t xml:space="preserve">Figure </w:t>
      </w:r>
      <w:fldSimple w:instr=" SEQ Figure \* ARABIC ">
        <w:r w:rsidR="000F7FB6">
          <w:rPr>
            <w:noProof/>
          </w:rPr>
          <w:t>3</w:t>
        </w:r>
      </w:fldSimple>
      <w:r>
        <w:t xml:space="preserve"> - Add Rental function in the Customer class</w:t>
      </w:r>
    </w:p>
    <w:p w14:paraId="349572EB" w14:textId="77777777" w:rsidR="00B27C10" w:rsidRDefault="0033271B" w:rsidP="00B27C10">
      <w:pPr>
        <w:keepNext/>
        <w:jc w:val="center"/>
      </w:pPr>
      <w:r w:rsidRPr="0033271B">
        <w:rPr>
          <w:sz w:val="24"/>
          <w:szCs w:val="24"/>
        </w:rPr>
        <w:drawing>
          <wp:inline distT="0" distB="0" distL="0" distR="0" wp14:anchorId="358ADECC" wp14:editId="2B9212ED">
            <wp:extent cx="4915586" cy="17909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stretch>
                      <a:fillRect/>
                    </a:stretch>
                  </pic:blipFill>
                  <pic:spPr>
                    <a:xfrm>
                      <a:off x="0" y="0"/>
                      <a:ext cx="4915586" cy="1790950"/>
                    </a:xfrm>
                    <a:prstGeom prst="rect">
                      <a:avLst/>
                    </a:prstGeom>
                  </pic:spPr>
                </pic:pic>
              </a:graphicData>
            </a:graphic>
          </wp:inline>
        </w:drawing>
      </w:r>
    </w:p>
    <w:p w14:paraId="29A84CC8" w14:textId="5F382D2B" w:rsidR="0033271B" w:rsidRDefault="00B27C10" w:rsidP="00B27C10">
      <w:pPr>
        <w:pStyle w:val="Caption"/>
        <w:jc w:val="center"/>
        <w:rPr>
          <w:sz w:val="24"/>
          <w:szCs w:val="24"/>
        </w:rPr>
      </w:pPr>
      <w:r>
        <w:t xml:space="preserve">Figure </w:t>
      </w:r>
      <w:fldSimple w:instr=" SEQ Figure \* ARABIC ">
        <w:r w:rsidR="000F7FB6">
          <w:rPr>
            <w:noProof/>
          </w:rPr>
          <w:t>4</w:t>
        </w:r>
      </w:fldSimple>
      <w:r>
        <w:t xml:space="preserve"> - Interceptor</w:t>
      </w:r>
    </w:p>
    <w:p w14:paraId="609253E4" w14:textId="77777777" w:rsidR="00B27C10" w:rsidRDefault="00B27C10" w:rsidP="00B27C10">
      <w:pPr>
        <w:keepNext/>
        <w:jc w:val="center"/>
      </w:pPr>
      <w:r w:rsidRPr="00B27C10">
        <w:rPr>
          <w:sz w:val="24"/>
          <w:szCs w:val="24"/>
        </w:rPr>
        <w:drawing>
          <wp:inline distT="0" distB="0" distL="0" distR="0" wp14:anchorId="264FE017" wp14:editId="61549E2E">
            <wp:extent cx="5487166" cy="288647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7166" cy="2886478"/>
                    </a:xfrm>
                    <a:prstGeom prst="rect">
                      <a:avLst/>
                    </a:prstGeom>
                  </pic:spPr>
                </pic:pic>
              </a:graphicData>
            </a:graphic>
          </wp:inline>
        </w:drawing>
      </w:r>
    </w:p>
    <w:p w14:paraId="760A47A2" w14:textId="1ACC902D" w:rsidR="00B27C10" w:rsidRDefault="00B27C10" w:rsidP="00B27C10">
      <w:pPr>
        <w:pStyle w:val="Caption"/>
        <w:jc w:val="center"/>
        <w:rPr>
          <w:sz w:val="24"/>
          <w:szCs w:val="24"/>
        </w:rPr>
      </w:pPr>
      <w:r>
        <w:t xml:space="preserve">Figure </w:t>
      </w:r>
      <w:fldSimple w:instr=" SEQ Figure \* ARABIC ">
        <w:r w:rsidR="000F7FB6">
          <w:rPr>
            <w:noProof/>
          </w:rPr>
          <w:t>5</w:t>
        </w:r>
      </w:fldSimple>
      <w:r>
        <w:t xml:space="preserve"> - Concrete Interceptor 1</w:t>
      </w:r>
    </w:p>
    <w:p w14:paraId="2B46546D" w14:textId="77777777" w:rsidR="00B27C10" w:rsidRDefault="00B27C10" w:rsidP="00B27C10">
      <w:pPr>
        <w:keepNext/>
        <w:jc w:val="center"/>
      </w:pPr>
      <w:r w:rsidRPr="00B27C10">
        <w:rPr>
          <w:sz w:val="24"/>
          <w:szCs w:val="24"/>
        </w:rPr>
        <w:lastRenderedPageBreak/>
        <w:drawing>
          <wp:inline distT="0" distB="0" distL="0" distR="0" wp14:anchorId="2096C350" wp14:editId="7AE2246D">
            <wp:extent cx="5731510" cy="2888615"/>
            <wp:effectExtent l="0" t="0" r="254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731510" cy="2888615"/>
                    </a:xfrm>
                    <a:prstGeom prst="rect">
                      <a:avLst/>
                    </a:prstGeom>
                  </pic:spPr>
                </pic:pic>
              </a:graphicData>
            </a:graphic>
          </wp:inline>
        </w:drawing>
      </w:r>
    </w:p>
    <w:p w14:paraId="2A4F5094" w14:textId="42BDD167" w:rsidR="00B27C10" w:rsidRDefault="00B27C10" w:rsidP="00B27C10">
      <w:pPr>
        <w:pStyle w:val="Caption"/>
        <w:jc w:val="center"/>
        <w:rPr>
          <w:sz w:val="24"/>
          <w:szCs w:val="24"/>
        </w:rPr>
      </w:pPr>
      <w:r>
        <w:t xml:space="preserve">Figure </w:t>
      </w:r>
      <w:fldSimple w:instr=" SEQ Figure \* ARABIC ">
        <w:r w:rsidR="000F7FB6">
          <w:rPr>
            <w:noProof/>
          </w:rPr>
          <w:t>6</w:t>
        </w:r>
      </w:fldSimple>
      <w:r>
        <w:t xml:space="preserve"> - Concrete Interceptor 2</w:t>
      </w:r>
    </w:p>
    <w:p w14:paraId="54908C04" w14:textId="77777777" w:rsidR="00B27C10" w:rsidRDefault="00B27C10" w:rsidP="00B27C10">
      <w:pPr>
        <w:keepNext/>
        <w:jc w:val="center"/>
      </w:pPr>
      <w:r w:rsidRPr="00B27C10">
        <w:rPr>
          <w:sz w:val="24"/>
          <w:szCs w:val="24"/>
        </w:rPr>
        <w:lastRenderedPageBreak/>
        <w:drawing>
          <wp:inline distT="0" distB="0" distL="0" distR="0" wp14:anchorId="1C2F0D56" wp14:editId="05A3EDDE">
            <wp:extent cx="5731510" cy="646430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731510" cy="6464300"/>
                    </a:xfrm>
                    <a:prstGeom prst="rect">
                      <a:avLst/>
                    </a:prstGeom>
                  </pic:spPr>
                </pic:pic>
              </a:graphicData>
            </a:graphic>
          </wp:inline>
        </w:drawing>
      </w:r>
    </w:p>
    <w:p w14:paraId="1CA4C303" w14:textId="3A26B747" w:rsidR="00B27C10" w:rsidRDefault="00B27C10" w:rsidP="00B27C10">
      <w:pPr>
        <w:pStyle w:val="Caption"/>
        <w:jc w:val="center"/>
        <w:rPr>
          <w:sz w:val="24"/>
          <w:szCs w:val="24"/>
        </w:rPr>
      </w:pPr>
      <w:r>
        <w:t xml:space="preserve">Figure </w:t>
      </w:r>
      <w:fldSimple w:instr=" SEQ Figure \* ARABIC ">
        <w:r w:rsidR="000F7FB6">
          <w:rPr>
            <w:noProof/>
          </w:rPr>
          <w:t>7</w:t>
        </w:r>
      </w:fldSimple>
      <w:r>
        <w:t xml:space="preserve"> - Dispatcher</w:t>
      </w:r>
    </w:p>
    <w:p w14:paraId="3C724E53" w14:textId="77777777" w:rsidR="00B27C10" w:rsidRDefault="00B27C10" w:rsidP="00B27C10">
      <w:pPr>
        <w:keepNext/>
        <w:jc w:val="center"/>
      </w:pPr>
      <w:r w:rsidRPr="00B27C10">
        <w:rPr>
          <w:sz w:val="24"/>
          <w:szCs w:val="24"/>
        </w:rPr>
        <w:lastRenderedPageBreak/>
        <w:drawing>
          <wp:inline distT="0" distB="0" distL="0" distR="0" wp14:anchorId="50E9A89B" wp14:editId="7D6ACFCF">
            <wp:extent cx="5353050" cy="577650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355209" cy="5778832"/>
                    </a:xfrm>
                    <a:prstGeom prst="rect">
                      <a:avLst/>
                    </a:prstGeom>
                  </pic:spPr>
                </pic:pic>
              </a:graphicData>
            </a:graphic>
          </wp:inline>
        </w:drawing>
      </w:r>
    </w:p>
    <w:p w14:paraId="12B33C47" w14:textId="582E4FCB" w:rsidR="00B27C10" w:rsidRDefault="00B27C10" w:rsidP="00B27C10">
      <w:pPr>
        <w:pStyle w:val="Caption"/>
        <w:jc w:val="center"/>
      </w:pPr>
      <w:r>
        <w:t xml:space="preserve">Figure </w:t>
      </w:r>
      <w:fldSimple w:instr=" SEQ Figure \* ARABIC ">
        <w:r w:rsidR="000F7FB6">
          <w:rPr>
            <w:noProof/>
          </w:rPr>
          <w:t>8</w:t>
        </w:r>
      </w:fldSimple>
      <w:r>
        <w:t xml:space="preserve"> - Context Object</w:t>
      </w:r>
    </w:p>
    <w:p w14:paraId="609A26B8" w14:textId="77777777" w:rsidR="000F7FB6" w:rsidRDefault="000F7FB6" w:rsidP="000F7FB6">
      <w:pPr>
        <w:keepNext/>
        <w:jc w:val="center"/>
      </w:pPr>
      <w:r w:rsidRPr="000F7FB6">
        <w:drawing>
          <wp:inline distT="0" distB="0" distL="0" distR="0" wp14:anchorId="7B75AC78" wp14:editId="6DA40F9C">
            <wp:extent cx="5501639" cy="20669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5123" cy="2079505"/>
                    </a:xfrm>
                    <a:prstGeom prst="rect">
                      <a:avLst/>
                    </a:prstGeom>
                  </pic:spPr>
                </pic:pic>
              </a:graphicData>
            </a:graphic>
          </wp:inline>
        </w:drawing>
      </w:r>
    </w:p>
    <w:p w14:paraId="33F904C9" w14:textId="2B546F1F" w:rsidR="000F7FB6" w:rsidRPr="000F7FB6" w:rsidRDefault="000F7FB6" w:rsidP="000F7FB6">
      <w:pPr>
        <w:pStyle w:val="Caption"/>
        <w:jc w:val="center"/>
      </w:pPr>
      <w:r>
        <w:t xml:space="preserve">Figure </w:t>
      </w:r>
      <w:fldSimple w:instr=" SEQ Figure \* ARABIC ">
        <w:r>
          <w:rPr>
            <w:noProof/>
          </w:rPr>
          <w:t>9</w:t>
        </w:r>
      </w:fldSimple>
      <w:r>
        <w:t xml:space="preserve"> - Driver</w:t>
      </w:r>
    </w:p>
    <w:p w14:paraId="46CCE328" w14:textId="6AC29E55" w:rsidR="00B27C10" w:rsidRDefault="00B27C10" w:rsidP="00B27C10">
      <w:pPr>
        <w:rPr>
          <w:sz w:val="24"/>
          <w:szCs w:val="24"/>
        </w:rPr>
      </w:pPr>
      <w:r>
        <w:rPr>
          <w:sz w:val="24"/>
          <w:szCs w:val="24"/>
        </w:rPr>
        <w:lastRenderedPageBreak/>
        <w:t xml:space="preserve">All other code (Rental, Price, </w:t>
      </w:r>
      <w:proofErr w:type="spellStart"/>
      <w:r>
        <w:rPr>
          <w:sz w:val="24"/>
          <w:szCs w:val="24"/>
        </w:rPr>
        <w:t>RegularPrice</w:t>
      </w:r>
      <w:proofErr w:type="spellEnd"/>
      <w:r>
        <w:rPr>
          <w:sz w:val="24"/>
          <w:szCs w:val="24"/>
        </w:rPr>
        <w:t xml:space="preserve">, </w:t>
      </w:r>
      <w:proofErr w:type="spellStart"/>
      <w:r>
        <w:rPr>
          <w:sz w:val="24"/>
          <w:szCs w:val="24"/>
        </w:rPr>
        <w:t>NewReleasePrice</w:t>
      </w:r>
      <w:proofErr w:type="spellEnd"/>
      <w:r>
        <w:rPr>
          <w:sz w:val="24"/>
          <w:szCs w:val="24"/>
        </w:rPr>
        <w:t xml:space="preserve">, </w:t>
      </w:r>
      <w:proofErr w:type="spellStart"/>
      <w:r>
        <w:rPr>
          <w:sz w:val="24"/>
          <w:szCs w:val="24"/>
        </w:rPr>
        <w:t>ChildrensPrice</w:t>
      </w:r>
      <w:proofErr w:type="spellEnd"/>
      <w:r>
        <w:rPr>
          <w:sz w:val="24"/>
          <w:szCs w:val="24"/>
        </w:rPr>
        <w:t>, rest of Customer) is unchanged from the Movie System example.</w:t>
      </w:r>
    </w:p>
    <w:p w14:paraId="12D331EF" w14:textId="718F95C7" w:rsidR="00C3783C" w:rsidRPr="000F7FB6" w:rsidRDefault="002B6017">
      <w:pPr>
        <w:rPr>
          <w:sz w:val="24"/>
          <w:szCs w:val="24"/>
        </w:rPr>
      </w:pPr>
      <w:proofErr w:type="spellStart"/>
      <w:r>
        <w:rPr>
          <w:sz w:val="24"/>
          <w:szCs w:val="24"/>
        </w:rPr>
        <w:t>Git</w:t>
      </w:r>
      <w:proofErr w:type="spellEnd"/>
      <w:r>
        <w:rPr>
          <w:sz w:val="24"/>
          <w:szCs w:val="24"/>
        </w:rPr>
        <w:t xml:space="preserve"> Repo: </w:t>
      </w:r>
      <w:hyperlink r:id="rId14" w:history="1">
        <w:r w:rsidRPr="002B6017">
          <w:rPr>
            <w:rStyle w:val="Hyperlink"/>
            <w:sz w:val="24"/>
            <w:szCs w:val="24"/>
          </w:rPr>
          <w:t>https://github.com/QuinnPainter/CS4227-Assignment-1</w:t>
        </w:r>
      </w:hyperlink>
    </w:p>
    <w:p w14:paraId="6C3A5DC6" w14:textId="3D12BC6B" w:rsidR="006F0C8B" w:rsidRPr="00387D7B" w:rsidRDefault="006F0C8B" w:rsidP="007C3815">
      <w:pPr>
        <w:rPr>
          <w:b/>
          <w:bCs/>
          <w:sz w:val="28"/>
          <w:szCs w:val="28"/>
        </w:rPr>
      </w:pPr>
      <w:r w:rsidRPr="00387D7B">
        <w:rPr>
          <w:b/>
          <w:bCs/>
          <w:sz w:val="28"/>
          <w:szCs w:val="28"/>
        </w:rPr>
        <w:t>Test Case</w:t>
      </w:r>
    </w:p>
    <w:p w14:paraId="71AE115D" w14:textId="77777777" w:rsidR="00C3783C" w:rsidRDefault="006F0C8B" w:rsidP="00C3783C">
      <w:pPr>
        <w:keepNext/>
        <w:jc w:val="center"/>
      </w:pPr>
      <w:r w:rsidRPr="006F0C8B">
        <w:rPr>
          <w:b/>
          <w:bCs/>
          <w:sz w:val="24"/>
          <w:szCs w:val="24"/>
        </w:rPr>
        <w:drawing>
          <wp:inline distT="0" distB="0" distL="0" distR="0" wp14:anchorId="1201C9EC" wp14:editId="418F83F7">
            <wp:extent cx="5731510" cy="3935730"/>
            <wp:effectExtent l="0" t="0" r="254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5731510" cy="3935730"/>
                    </a:xfrm>
                    <a:prstGeom prst="rect">
                      <a:avLst/>
                    </a:prstGeom>
                  </pic:spPr>
                </pic:pic>
              </a:graphicData>
            </a:graphic>
          </wp:inline>
        </w:drawing>
      </w:r>
    </w:p>
    <w:p w14:paraId="2BAA404A" w14:textId="36A9AE2F" w:rsidR="006F0C8B" w:rsidRDefault="00C3783C" w:rsidP="00C3783C">
      <w:pPr>
        <w:pStyle w:val="Caption"/>
        <w:jc w:val="center"/>
        <w:rPr>
          <w:b/>
          <w:bCs/>
          <w:sz w:val="24"/>
          <w:szCs w:val="24"/>
        </w:rPr>
      </w:pPr>
      <w:r>
        <w:t xml:space="preserve">Figure </w:t>
      </w:r>
      <w:fldSimple w:instr=" SEQ Figure \* ARABIC ">
        <w:r w:rsidR="000F7FB6">
          <w:rPr>
            <w:noProof/>
          </w:rPr>
          <w:t>10</w:t>
        </w:r>
      </w:fldSimple>
      <w:r>
        <w:t xml:space="preserve"> - Test Case Code</w:t>
      </w:r>
    </w:p>
    <w:p w14:paraId="47DD90DC" w14:textId="77777777" w:rsidR="00C3783C" w:rsidRDefault="006F0C8B" w:rsidP="00C3783C">
      <w:pPr>
        <w:keepNext/>
        <w:jc w:val="center"/>
      </w:pPr>
      <w:r w:rsidRPr="006F0C8B">
        <w:rPr>
          <w:b/>
          <w:bCs/>
          <w:sz w:val="24"/>
          <w:szCs w:val="24"/>
        </w:rPr>
        <w:drawing>
          <wp:inline distT="0" distB="0" distL="0" distR="0" wp14:anchorId="24530E83" wp14:editId="405E7013">
            <wp:extent cx="5731510" cy="1254760"/>
            <wp:effectExtent l="0" t="0" r="2540" b="254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a:stretch>
                      <a:fillRect/>
                    </a:stretch>
                  </pic:blipFill>
                  <pic:spPr>
                    <a:xfrm>
                      <a:off x="0" y="0"/>
                      <a:ext cx="5731510" cy="1254760"/>
                    </a:xfrm>
                    <a:prstGeom prst="rect">
                      <a:avLst/>
                    </a:prstGeom>
                  </pic:spPr>
                </pic:pic>
              </a:graphicData>
            </a:graphic>
          </wp:inline>
        </w:drawing>
      </w:r>
    </w:p>
    <w:p w14:paraId="0B818D16" w14:textId="2B20BA9D" w:rsidR="006F0C8B" w:rsidRDefault="00C3783C" w:rsidP="00C3783C">
      <w:pPr>
        <w:pStyle w:val="Caption"/>
        <w:jc w:val="center"/>
        <w:rPr>
          <w:b/>
          <w:bCs/>
          <w:sz w:val="24"/>
          <w:szCs w:val="24"/>
        </w:rPr>
      </w:pPr>
      <w:r>
        <w:t xml:space="preserve">Figure </w:t>
      </w:r>
      <w:fldSimple w:instr=" SEQ Figure \* ARABIC ">
        <w:r w:rsidR="000F7FB6">
          <w:rPr>
            <w:noProof/>
          </w:rPr>
          <w:t>11</w:t>
        </w:r>
      </w:fldSimple>
      <w:r>
        <w:t xml:space="preserve"> - Test case running and passing</w:t>
      </w:r>
    </w:p>
    <w:p w14:paraId="6ABFEC9F" w14:textId="78A9F436" w:rsidR="006F0C8B" w:rsidRPr="00387D7B" w:rsidRDefault="006F0C8B" w:rsidP="007C3815">
      <w:pPr>
        <w:rPr>
          <w:b/>
          <w:bCs/>
          <w:sz w:val="28"/>
          <w:szCs w:val="28"/>
        </w:rPr>
      </w:pPr>
      <w:r w:rsidRPr="00387D7B">
        <w:rPr>
          <w:b/>
          <w:bCs/>
          <w:sz w:val="28"/>
          <w:szCs w:val="28"/>
        </w:rPr>
        <w:t>Code compiling and running</w:t>
      </w:r>
    </w:p>
    <w:p w14:paraId="1477A9A2" w14:textId="77777777" w:rsidR="00C3783C" w:rsidRDefault="006F0C8B" w:rsidP="00C3783C">
      <w:pPr>
        <w:keepNext/>
        <w:jc w:val="center"/>
      </w:pPr>
      <w:r w:rsidRPr="006F0C8B">
        <w:rPr>
          <w:b/>
          <w:bCs/>
          <w:sz w:val="24"/>
          <w:szCs w:val="24"/>
        </w:rPr>
        <w:drawing>
          <wp:inline distT="0" distB="0" distL="0" distR="0" wp14:anchorId="1A5F2FBE" wp14:editId="1326AA99">
            <wp:extent cx="5731510" cy="965835"/>
            <wp:effectExtent l="0" t="0" r="254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5731510" cy="965835"/>
                    </a:xfrm>
                    <a:prstGeom prst="rect">
                      <a:avLst/>
                    </a:prstGeom>
                  </pic:spPr>
                </pic:pic>
              </a:graphicData>
            </a:graphic>
          </wp:inline>
        </w:drawing>
      </w:r>
    </w:p>
    <w:p w14:paraId="59C63359" w14:textId="414C03C8" w:rsidR="000F7FB6" w:rsidRPr="000F7FB6" w:rsidRDefault="00C3783C" w:rsidP="000F7FB6">
      <w:pPr>
        <w:pStyle w:val="Caption"/>
        <w:jc w:val="center"/>
        <w:rPr>
          <w:b/>
          <w:bCs/>
          <w:sz w:val="24"/>
          <w:szCs w:val="24"/>
        </w:rPr>
      </w:pPr>
      <w:r>
        <w:t xml:space="preserve">Figure </w:t>
      </w:r>
      <w:fldSimple w:instr=" SEQ Figure \* ARABIC ">
        <w:r w:rsidR="000F7FB6">
          <w:rPr>
            <w:noProof/>
          </w:rPr>
          <w:t>12</w:t>
        </w:r>
      </w:fldSimple>
      <w:r>
        <w:t xml:space="preserve"> - Running the code</w:t>
      </w:r>
    </w:p>
    <w:p w14:paraId="13922F00" w14:textId="549EAC4B" w:rsidR="006F0C8B" w:rsidRDefault="006F0C8B" w:rsidP="007C3815">
      <w:pPr>
        <w:rPr>
          <w:b/>
          <w:bCs/>
          <w:sz w:val="28"/>
          <w:szCs w:val="28"/>
        </w:rPr>
      </w:pPr>
      <w:r w:rsidRPr="00387D7B">
        <w:rPr>
          <w:b/>
          <w:bCs/>
          <w:sz w:val="28"/>
          <w:szCs w:val="28"/>
        </w:rPr>
        <w:lastRenderedPageBreak/>
        <w:t>Evaluation</w:t>
      </w:r>
    </w:p>
    <w:p w14:paraId="66449089" w14:textId="59314CA9" w:rsidR="006B5C79" w:rsidRPr="006B5C79" w:rsidRDefault="006B5C79" w:rsidP="007C3815">
      <w:pPr>
        <w:rPr>
          <w:sz w:val="24"/>
          <w:szCs w:val="24"/>
        </w:rPr>
      </w:pPr>
      <w:r>
        <w:rPr>
          <w:sz w:val="24"/>
          <w:szCs w:val="24"/>
        </w:rPr>
        <w:t>The interceptor pattern is useful to add functionality to a framework without having to modify the framework itself. It can help to decouple concerns, and promote usability of interceptors. However, it has the downside that it can add significant complexity to a system and make it harder to maintain.</w:t>
      </w:r>
    </w:p>
    <w:p w14:paraId="563E1621" w14:textId="051E037A" w:rsidR="006F0C8B" w:rsidRPr="00387D7B" w:rsidRDefault="006F0C8B" w:rsidP="007C3815">
      <w:pPr>
        <w:rPr>
          <w:b/>
          <w:bCs/>
          <w:sz w:val="28"/>
          <w:szCs w:val="28"/>
        </w:rPr>
      </w:pPr>
      <w:r w:rsidRPr="00387D7B">
        <w:rPr>
          <w:b/>
          <w:bCs/>
          <w:sz w:val="28"/>
          <w:szCs w:val="28"/>
        </w:rPr>
        <w:t>References</w:t>
      </w:r>
    </w:p>
    <w:p w14:paraId="6B780E86" w14:textId="2536A989" w:rsidR="00B31544" w:rsidRPr="00B31544" w:rsidRDefault="00B31544" w:rsidP="00C3783C">
      <w:pPr>
        <w:shd w:val="clear" w:color="auto" w:fill="FFFFFF"/>
        <w:spacing w:after="240" w:line="360" w:lineRule="auto"/>
        <w:rPr>
          <w:rFonts w:ascii="Times New Roman" w:eastAsia="Times New Roman" w:hAnsi="Times New Roman" w:cs="Times New Roman"/>
          <w:color w:val="000000"/>
          <w:sz w:val="24"/>
          <w:szCs w:val="24"/>
          <w:lang w:eastAsia="en-GB"/>
        </w:rPr>
      </w:pPr>
      <w:r w:rsidRPr="00B31544">
        <w:rPr>
          <w:rFonts w:ascii="Times New Roman" w:eastAsia="Times New Roman" w:hAnsi="Times New Roman" w:cs="Times New Roman"/>
          <w:color w:val="000000"/>
          <w:sz w:val="24"/>
          <w:szCs w:val="24"/>
          <w:lang w:eastAsia="en-GB"/>
        </w:rPr>
        <w:t xml:space="preserve">Fowler, M., Beck, K., Brant, J., Opdyke, W. and Roberts, D. (2012). </w:t>
      </w:r>
      <w:r w:rsidRPr="00B31544">
        <w:rPr>
          <w:rFonts w:ascii="Times New Roman" w:eastAsia="Times New Roman" w:hAnsi="Times New Roman" w:cs="Times New Roman"/>
          <w:i/>
          <w:iCs/>
          <w:color w:val="000000"/>
          <w:sz w:val="24"/>
          <w:szCs w:val="24"/>
          <w:lang w:eastAsia="en-GB"/>
        </w:rPr>
        <w:t>Refactoring</w:t>
      </w:r>
      <w:r w:rsidRPr="00B31544">
        <w:rPr>
          <w:rFonts w:ascii="Times New Roman" w:eastAsia="Times New Roman" w:hAnsi="Times New Roman" w:cs="Times New Roman"/>
          <w:color w:val="000000"/>
          <w:sz w:val="24"/>
          <w:szCs w:val="24"/>
          <w:lang w:eastAsia="en-GB"/>
        </w:rPr>
        <w:t>. Addison-Wesley.</w:t>
      </w:r>
    </w:p>
    <w:sectPr w:rsidR="00B31544" w:rsidRPr="00B315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E259BD"/>
    <w:multiLevelType w:val="hybridMultilevel"/>
    <w:tmpl w:val="8C3EBC14"/>
    <w:lvl w:ilvl="0" w:tplc="8D06AD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31517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31B"/>
    <w:rsid w:val="000F7FB6"/>
    <w:rsid w:val="002B6017"/>
    <w:rsid w:val="0033271B"/>
    <w:rsid w:val="00387D7B"/>
    <w:rsid w:val="0046608A"/>
    <w:rsid w:val="004D25C6"/>
    <w:rsid w:val="006B5C79"/>
    <w:rsid w:val="006F0C8B"/>
    <w:rsid w:val="007C3815"/>
    <w:rsid w:val="00946DAD"/>
    <w:rsid w:val="00B05672"/>
    <w:rsid w:val="00B27C10"/>
    <w:rsid w:val="00B31544"/>
    <w:rsid w:val="00C3783C"/>
    <w:rsid w:val="00C445A6"/>
    <w:rsid w:val="00CF331B"/>
    <w:rsid w:val="00F4433F"/>
    <w:rsid w:val="00FB23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7FC0F"/>
  <w15:chartTrackingRefBased/>
  <w15:docId w15:val="{7417C193-9EED-4487-8C29-082A6C2C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154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87D7B"/>
    <w:pPr>
      <w:ind w:left="720"/>
      <w:contextualSpacing/>
    </w:pPr>
  </w:style>
  <w:style w:type="character" w:styleId="Hyperlink">
    <w:name w:val="Hyperlink"/>
    <w:basedOn w:val="DefaultParagraphFont"/>
    <w:uiPriority w:val="99"/>
    <w:unhideWhenUsed/>
    <w:rsid w:val="002B6017"/>
    <w:rPr>
      <w:color w:val="0563C1" w:themeColor="hyperlink"/>
      <w:u w:val="single"/>
    </w:rPr>
  </w:style>
  <w:style w:type="character" w:styleId="UnresolvedMention">
    <w:name w:val="Unresolved Mention"/>
    <w:basedOn w:val="DefaultParagraphFont"/>
    <w:uiPriority w:val="99"/>
    <w:semiHidden/>
    <w:unhideWhenUsed/>
    <w:rsid w:val="002B6017"/>
    <w:rPr>
      <w:color w:val="605E5C"/>
      <w:shd w:val="clear" w:color="auto" w:fill="E1DFDD"/>
    </w:rPr>
  </w:style>
  <w:style w:type="paragraph" w:styleId="Caption">
    <w:name w:val="caption"/>
    <w:basedOn w:val="Normal"/>
    <w:next w:val="Normal"/>
    <w:uiPriority w:val="35"/>
    <w:unhideWhenUsed/>
    <w:qFormat/>
    <w:rsid w:val="003327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389216">
      <w:bodyDiv w:val="1"/>
      <w:marLeft w:val="0"/>
      <w:marRight w:val="0"/>
      <w:marTop w:val="0"/>
      <w:marBottom w:val="0"/>
      <w:divBdr>
        <w:top w:val="none" w:sz="0" w:space="0" w:color="auto"/>
        <w:left w:val="none" w:sz="0" w:space="0" w:color="auto"/>
        <w:bottom w:val="none" w:sz="0" w:space="0" w:color="auto"/>
        <w:right w:val="none" w:sz="0" w:space="0" w:color="auto"/>
      </w:divBdr>
      <w:divsChild>
        <w:div w:id="237831472">
          <w:marLeft w:val="0"/>
          <w:marRight w:val="0"/>
          <w:marTop w:val="0"/>
          <w:marBottom w:val="0"/>
          <w:divBdr>
            <w:top w:val="none" w:sz="0" w:space="0" w:color="auto"/>
            <w:left w:val="none" w:sz="0" w:space="0" w:color="auto"/>
            <w:bottom w:val="none" w:sz="0" w:space="0" w:color="auto"/>
            <w:right w:val="none" w:sz="0" w:space="0" w:color="auto"/>
          </w:divBdr>
          <w:divsChild>
            <w:div w:id="1109274978">
              <w:marLeft w:val="0"/>
              <w:marRight w:val="0"/>
              <w:marTop w:val="0"/>
              <w:marBottom w:val="0"/>
              <w:divBdr>
                <w:top w:val="none" w:sz="0" w:space="0" w:color="auto"/>
                <w:left w:val="none" w:sz="0" w:space="0" w:color="auto"/>
                <w:bottom w:val="none" w:sz="0" w:space="0" w:color="auto"/>
                <w:right w:val="none" w:sz="0" w:space="0" w:color="auto"/>
              </w:divBdr>
            </w:div>
            <w:div w:id="210116220">
              <w:marLeft w:val="0"/>
              <w:marRight w:val="0"/>
              <w:marTop w:val="0"/>
              <w:marBottom w:val="0"/>
              <w:divBdr>
                <w:top w:val="none" w:sz="0" w:space="0" w:color="auto"/>
                <w:left w:val="none" w:sz="0" w:space="0" w:color="auto"/>
                <w:bottom w:val="none" w:sz="0" w:space="0" w:color="auto"/>
                <w:right w:val="none" w:sz="0" w:space="0" w:color="auto"/>
              </w:divBdr>
            </w:div>
            <w:div w:id="52046156">
              <w:marLeft w:val="0"/>
              <w:marRight w:val="0"/>
              <w:marTop w:val="0"/>
              <w:marBottom w:val="0"/>
              <w:divBdr>
                <w:top w:val="none" w:sz="0" w:space="0" w:color="auto"/>
                <w:left w:val="none" w:sz="0" w:space="0" w:color="auto"/>
                <w:bottom w:val="none" w:sz="0" w:space="0" w:color="auto"/>
                <w:right w:val="none" w:sz="0" w:space="0" w:color="auto"/>
              </w:divBdr>
            </w:div>
            <w:div w:id="1319461510">
              <w:marLeft w:val="0"/>
              <w:marRight w:val="0"/>
              <w:marTop w:val="0"/>
              <w:marBottom w:val="0"/>
              <w:divBdr>
                <w:top w:val="none" w:sz="0" w:space="0" w:color="auto"/>
                <w:left w:val="none" w:sz="0" w:space="0" w:color="auto"/>
                <w:bottom w:val="none" w:sz="0" w:space="0" w:color="auto"/>
                <w:right w:val="none" w:sz="0" w:space="0" w:color="auto"/>
              </w:divBdr>
            </w:div>
            <w:div w:id="1194608650">
              <w:marLeft w:val="0"/>
              <w:marRight w:val="0"/>
              <w:marTop w:val="0"/>
              <w:marBottom w:val="0"/>
              <w:divBdr>
                <w:top w:val="none" w:sz="0" w:space="0" w:color="auto"/>
                <w:left w:val="none" w:sz="0" w:space="0" w:color="auto"/>
                <w:bottom w:val="none" w:sz="0" w:space="0" w:color="auto"/>
                <w:right w:val="none" w:sz="0" w:space="0" w:color="auto"/>
              </w:divBdr>
            </w:div>
            <w:div w:id="1146166484">
              <w:marLeft w:val="0"/>
              <w:marRight w:val="0"/>
              <w:marTop w:val="0"/>
              <w:marBottom w:val="0"/>
              <w:divBdr>
                <w:top w:val="none" w:sz="0" w:space="0" w:color="auto"/>
                <w:left w:val="none" w:sz="0" w:space="0" w:color="auto"/>
                <w:bottom w:val="none" w:sz="0" w:space="0" w:color="auto"/>
                <w:right w:val="none" w:sz="0" w:space="0" w:color="auto"/>
              </w:divBdr>
            </w:div>
            <w:div w:id="35980459">
              <w:marLeft w:val="0"/>
              <w:marRight w:val="0"/>
              <w:marTop w:val="0"/>
              <w:marBottom w:val="0"/>
              <w:divBdr>
                <w:top w:val="none" w:sz="0" w:space="0" w:color="auto"/>
                <w:left w:val="none" w:sz="0" w:space="0" w:color="auto"/>
                <w:bottom w:val="none" w:sz="0" w:space="0" w:color="auto"/>
                <w:right w:val="none" w:sz="0" w:space="0" w:color="auto"/>
              </w:divBdr>
            </w:div>
            <w:div w:id="317417615">
              <w:marLeft w:val="0"/>
              <w:marRight w:val="0"/>
              <w:marTop w:val="0"/>
              <w:marBottom w:val="0"/>
              <w:divBdr>
                <w:top w:val="none" w:sz="0" w:space="0" w:color="auto"/>
                <w:left w:val="none" w:sz="0" w:space="0" w:color="auto"/>
                <w:bottom w:val="none" w:sz="0" w:space="0" w:color="auto"/>
                <w:right w:val="none" w:sz="0" w:space="0" w:color="auto"/>
              </w:divBdr>
            </w:div>
            <w:div w:id="1539587354">
              <w:marLeft w:val="0"/>
              <w:marRight w:val="0"/>
              <w:marTop w:val="0"/>
              <w:marBottom w:val="0"/>
              <w:divBdr>
                <w:top w:val="none" w:sz="0" w:space="0" w:color="auto"/>
                <w:left w:val="none" w:sz="0" w:space="0" w:color="auto"/>
                <w:bottom w:val="none" w:sz="0" w:space="0" w:color="auto"/>
                <w:right w:val="none" w:sz="0" w:space="0" w:color="auto"/>
              </w:divBdr>
            </w:div>
            <w:div w:id="8568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4588">
      <w:bodyDiv w:val="1"/>
      <w:marLeft w:val="0"/>
      <w:marRight w:val="0"/>
      <w:marTop w:val="0"/>
      <w:marBottom w:val="0"/>
      <w:divBdr>
        <w:top w:val="none" w:sz="0" w:space="0" w:color="auto"/>
        <w:left w:val="none" w:sz="0" w:space="0" w:color="auto"/>
        <w:bottom w:val="none" w:sz="0" w:space="0" w:color="auto"/>
        <w:right w:val="none" w:sz="0" w:space="0" w:color="auto"/>
      </w:divBdr>
      <w:divsChild>
        <w:div w:id="960261293">
          <w:marLeft w:val="0"/>
          <w:marRight w:val="0"/>
          <w:marTop w:val="0"/>
          <w:marBottom w:val="0"/>
          <w:divBdr>
            <w:top w:val="none" w:sz="0" w:space="0" w:color="auto"/>
            <w:left w:val="none" w:sz="0" w:space="0" w:color="auto"/>
            <w:bottom w:val="none" w:sz="0" w:space="0" w:color="auto"/>
            <w:right w:val="none" w:sz="0" w:space="0" w:color="auto"/>
          </w:divBdr>
        </w:div>
      </w:divsChild>
    </w:div>
    <w:div w:id="1858613277">
      <w:bodyDiv w:val="1"/>
      <w:marLeft w:val="0"/>
      <w:marRight w:val="0"/>
      <w:marTop w:val="0"/>
      <w:marBottom w:val="0"/>
      <w:divBdr>
        <w:top w:val="none" w:sz="0" w:space="0" w:color="auto"/>
        <w:left w:val="none" w:sz="0" w:space="0" w:color="auto"/>
        <w:bottom w:val="none" w:sz="0" w:space="0" w:color="auto"/>
        <w:right w:val="none" w:sz="0" w:space="0" w:color="auto"/>
      </w:divBdr>
      <w:divsChild>
        <w:div w:id="274530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QuinnPainter/CS4227-Assignmen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9</Pages>
  <Words>430</Words>
  <Characters>2454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Painter</dc:creator>
  <cp:keywords/>
  <dc:description/>
  <cp:lastModifiedBy>Quinn Painter</cp:lastModifiedBy>
  <cp:revision>9</cp:revision>
  <dcterms:created xsi:type="dcterms:W3CDTF">2023-02-26T14:54:00Z</dcterms:created>
  <dcterms:modified xsi:type="dcterms:W3CDTF">2023-02-26T20:55:00Z</dcterms:modified>
</cp:coreProperties>
</file>