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1454" w14:textId="579CE754" w:rsidR="00184052" w:rsidRPr="00184052" w:rsidRDefault="00184052" w:rsidP="0068612F">
      <w:pPr>
        <w:pStyle w:val="a9"/>
        <w:numPr>
          <w:ilvl w:val="0"/>
          <w:numId w:val="1"/>
        </w:numPr>
        <w:spacing w:after="0" w:line="400" w:lineRule="exact"/>
        <w:ind w:left="357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分類器選擇</w:t>
      </w:r>
    </w:p>
    <w:p w14:paraId="44F16426" w14:textId="442292DD" w:rsidR="000F5AC6" w:rsidRDefault="00184052" w:rsidP="00184052">
      <w:pPr>
        <w:spacing w:after="0" w:line="240" w:lineRule="auto"/>
        <w:rPr>
          <w:rFonts w:ascii="微軟正黑體" w:eastAsia="微軟正黑體" w:hAnsi="微軟正黑體"/>
        </w:rPr>
      </w:pPr>
      <w:r w:rsidRPr="00184052">
        <w:rPr>
          <w:rFonts w:ascii="微軟正黑體" w:eastAsia="微軟正黑體" w:hAnsi="微軟正黑體"/>
          <w:noProof/>
        </w:rPr>
        <w:drawing>
          <wp:inline distT="0" distB="0" distL="0" distR="0" wp14:anchorId="6470FA85" wp14:editId="7B80D9D4">
            <wp:extent cx="4682837" cy="2505309"/>
            <wp:effectExtent l="0" t="0" r="381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9168" cy="25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692B" w14:textId="77777777" w:rsidR="0068612F" w:rsidRPr="0068612F" w:rsidRDefault="0068612F" w:rsidP="0068612F">
      <w:pPr>
        <w:spacing w:after="0" w:line="400" w:lineRule="exact"/>
        <w:rPr>
          <w:rFonts w:ascii="標楷體" w:eastAsia="標楷體" w:hAnsi="標楷體"/>
          <w:b/>
          <w:bCs/>
        </w:rPr>
      </w:pPr>
      <w:r w:rsidRPr="0068612F">
        <w:rPr>
          <w:rFonts w:ascii="標楷體" w:eastAsia="標楷體" w:hAnsi="標楷體"/>
          <w:b/>
          <w:bCs/>
        </w:rPr>
        <w:t>為什麼組合注意力的表現較差？</w:t>
      </w:r>
    </w:p>
    <w:p w14:paraId="67CB9519" w14:textId="7FCEAC2B" w:rsidR="0068612F" w:rsidRPr="0068612F" w:rsidRDefault="0068612F" w:rsidP="0068612F">
      <w:pPr>
        <w:spacing w:after="0" w:line="400" w:lineRule="exact"/>
        <w:rPr>
          <w:rFonts w:ascii="標楷體" w:eastAsia="標楷體" w:hAnsi="標楷體"/>
        </w:rPr>
      </w:pPr>
      <w:r w:rsidRPr="0068612F">
        <w:rPr>
          <w:rFonts w:ascii="標楷體" w:eastAsia="標楷體" w:hAnsi="標楷體"/>
        </w:rPr>
        <w:t>從結果可以看到：</w:t>
      </w:r>
    </w:p>
    <w:p w14:paraId="0823D14D" w14:textId="77777777" w:rsidR="0068612F" w:rsidRPr="0068612F" w:rsidRDefault="0068612F" w:rsidP="0068612F">
      <w:pPr>
        <w:numPr>
          <w:ilvl w:val="0"/>
          <w:numId w:val="2"/>
        </w:numPr>
        <w:spacing w:after="0" w:line="400" w:lineRule="exact"/>
        <w:rPr>
          <w:rFonts w:ascii="標楷體" w:eastAsia="標楷體" w:hAnsi="標楷體"/>
        </w:rPr>
      </w:pPr>
      <w:r w:rsidRPr="0068612F">
        <w:rPr>
          <w:rFonts w:ascii="標楷體" w:eastAsia="標楷體" w:hAnsi="標楷體"/>
          <w:b/>
          <w:bCs/>
        </w:rPr>
        <w:t>相似度注意力</w:t>
      </w:r>
      <w:r w:rsidRPr="0068612F">
        <w:rPr>
          <w:rFonts w:ascii="標楷體" w:eastAsia="標楷體" w:hAnsi="標楷體"/>
        </w:rPr>
        <w:t>：80.4%（最佳）</w:t>
      </w:r>
    </w:p>
    <w:p w14:paraId="61213C0E" w14:textId="77777777" w:rsidR="0068612F" w:rsidRPr="0068612F" w:rsidRDefault="0068612F" w:rsidP="0068612F">
      <w:pPr>
        <w:numPr>
          <w:ilvl w:val="0"/>
          <w:numId w:val="3"/>
        </w:numPr>
        <w:spacing w:after="0" w:line="400" w:lineRule="exact"/>
        <w:rPr>
          <w:rFonts w:ascii="標楷體" w:eastAsia="標楷體" w:hAnsi="標楷體"/>
        </w:rPr>
      </w:pPr>
      <w:r w:rsidRPr="0068612F">
        <w:rPr>
          <w:rFonts w:ascii="標楷體" w:eastAsia="標楷體" w:hAnsi="標楷體"/>
          <w:b/>
          <w:bCs/>
        </w:rPr>
        <w:t>組合注意力</w:t>
      </w:r>
      <w:r w:rsidRPr="0068612F">
        <w:rPr>
          <w:rFonts w:ascii="標楷體" w:eastAsia="標楷體" w:hAnsi="標楷體"/>
        </w:rPr>
        <w:t>：80.1%（最差）</w:t>
      </w:r>
    </w:p>
    <w:p w14:paraId="5309D10F" w14:textId="77777777" w:rsidR="0068612F" w:rsidRPr="0068612F" w:rsidRDefault="0068612F" w:rsidP="0068612F">
      <w:pPr>
        <w:spacing w:after="0" w:line="400" w:lineRule="exact"/>
        <w:rPr>
          <w:rFonts w:ascii="標楷體" w:eastAsia="標楷體" w:hAnsi="標楷體"/>
        </w:rPr>
      </w:pPr>
      <w:r w:rsidRPr="0068612F">
        <w:rPr>
          <w:rFonts w:ascii="標楷體" w:eastAsia="標楷體" w:hAnsi="標楷體"/>
          <w:b/>
          <w:bCs/>
        </w:rPr>
        <w:t>可能原因</w:t>
      </w:r>
      <w:r w:rsidRPr="0068612F">
        <w:rPr>
          <w:rFonts w:ascii="標楷體" w:eastAsia="標楷體" w:hAnsi="標楷體"/>
        </w:rPr>
        <w:t>：</w:t>
      </w:r>
    </w:p>
    <w:p w14:paraId="3AA5FC79" w14:textId="77777777" w:rsidR="0068612F" w:rsidRPr="0068612F" w:rsidRDefault="0068612F" w:rsidP="0068612F">
      <w:pPr>
        <w:numPr>
          <w:ilvl w:val="0"/>
          <w:numId w:val="4"/>
        </w:numPr>
        <w:spacing w:after="0" w:line="400" w:lineRule="exact"/>
        <w:rPr>
          <w:rFonts w:ascii="標楷體" w:eastAsia="標楷體" w:hAnsi="標楷體"/>
        </w:rPr>
      </w:pPr>
      <w:r w:rsidRPr="0068612F">
        <w:rPr>
          <w:rFonts w:ascii="標楷體" w:eastAsia="標楷體" w:hAnsi="標楷體"/>
          <w:b/>
          <w:bCs/>
        </w:rPr>
        <w:t>特徵沖突</w:t>
      </w:r>
      <w:r w:rsidRPr="0068612F">
        <w:rPr>
          <w:rFonts w:ascii="標楷體" w:eastAsia="標楷體" w:hAnsi="標楷體"/>
        </w:rPr>
        <w:t>：相似度和關鍵詞注意力可能在某些文檔上產生相反的權重</w:t>
      </w:r>
    </w:p>
    <w:p w14:paraId="0CD38780" w14:textId="77777777" w:rsidR="0068612F" w:rsidRPr="0068612F" w:rsidRDefault="0068612F" w:rsidP="0068612F">
      <w:pPr>
        <w:numPr>
          <w:ilvl w:val="0"/>
          <w:numId w:val="5"/>
        </w:numPr>
        <w:spacing w:after="0" w:line="400" w:lineRule="exact"/>
        <w:rPr>
          <w:rFonts w:ascii="標楷體" w:eastAsia="標楷體" w:hAnsi="標楷體"/>
        </w:rPr>
      </w:pPr>
      <w:r w:rsidRPr="0068612F">
        <w:rPr>
          <w:rFonts w:ascii="標楷體" w:eastAsia="標楷體" w:hAnsi="標楷體"/>
          <w:b/>
          <w:bCs/>
        </w:rPr>
        <w:t>過度平滑</w:t>
      </w:r>
      <w:r w:rsidRPr="0068612F">
        <w:rPr>
          <w:rFonts w:ascii="標楷體" w:eastAsia="標楷體" w:hAnsi="標楷體"/>
        </w:rPr>
        <w:t>：平均化可能削弱了單一機制的優勢</w:t>
      </w:r>
    </w:p>
    <w:p w14:paraId="32C30E98" w14:textId="4150D2F6" w:rsidR="00184052" w:rsidRDefault="0068612F" w:rsidP="0068612F">
      <w:pPr>
        <w:numPr>
          <w:ilvl w:val="0"/>
          <w:numId w:val="6"/>
        </w:numPr>
        <w:spacing w:after="0" w:line="400" w:lineRule="exact"/>
        <w:rPr>
          <w:rFonts w:ascii="標楷體" w:eastAsia="標楷體" w:hAnsi="標楷體"/>
        </w:rPr>
      </w:pPr>
      <w:r w:rsidRPr="0068612F">
        <w:rPr>
          <w:rFonts w:ascii="標楷體" w:eastAsia="標楷體" w:hAnsi="標楷體"/>
          <w:b/>
          <w:bCs/>
        </w:rPr>
        <w:t>數據特性</w:t>
      </w:r>
      <w:r w:rsidRPr="0068612F">
        <w:rPr>
          <w:rFonts w:ascii="標楷體" w:eastAsia="標楷體" w:hAnsi="標楷體"/>
        </w:rPr>
        <w:t>：您的數據可能更適合純相似度注意力</w:t>
      </w:r>
    </w:p>
    <w:p w14:paraId="7E9F21FE" w14:textId="0A57B1C7" w:rsidR="0068612F" w:rsidRDefault="00A861D9" w:rsidP="0068612F">
      <w:pPr>
        <w:spacing w:after="0"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==========================================================================</w:t>
      </w:r>
    </w:p>
    <w:p w14:paraId="2B7DDE60" w14:textId="77777777" w:rsidR="00A861D9" w:rsidRPr="00A861D9" w:rsidRDefault="00A861D9" w:rsidP="00A861D9">
      <w:pPr>
        <w:spacing w:after="0" w:line="400" w:lineRule="exact"/>
        <w:rPr>
          <w:rFonts w:ascii="標楷體" w:eastAsia="標楷體" w:hAnsi="標楷體"/>
          <w:b/>
          <w:bCs/>
        </w:rPr>
      </w:pPr>
      <w:r w:rsidRPr="00A861D9">
        <w:rPr>
          <w:rFonts w:ascii="標楷體" w:eastAsia="標楷體" w:hAnsi="標楷體"/>
          <w:b/>
          <w:bCs/>
        </w:rPr>
        <w:t>單一注意力測試</w:t>
      </w:r>
    </w:p>
    <w:p w14:paraId="16C8CC17" w14:textId="149DD3CC" w:rsidR="00A861D9" w:rsidRPr="00A861D9" w:rsidRDefault="00A861D9" w:rsidP="00A861D9">
      <w:pPr>
        <w:numPr>
          <w:ilvl w:val="0"/>
          <w:numId w:val="7"/>
        </w:numPr>
        <w:spacing w:after="0" w:line="400" w:lineRule="exact"/>
        <w:rPr>
          <w:rFonts w:ascii="標楷體" w:eastAsia="標楷體" w:hAnsi="標楷體"/>
        </w:rPr>
      </w:pPr>
      <w:r w:rsidRPr="00A861D9">
        <w:rPr>
          <w:rFonts w:ascii="標楷體" w:eastAsia="標楷體" w:hAnsi="標楷體"/>
          <w:b/>
          <w:bCs/>
        </w:rPr>
        <w:t>測試內容</w:t>
      </w:r>
      <w:r w:rsidRPr="00A861D9">
        <w:rPr>
          <w:rFonts w:ascii="標楷體" w:eastAsia="標楷體" w:hAnsi="標楷體"/>
        </w:rPr>
        <w:t>：4種基本注意力機制</w:t>
      </w:r>
    </w:p>
    <w:p w14:paraId="304A3F36" w14:textId="77777777" w:rsidR="00A861D9" w:rsidRPr="00A861D9" w:rsidRDefault="00A861D9" w:rsidP="00A861D9">
      <w:pPr>
        <w:numPr>
          <w:ilvl w:val="0"/>
          <w:numId w:val="8"/>
        </w:numPr>
        <w:spacing w:after="0" w:line="400" w:lineRule="exact"/>
        <w:rPr>
          <w:rFonts w:ascii="標楷體" w:eastAsia="標楷體" w:hAnsi="標楷體"/>
        </w:rPr>
      </w:pPr>
      <w:r w:rsidRPr="00A861D9">
        <w:rPr>
          <w:rFonts w:ascii="標楷體" w:eastAsia="標楷體" w:hAnsi="標楷體"/>
        </w:rPr>
        <w:t>無注意力（基準）</w:t>
      </w:r>
    </w:p>
    <w:p w14:paraId="2B67BE94" w14:textId="77777777" w:rsidR="00A861D9" w:rsidRPr="00A861D9" w:rsidRDefault="00A861D9" w:rsidP="00A861D9">
      <w:pPr>
        <w:numPr>
          <w:ilvl w:val="0"/>
          <w:numId w:val="9"/>
        </w:numPr>
        <w:spacing w:after="0" w:line="400" w:lineRule="exact"/>
        <w:rPr>
          <w:rFonts w:ascii="標楷體" w:eastAsia="標楷體" w:hAnsi="標楷體"/>
        </w:rPr>
      </w:pPr>
      <w:r w:rsidRPr="00A861D9">
        <w:rPr>
          <w:rFonts w:ascii="標楷體" w:eastAsia="標楷體" w:hAnsi="標楷體"/>
        </w:rPr>
        <w:t>相似度注意力</w:t>
      </w:r>
    </w:p>
    <w:p w14:paraId="460703F0" w14:textId="77777777" w:rsidR="00A861D9" w:rsidRPr="00A861D9" w:rsidRDefault="00A861D9" w:rsidP="00A861D9">
      <w:pPr>
        <w:numPr>
          <w:ilvl w:val="0"/>
          <w:numId w:val="10"/>
        </w:numPr>
        <w:spacing w:after="0" w:line="400" w:lineRule="exact"/>
        <w:rPr>
          <w:rFonts w:ascii="標楷體" w:eastAsia="標楷體" w:hAnsi="標楷體"/>
        </w:rPr>
      </w:pPr>
      <w:r w:rsidRPr="00A861D9">
        <w:rPr>
          <w:rFonts w:ascii="標楷體" w:eastAsia="標楷體" w:hAnsi="標楷體"/>
        </w:rPr>
        <w:t>自注意力</w:t>
      </w:r>
    </w:p>
    <w:p w14:paraId="162EF5AB" w14:textId="77777777" w:rsidR="00A861D9" w:rsidRPr="00A861D9" w:rsidRDefault="00A861D9" w:rsidP="00A861D9">
      <w:pPr>
        <w:numPr>
          <w:ilvl w:val="0"/>
          <w:numId w:val="11"/>
        </w:numPr>
        <w:spacing w:after="0" w:line="400" w:lineRule="exact"/>
        <w:rPr>
          <w:rFonts w:ascii="標楷體" w:eastAsia="標楷體" w:hAnsi="標楷體"/>
        </w:rPr>
      </w:pPr>
      <w:r w:rsidRPr="00A861D9">
        <w:rPr>
          <w:rFonts w:ascii="標楷體" w:eastAsia="標楷體" w:hAnsi="標楷體"/>
        </w:rPr>
        <w:t>關鍵詞注意力</w:t>
      </w:r>
    </w:p>
    <w:p w14:paraId="22934EAE" w14:textId="77777777" w:rsidR="00A861D9" w:rsidRPr="00A861D9" w:rsidRDefault="00A861D9" w:rsidP="00A861D9">
      <w:pPr>
        <w:numPr>
          <w:ilvl w:val="0"/>
          <w:numId w:val="12"/>
        </w:numPr>
        <w:spacing w:after="0" w:line="400" w:lineRule="exact"/>
        <w:rPr>
          <w:rFonts w:ascii="標楷體" w:eastAsia="標楷體" w:hAnsi="標楷體"/>
        </w:rPr>
      </w:pPr>
      <w:r w:rsidRPr="00A861D9">
        <w:rPr>
          <w:rFonts w:ascii="標楷體" w:eastAsia="標楷體" w:hAnsi="標楷體"/>
          <w:b/>
          <w:bCs/>
        </w:rPr>
        <w:t>結果</w:t>
      </w:r>
      <w:r w:rsidRPr="00A861D9">
        <w:rPr>
          <w:rFonts w:ascii="標楷體" w:eastAsia="標楷體" w:hAnsi="標楷體"/>
        </w:rPr>
        <w:t>：4個機制的比較</w:t>
      </w:r>
    </w:p>
    <w:p w14:paraId="083E2D79" w14:textId="1F2F2C21" w:rsidR="00A861D9" w:rsidRPr="00A861D9" w:rsidRDefault="00A861D9" w:rsidP="00A861D9">
      <w:pPr>
        <w:spacing w:after="0" w:line="400" w:lineRule="exact"/>
        <w:rPr>
          <w:rFonts w:ascii="標楷體" w:eastAsia="標楷體" w:hAnsi="標楷體"/>
          <w:b/>
          <w:bCs/>
        </w:rPr>
      </w:pPr>
      <w:r w:rsidRPr="00A861D9">
        <w:rPr>
          <w:rFonts w:ascii="標楷體" w:eastAsia="標楷體" w:hAnsi="標楷體"/>
          <w:b/>
          <w:bCs/>
        </w:rPr>
        <w:t>雙重組合測試</w:t>
      </w:r>
    </w:p>
    <w:p w14:paraId="546340A4" w14:textId="77777777" w:rsidR="00A861D9" w:rsidRPr="00A861D9" w:rsidRDefault="00A861D9" w:rsidP="00A861D9">
      <w:pPr>
        <w:numPr>
          <w:ilvl w:val="0"/>
          <w:numId w:val="13"/>
        </w:numPr>
        <w:spacing w:after="0" w:line="400" w:lineRule="exact"/>
        <w:rPr>
          <w:rFonts w:ascii="標楷體" w:eastAsia="標楷體" w:hAnsi="標楷體"/>
        </w:rPr>
      </w:pPr>
      <w:r w:rsidRPr="00A861D9">
        <w:rPr>
          <w:rFonts w:ascii="標楷體" w:eastAsia="標楷體" w:hAnsi="標楷體"/>
          <w:b/>
          <w:bCs/>
        </w:rPr>
        <w:t>測試內容</w:t>
      </w:r>
      <w:r w:rsidRPr="00A861D9">
        <w:rPr>
          <w:rFonts w:ascii="標楷體" w:eastAsia="標楷體" w:hAnsi="標楷體"/>
        </w:rPr>
        <w:t>：基本機制 + 3組雙重組合</w:t>
      </w:r>
    </w:p>
    <w:p w14:paraId="7EB3AA91" w14:textId="77777777" w:rsidR="00A861D9" w:rsidRPr="00A861D9" w:rsidRDefault="00A861D9" w:rsidP="00A861D9">
      <w:pPr>
        <w:numPr>
          <w:ilvl w:val="0"/>
          <w:numId w:val="14"/>
        </w:numPr>
        <w:spacing w:after="0" w:line="400" w:lineRule="exact"/>
        <w:rPr>
          <w:rFonts w:ascii="標楷體" w:eastAsia="標楷體" w:hAnsi="標楷體"/>
        </w:rPr>
      </w:pPr>
      <w:r w:rsidRPr="00A861D9">
        <w:rPr>
          <w:rFonts w:ascii="標楷體" w:eastAsia="標楷體" w:hAnsi="標楷體"/>
        </w:rPr>
        <w:t>基本機制（無、相似度、自注意力、關鍵詞）</w:t>
      </w:r>
    </w:p>
    <w:p w14:paraId="4DA37875" w14:textId="77777777" w:rsidR="00A861D9" w:rsidRPr="00A861D9" w:rsidRDefault="00A861D9" w:rsidP="00A861D9">
      <w:pPr>
        <w:numPr>
          <w:ilvl w:val="0"/>
          <w:numId w:val="15"/>
        </w:numPr>
        <w:spacing w:after="0" w:line="400" w:lineRule="exact"/>
        <w:rPr>
          <w:rFonts w:ascii="標楷體" w:eastAsia="標楷體" w:hAnsi="標楷體"/>
        </w:rPr>
      </w:pPr>
      <w:r w:rsidRPr="00A861D9">
        <w:rPr>
          <w:rFonts w:ascii="標楷體" w:eastAsia="標楷體" w:hAnsi="標楷體"/>
        </w:rPr>
        <w:t>相似度 + 自注意力 (50%+50%)</w:t>
      </w:r>
    </w:p>
    <w:p w14:paraId="1350FD0B" w14:textId="77777777" w:rsidR="00A861D9" w:rsidRPr="00A861D9" w:rsidRDefault="00A861D9" w:rsidP="00A861D9">
      <w:pPr>
        <w:numPr>
          <w:ilvl w:val="0"/>
          <w:numId w:val="16"/>
        </w:numPr>
        <w:spacing w:after="0" w:line="400" w:lineRule="exact"/>
        <w:rPr>
          <w:rFonts w:ascii="標楷體" w:eastAsia="標楷體" w:hAnsi="標楷體"/>
        </w:rPr>
      </w:pPr>
      <w:r w:rsidRPr="00A861D9">
        <w:rPr>
          <w:rFonts w:ascii="標楷體" w:eastAsia="標楷體" w:hAnsi="標楷體"/>
        </w:rPr>
        <w:t>相似度 + 關鍵詞 (50%+50%)</w:t>
      </w:r>
    </w:p>
    <w:p w14:paraId="25084EFD" w14:textId="77777777" w:rsidR="00A861D9" w:rsidRPr="00A861D9" w:rsidRDefault="00A861D9" w:rsidP="00A861D9">
      <w:pPr>
        <w:numPr>
          <w:ilvl w:val="0"/>
          <w:numId w:val="17"/>
        </w:numPr>
        <w:spacing w:after="0" w:line="400" w:lineRule="exact"/>
        <w:rPr>
          <w:rFonts w:ascii="標楷體" w:eastAsia="標楷體" w:hAnsi="標楷體"/>
        </w:rPr>
      </w:pPr>
      <w:r w:rsidRPr="00A861D9">
        <w:rPr>
          <w:rFonts w:ascii="標楷體" w:eastAsia="標楷體" w:hAnsi="標楷體"/>
        </w:rPr>
        <w:t>自注意力 + 關鍵詞 (50%+50%)</w:t>
      </w:r>
    </w:p>
    <w:p w14:paraId="4ACAF808" w14:textId="77777777" w:rsidR="00A861D9" w:rsidRPr="00A861D9" w:rsidRDefault="00A861D9" w:rsidP="00A861D9">
      <w:pPr>
        <w:numPr>
          <w:ilvl w:val="0"/>
          <w:numId w:val="18"/>
        </w:numPr>
        <w:spacing w:after="0" w:line="400" w:lineRule="exact"/>
        <w:rPr>
          <w:rFonts w:ascii="標楷體" w:eastAsia="標楷體" w:hAnsi="標楷體"/>
        </w:rPr>
      </w:pPr>
      <w:r w:rsidRPr="00A861D9">
        <w:rPr>
          <w:rFonts w:ascii="標楷體" w:eastAsia="標楷體" w:hAnsi="標楷體"/>
          <w:b/>
          <w:bCs/>
        </w:rPr>
        <w:t>結果</w:t>
      </w:r>
      <w:r w:rsidRPr="00A861D9">
        <w:rPr>
          <w:rFonts w:ascii="標楷體" w:eastAsia="標楷體" w:hAnsi="標楷體"/>
        </w:rPr>
        <w:t>：7個機制的比較</w:t>
      </w:r>
    </w:p>
    <w:p w14:paraId="679A269E" w14:textId="42222076" w:rsidR="00A861D9" w:rsidRPr="00A861D9" w:rsidRDefault="00A861D9" w:rsidP="00A861D9">
      <w:pPr>
        <w:spacing w:after="0" w:line="400" w:lineRule="exact"/>
        <w:rPr>
          <w:rFonts w:ascii="標楷體" w:eastAsia="標楷體" w:hAnsi="標楷體"/>
          <w:b/>
          <w:bCs/>
        </w:rPr>
      </w:pPr>
      <w:r w:rsidRPr="00A861D9">
        <w:rPr>
          <w:rFonts w:ascii="標楷體" w:eastAsia="標楷體" w:hAnsi="標楷體"/>
          <w:b/>
          <w:bCs/>
        </w:rPr>
        <w:t>三重組合測試</w:t>
      </w:r>
    </w:p>
    <w:p w14:paraId="1FC861D4" w14:textId="77777777" w:rsidR="00A861D9" w:rsidRPr="00A861D9" w:rsidRDefault="00A861D9" w:rsidP="00A861D9">
      <w:pPr>
        <w:numPr>
          <w:ilvl w:val="0"/>
          <w:numId w:val="19"/>
        </w:numPr>
        <w:spacing w:after="0" w:line="400" w:lineRule="exact"/>
        <w:rPr>
          <w:rFonts w:ascii="標楷體" w:eastAsia="標楷體" w:hAnsi="標楷體"/>
        </w:rPr>
      </w:pPr>
      <w:r w:rsidRPr="00A861D9">
        <w:rPr>
          <w:rFonts w:ascii="標楷體" w:eastAsia="標楷體" w:hAnsi="標楷體"/>
          <w:b/>
          <w:bCs/>
        </w:rPr>
        <w:t>測試內容</w:t>
      </w:r>
      <w:r w:rsidRPr="00A861D9">
        <w:rPr>
          <w:rFonts w:ascii="標楷體" w:eastAsia="標楷體" w:hAnsi="標楷體"/>
        </w:rPr>
        <w:t>：基本機制 + 1組三重組合</w:t>
      </w:r>
    </w:p>
    <w:p w14:paraId="655DC11A" w14:textId="77777777" w:rsidR="00A861D9" w:rsidRPr="00A861D9" w:rsidRDefault="00A861D9" w:rsidP="00A861D9">
      <w:pPr>
        <w:numPr>
          <w:ilvl w:val="0"/>
          <w:numId w:val="20"/>
        </w:numPr>
        <w:spacing w:after="0" w:line="400" w:lineRule="exact"/>
        <w:rPr>
          <w:rFonts w:ascii="標楷體" w:eastAsia="標楷體" w:hAnsi="標楷體"/>
        </w:rPr>
      </w:pPr>
      <w:r w:rsidRPr="00A861D9">
        <w:rPr>
          <w:rFonts w:ascii="標楷體" w:eastAsia="標楷體" w:hAnsi="標楷體"/>
        </w:rPr>
        <w:t>基本機制（無、相似度、自注意力、關鍵詞）</w:t>
      </w:r>
    </w:p>
    <w:p w14:paraId="58C60066" w14:textId="77777777" w:rsidR="00A861D9" w:rsidRPr="00A861D9" w:rsidRDefault="00A861D9" w:rsidP="00A861D9">
      <w:pPr>
        <w:numPr>
          <w:ilvl w:val="0"/>
          <w:numId w:val="21"/>
        </w:numPr>
        <w:spacing w:after="0" w:line="400" w:lineRule="exact"/>
        <w:rPr>
          <w:rFonts w:ascii="標楷體" w:eastAsia="標楷體" w:hAnsi="標楷體"/>
        </w:rPr>
      </w:pPr>
      <w:r w:rsidRPr="00A861D9">
        <w:rPr>
          <w:rFonts w:ascii="標楷體" w:eastAsia="標楷體" w:hAnsi="標楷體"/>
        </w:rPr>
        <w:t>相似度 + 自注意力 + 關鍵詞 (33%+33%+34%)</w:t>
      </w:r>
    </w:p>
    <w:p w14:paraId="3F0A2FDB" w14:textId="77777777" w:rsidR="00A861D9" w:rsidRPr="00A861D9" w:rsidRDefault="00A861D9" w:rsidP="00A861D9">
      <w:pPr>
        <w:numPr>
          <w:ilvl w:val="0"/>
          <w:numId w:val="22"/>
        </w:numPr>
        <w:spacing w:after="0" w:line="400" w:lineRule="exact"/>
        <w:rPr>
          <w:rFonts w:ascii="標楷體" w:eastAsia="標楷體" w:hAnsi="標楷體"/>
        </w:rPr>
      </w:pPr>
      <w:r w:rsidRPr="00A861D9">
        <w:rPr>
          <w:rFonts w:ascii="標楷體" w:eastAsia="標楷體" w:hAnsi="標楷體"/>
          <w:b/>
          <w:bCs/>
        </w:rPr>
        <w:t>結果</w:t>
      </w:r>
      <w:r w:rsidRPr="00A861D9">
        <w:rPr>
          <w:rFonts w:ascii="標楷體" w:eastAsia="標楷體" w:hAnsi="標楷體"/>
        </w:rPr>
        <w:t>：5個機制的比較</w:t>
      </w:r>
    </w:p>
    <w:p w14:paraId="342F6942" w14:textId="77777777" w:rsidR="00A861D9" w:rsidRPr="0068612F" w:rsidRDefault="00A861D9" w:rsidP="0068612F">
      <w:pPr>
        <w:spacing w:after="0" w:line="400" w:lineRule="exact"/>
        <w:rPr>
          <w:rFonts w:ascii="標楷體" w:eastAsia="標楷體" w:hAnsi="標楷體" w:hint="eastAsia"/>
        </w:rPr>
      </w:pPr>
    </w:p>
    <w:sectPr w:rsidR="00A861D9" w:rsidRPr="0068612F" w:rsidSect="0018405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D2B"/>
    <w:multiLevelType w:val="hybridMultilevel"/>
    <w:tmpl w:val="1C6A78C0"/>
    <w:lvl w:ilvl="0" w:tplc="3BD01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AB550D"/>
    <w:multiLevelType w:val="multilevel"/>
    <w:tmpl w:val="4E40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37761"/>
    <w:multiLevelType w:val="multilevel"/>
    <w:tmpl w:val="22A4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355F5"/>
    <w:multiLevelType w:val="multilevel"/>
    <w:tmpl w:val="A30C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674F5"/>
    <w:multiLevelType w:val="multilevel"/>
    <w:tmpl w:val="70AA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76108"/>
    <w:multiLevelType w:val="multilevel"/>
    <w:tmpl w:val="8F64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61B8F"/>
    <w:multiLevelType w:val="multilevel"/>
    <w:tmpl w:val="D254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C05B4"/>
    <w:multiLevelType w:val="multilevel"/>
    <w:tmpl w:val="0AB2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0673D"/>
    <w:multiLevelType w:val="multilevel"/>
    <w:tmpl w:val="C38A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E2658"/>
    <w:multiLevelType w:val="multilevel"/>
    <w:tmpl w:val="94169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353A9A"/>
    <w:multiLevelType w:val="multilevel"/>
    <w:tmpl w:val="EF08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35BA1"/>
    <w:multiLevelType w:val="multilevel"/>
    <w:tmpl w:val="CC9C1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FE4B9D"/>
    <w:multiLevelType w:val="multilevel"/>
    <w:tmpl w:val="299A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13C53"/>
    <w:multiLevelType w:val="multilevel"/>
    <w:tmpl w:val="1092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A66CF"/>
    <w:multiLevelType w:val="multilevel"/>
    <w:tmpl w:val="D394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D0506"/>
    <w:multiLevelType w:val="multilevel"/>
    <w:tmpl w:val="B748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622823"/>
    <w:multiLevelType w:val="multilevel"/>
    <w:tmpl w:val="1E7A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567BA"/>
    <w:multiLevelType w:val="multilevel"/>
    <w:tmpl w:val="45E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F39DC"/>
    <w:multiLevelType w:val="multilevel"/>
    <w:tmpl w:val="BDA4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AF5EF1"/>
    <w:multiLevelType w:val="multilevel"/>
    <w:tmpl w:val="FC42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C6FB1"/>
    <w:multiLevelType w:val="multilevel"/>
    <w:tmpl w:val="3CF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5924EF"/>
    <w:multiLevelType w:val="multilevel"/>
    <w:tmpl w:val="350A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778451">
    <w:abstractNumId w:val="0"/>
  </w:num>
  <w:num w:numId="2" w16cid:durableId="1812406903">
    <w:abstractNumId w:val="10"/>
  </w:num>
  <w:num w:numId="3" w16cid:durableId="963004962">
    <w:abstractNumId w:val="16"/>
  </w:num>
  <w:num w:numId="4" w16cid:durableId="1054348949">
    <w:abstractNumId w:val="11"/>
    <w:lvlOverride w:ilvl="0">
      <w:startOverride w:val="1"/>
    </w:lvlOverride>
  </w:num>
  <w:num w:numId="5" w16cid:durableId="1686900390">
    <w:abstractNumId w:val="4"/>
    <w:lvlOverride w:ilvl="0">
      <w:startOverride w:val="2"/>
    </w:lvlOverride>
  </w:num>
  <w:num w:numId="6" w16cid:durableId="1749569912">
    <w:abstractNumId w:val="9"/>
    <w:lvlOverride w:ilvl="0">
      <w:startOverride w:val="3"/>
    </w:lvlOverride>
  </w:num>
  <w:num w:numId="7" w16cid:durableId="410080812">
    <w:abstractNumId w:val="18"/>
  </w:num>
  <w:num w:numId="8" w16cid:durableId="508762633">
    <w:abstractNumId w:val="7"/>
  </w:num>
  <w:num w:numId="9" w16cid:durableId="1869835586">
    <w:abstractNumId w:val="2"/>
  </w:num>
  <w:num w:numId="10" w16cid:durableId="971053755">
    <w:abstractNumId w:val="15"/>
  </w:num>
  <w:num w:numId="11" w16cid:durableId="957951621">
    <w:abstractNumId w:val="5"/>
  </w:num>
  <w:num w:numId="12" w16cid:durableId="861286707">
    <w:abstractNumId w:val="14"/>
  </w:num>
  <w:num w:numId="13" w16cid:durableId="596984015">
    <w:abstractNumId w:val="12"/>
  </w:num>
  <w:num w:numId="14" w16cid:durableId="969475439">
    <w:abstractNumId w:val="21"/>
  </w:num>
  <w:num w:numId="15" w16cid:durableId="358817380">
    <w:abstractNumId w:val="3"/>
  </w:num>
  <w:num w:numId="16" w16cid:durableId="1083454409">
    <w:abstractNumId w:val="8"/>
  </w:num>
  <w:num w:numId="17" w16cid:durableId="1199977506">
    <w:abstractNumId w:val="19"/>
  </w:num>
  <w:num w:numId="18" w16cid:durableId="852500264">
    <w:abstractNumId w:val="13"/>
  </w:num>
  <w:num w:numId="19" w16cid:durableId="1876576427">
    <w:abstractNumId w:val="17"/>
  </w:num>
  <w:num w:numId="20" w16cid:durableId="330253223">
    <w:abstractNumId w:val="1"/>
  </w:num>
  <w:num w:numId="21" w16cid:durableId="941915240">
    <w:abstractNumId w:val="6"/>
  </w:num>
  <w:num w:numId="22" w16cid:durableId="19501610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44"/>
    <w:rsid w:val="000F5AC6"/>
    <w:rsid w:val="00184052"/>
    <w:rsid w:val="00420146"/>
    <w:rsid w:val="0068612F"/>
    <w:rsid w:val="009A2444"/>
    <w:rsid w:val="00A861D9"/>
    <w:rsid w:val="00B35668"/>
    <w:rsid w:val="00C06C68"/>
    <w:rsid w:val="00F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AD1F"/>
  <w15:chartTrackingRefBased/>
  <w15:docId w15:val="{C4385771-26D3-4EB5-87FF-16508022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24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2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244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244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2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244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244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244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44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24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A2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A244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A2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A244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A244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A244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A244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A24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24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A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24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A24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2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A24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24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24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2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A24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24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 Yen</dc:creator>
  <cp:keywords/>
  <dc:description/>
  <cp:lastModifiedBy>Kuan Yen</cp:lastModifiedBy>
  <cp:revision>4</cp:revision>
  <dcterms:created xsi:type="dcterms:W3CDTF">2025-06-11T11:30:00Z</dcterms:created>
  <dcterms:modified xsi:type="dcterms:W3CDTF">2025-06-12T02:07:00Z</dcterms:modified>
</cp:coreProperties>
</file>