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1C8BE" w14:textId="2D61D7AF" w:rsidR="00C72D63" w:rsidRDefault="006616A7">
      <w:pPr>
        <w:pStyle w:val="Title"/>
        <w:tabs>
          <w:tab w:val="center" w:pos="4320"/>
        </w:tabs>
      </w:pPr>
      <w:r>
        <w:t xml:space="preserve">BUSINESS DEVELOPMENT </w:t>
      </w:r>
    </w:p>
    <w:p w14:paraId="1B7F1BAF" w14:textId="05CACEA9" w:rsidR="00C72D63" w:rsidRPr="006616A7" w:rsidRDefault="006616A7">
      <w:pPr>
        <w:pStyle w:val="Subtitle"/>
        <w:rPr>
          <w:b/>
          <w:bCs/>
        </w:rPr>
      </w:pPr>
      <w:r w:rsidRPr="006616A7">
        <w:rPr>
          <w:b/>
          <w:bCs/>
        </w:rPr>
        <w:t>PROJECT</w:t>
      </w:r>
    </w:p>
    <w:p w14:paraId="7655C962" w14:textId="660BD34A" w:rsidR="00C72D63" w:rsidRDefault="00C72D63">
      <w:pPr>
        <w:pStyle w:val="Date"/>
      </w:pPr>
    </w:p>
    <w:p w14:paraId="541BB960" w14:textId="34BB3539" w:rsidR="00C72D63" w:rsidRDefault="006616A7">
      <w:pPr>
        <w:pStyle w:val="Heading1"/>
      </w:pPr>
      <w:r>
        <w:t>Transformation Strategy for SUPPLYSPHERE COMPANY</w:t>
      </w:r>
    </w:p>
    <w:p w14:paraId="068AD3F3" w14:textId="56ED08C0" w:rsidR="00C72D63" w:rsidRDefault="00C72D63" w:rsidP="006616A7">
      <w:pPr>
        <w:pStyle w:val="Heading2"/>
      </w:pPr>
    </w:p>
    <w:p w14:paraId="16F1CFFF" w14:textId="5AC49996" w:rsidR="00C72D63" w:rsidRDefault="006616A7">
      <w:r>
        <w:rPr>
          <w:noProof/>
        </w:rPr>
        <mc:AlternateContent>
          <mc:Choice Requires="wpg">
            <w:drawing>
              <wp:inline distT="0" distB="0" distL="0" distR="0" wp14:anchorId="43450428" wp14:editId="329EF1EB">
                <wp:extent cx="6070600" cy="4076700"/>
                <wp:effectExtent l="0" t="0" r="0" b="0"/>
                <wp:docPr id="1453190470" name="Group 3"/>
                <wp:cNvGraphicFramePr/>
                <a:graphic xmlns:a="http://schemas.openxmlformats.org/drawingml/2006/main">
                  <a:graphicData uri="http://schemas.microsoft.com/office/word/2010/wordprocessingGroup">
                    <wpg:wgp>
                      <wpg:cNvGrpSpPr/>
                      <wpg:grpSpPr>
                        <a:xfrm>
                          <a:off x="0" y="0"/>
                          <a:ext cx="6070600" cy="4076700"/>
                          <a:chOff x="0" y="0"/>
                          <a:chExt cx="5449570" cy="3550920"/>
                        </a:xfrm>
                      </wpg:grpSpPr>
                      <pic:pic xmlns:pic="http://schemas.openxmlformats.org/drawingml/2006/picture">
                        <pic:nvPicPr>
                          <pic:cNvPr id="666462391" name="Picture 1" descr="How B2B Marketers Fuel Predictable Sales Growth"/>
                          <pic:cNvPicPr>
                            <a:picLocks noChangeAspect="1"/>
                          </pic:cNvPicPr>
                        </pic:nvPicPr>
                        <pic:blipFill>
                          <a:blip r:embed="rId7">
                            <a:extLst>
                              <a:ext uri="{837473B0-CC2E-450A-ABE3-18F120FF3D39}">
                                <a1611:picAttrSrcUrl xmlns:a1611="http://schemas.microsoft.com/office/drawing/2016/11/main" r:id="rId8"/>
                              </a:ext>
                            </a:extLst>
                          </a:blip>
                          <a:stretch>
                            <a:fillRect/>
                          </a:stretch>
                        </pic:blipFill>
                        <pic:spPr>
                          <a:xfrm>
                            <a:off x="0" y="0"/>
                            <a:ext cx="5449570" cy="3065145"/>
                          </a:xfrm>
                          <a:prstGeom prst="rect">
                            <a:avLst/>
                          </a:prstGeom>
                        </pic:spPr>
                      </pic:pic>
                      <wps:wsp>
                        <wps:cNvPr id="857437563" name="Text Box 2"/>
                        <wps:cNvSpPr txBox="1"/>
                        <wps:spPr>
                          <a:xfrm>
                            <a:off x="0" y="3065145"/>
                            <a:ext cx="5449570" cy="485775"/>
                          </a:xfrm>
                          <a:prstGeom prst="rect">
                            <a:avLst/>
                          </a:prstGeom>
                          <a:solidFill>
                            <a:prstClr val="white"/>
                          </a:solidFill>
                          <a:ln>
                            <a:noFill/>
                          </a:ln>
                        </wps:spPr>
                        <wps:txbx>
                          <w:txbxContent>
                            <w:p w14:paraId="6BD77FD9" w14:textId="2C411DB1" w:rsidR="006616A7" w:rsidRPr="006616A7" w:rsidRDefault="006616A7" w:rsidP="006616A7">
                              <w:pPr>
                                <w:rPr>
                                  <w:sz w:val="18"/>
                                  <w:szCs w:val="18"/>
                                </w:rPr>
                              </w:pPr>
                              <w:hyperlink r:id="rId9" w:history="1">
                                <w:r w:rsidRPr="006616A7">
                                  <w:rPr>
                                    <w:rStyle w:val="Hyperlink"/>
                                    <w:sz w:val="18"/>
                                    <w:szCs w:val="18"/>
                                  </w:rPr>
                                  <w:t>This Photo</w:t>
                                </w:r>
                              </w:hyperlink>
                              <w:r w:rsidRPr="006616A7">
                                <w:rPr>
                                  <w:sz w:val="18"/>
                                  <w:szCs w:val="18"/>
                                </w:rPr>
                                <w:t xml:space="preserve"> by Unknown Author is licensed under </w:t>
                              </w:r>
                              <w:hyperlink r:id="rId10" w:history="1">
                                <w:r w:rsidRPr="006616A7">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450428" id="Group 3" o:spid="_x0000_s1026" style="width:478pt;height:321pt;mso-position-horizontal-relative:char;mso-position-vertical-relative:line" coordsize="54495,3550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How B2B Marketers Fuel Predictable Sales Growth" style="position:absolute;width:54495;height:30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">
                  <v:imagedata r:id="rId11" o:title="How B2B Marketers Fuel Predictable Sales Growth"/>
                </v:shape>
                <v:shapetype id="_x0000_t202" coordsize="21600,21600" o:spt="202" path="m,l,21600r21600,l21600,xe">
                  <v:stroke joinstyle="miter"/>
                  <v:path gradientshapeok="t" o:connecttype="rect"/>
                </v:shapetype>
                <v:shape id="Text Box 2" o:spid="_x0000_s1028" type="#_x0000_t202" style="position:absolute;top:30651;width:54495;height:4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" stroked="f">
                  <v:textbox>
                    <w:txbxContent>
                      <w:p w14:paraId="6BD77FD9" w14:textId="2C411DB1" w:rsidR="006616A7" w:rsidRPr="006616A7" w:rsidRDefault="006616A7" w:rsidP="006616A7">
                        <w:pPr>
                          <w:rPr>
                            <w:sz w:val="18"/>
                            <w:szCs w:val="18"/>
                          </w:rPr>
                        </w:pPr>
                        <w:hyperlink r:id="rId12" w:history="1">
                          <w:r w:rsidRPr="006616A7">
                            <w:rPr>
                              <w:rStyle w:val="Hyperlink"/>
                              <w:sz w:val="18"/>
                              <w:szCs w:val="18"/>
                            </w:rPr>
                            <w:t>This Photo</w:t>
                          </w:r>
                        </w:hyperlink>
                        <w:r w:rsidRPr="006616A7">
                          <w:rPr>
                            <w:sz w:val="18"/>
                            <w:szCs w:val="18"/>
                          </w:rPr>
                          <w:t xml:space="preserve"> by Unknown Author is licensed under </w:t>
                        </w:r>
                        <w:hyperlink r:id="rId13" w:history="1">
                          <w:r w:rsidRPr="006616A7">
                            <w:rPr>
                              <w:rStyle w:val="Hyperlink"/>
                              <w:sz w:val="18"/>
                              <w:szCs w:val="18"/>
                            </w:rPr>
                            <w:t>CC BY-SA</w:t>
                          </w:r>
                        </w:hyperlink>
                      </w:p>
                    </w:txbxContent>
                  </v:textbox>
                </v:shape>
                <w10:anchorlock/>
              </v:group>
            </w:pict>
          </mc:Fallback>
        </mc:AlternateContent>
      </w:r>
    </w:p>
    <w:p w14:paraId="696BCE40" w14:textId="3524822A" w:rsidR="006616A7" w:rsidRPr="00373EF1" w:rsidRDefault="006616A7" w:rsidP="006616A7">
      <w:pPr>
        <w:pStyle w:val="ListParagraph"/>
        <w:numPr>
          <w:ilvl w:val="0"/>
          <w:numId w:val="1"/>
        </w:numPr>
        <w:rPr>
          <w:rFonts w:ascii="Times New Roman" w:hAnsi="Times New Roman" w:cs="Times New Roman"/>
          <w:b/>
          <w:bCs/>
        </w:rPr>
      </w:pPr>
      <w:r w:rsidRPr="00373EF1">
        <w:rPr>
          <w:rFonts w:ascii="Times New Roman" w:hAnsi="Times New Roman" w:cs="Times New Roman"/>
          <w:b/>
          <w:bCs/>
        </w:rPr>
        <w:lastRenderedPageBreak/>
        <w:t>Executive Summary</w:t>
      </w:r>
    </w:p>
    <w:p w14:paraId="5FCD8152" w14:textId="77777777" w:rsidR="00373EF1" w:rsidRDefault="005E6761" w:rsidP="00373EF1">
      <w:pPr>
        <w:ind w:left="360"/>
        <w:rPr>
          <w:rFonts w:ascii="Times New Roman" w:hAnsi="Times New Roman" w:cs="Times New Roman"/>
          <w:b/>
          <w:bCs/>
        </w:rPr>
      </w:pPr>
      <w:r w:rsidRPr="00373EF1">
        <w:rPr>
          <w:rFonts w:ascii="Times New Roman" w:hAnsi="Times New Roman" w:cs="Times New Roman"/>
          <w:b/>
          <w:bCs/>
        </w:rPr>
        <w:t>Objective</w:t>
      </w:r>
      <w:r w:rsidR="00373EF1" w:rsidRPr="00373EF1">
        <w:rPr>
          <w:rFonts w:ascii="Times New Roman" w:hAnsi="Times New Roman" w:cs="Times New Roman"/>
          <w:b/>
          <w:bCs/>
        </w:rPr>
        <w:t xml:space="preserve">: </w:t>
      </w:r>
    </w:p>
    <w:p w14:paraId="56D8FEA0" w14:textId="1ACA4CAE" w:rsidR="00373EF1" w:rsidRDefault="005E6761" w:rsidP="00373EF1">
      <w:pPr>
        <w:ind w:left="360"/>
        <w:rPr>
          <w:rFonts w:ascii="Times New Roman" w:hAnsi="Times New Roman" w:cs="Times New Roman"/>
          <w:b/>
          <w:bCs/>
        </w:rPr>
      </w:pPr>
      <w:r w:rsidRPr="00373EF1">
        <w:rPr>
          <w:rFonts w:ascii="Times New Roman" w:hAnsi="Times New Roman" w:cs="Times New Roman"/>
        </w:rPr>
        <w:t xml:space="preserve">Evaluate the current operational performance of </w:t>
      </w:r>
      <w:proofErr w:type="spellStart"/>
      <w:r w:rsidRPr="00373EF1">
        <w:rPr>
          <w:rFonts w:ascii="Times New Roman" w:hAnsi="Times New Roman" w:cs="Times New Roman"/>
        </w:rPr>
        <w:t>SupplySphere</w:t>
      </w:r>
      <w:proofErr w:type="spellEnd"/>
      <w:r w:rsidRPr="00373EF1">
        <w:rPr>
          <w:rFonts w:ascii="Times New Roman" w:hAnsi="Times New Roman" w:cs="Times New Roman"/>
        </w:rPr>
        <w:t xml:space="preserve"> and</w:t>
      </w:r>
      <w:r w:rsidR="00373EF1">
        <w:rPr>
          <w:rFonts w:ascii="Times New Roman" w:hAnsi="Times New Roman" w:cs="Times New Roman"/>
        </w:rPr>
        <w:t xml:space="preserve"> </w:t>
      </w:r>
      <w:r w:rsidRPr="00373EF1">
        <w:rPr>
          <w:rFonts w:ascii="Times New Roman" w:hAnsi="Times New Roman" w:cs="Times New Roman"/>
        </w:rPr>
        <w:t>develop a strategic plan for sustained growth across its three primary product categories: office supplies, technology equipment, and office furniture.</w:t>
      </w:r>
    </w:p>
    <w:p w14:paraId="37324D92" w14:textId="50E75C9E" w:rsidR="00373EF1" w:rsidRPr="00373EF1" w:rsidRDefault="00373EF1" w:rsidP="00373EF1">
      <w:pPr>
        <w:ind w:left="360"/>
        <w:rPr>
          <w:rFonts w:ascii="Times New Roman" w:hAnsi="Times New Roman" w:cs="Times New Roman"/>
          <w:b/>
          <w:bCs/>
        </w:rPr>
      </w:pPr>
      <w:r w:rsidRPr="00373EF1">
        <w:rPr>
          <w:rFonts w:ascii="Times New Roman" w:hAnsi="Times New Roman" w:cs="Times New Roman"/>
          <w:b/>
          <w:bCs/>
        </w:rPr>
        <w:t>Key Points</w:t>
      </w:r>
    </w:p>
    <w:p w14:paraId="1FD6B54E" w14:textId="77777777" w:rsidR="00373EF1" w:rsidRPr="00373EF1" w:rsidRDefault="00373EF1" w:rsidP="00373EF1">
      <w:pPr>
        <w:pStyle w:val="ListParagraph"/>
        <w:numPr>
          <w:ilvl w:val="0"/>
          <w:numId w:val="6"/>
        </w:numPr>
        <w:rPr>
          <w:rFonts w:ascii="Times New Roman" w:hAnsi="Times New Roman" w:cs="Times New Roman"/>
        </w:rPr>
      </w:pPr>
      <w:r w:rsidRPr="00373EF1">
        <w:rPr>
          <w:rFonts w:ascii="Times New Roman" w:hAnsi="Times New Roman" w:cs="Times New Roman"/>
        </w:rPr>
        <w:t xml:space="preserve">E-commerce presence: </w:t>
      </w:r>
      <w:proofErr w:type="spellStart"/>
      <w:r w:rsidRPr="00373EF1">
        <w:rPr>
          <w:rFonts w:ascii="Times New Roman" w:hAnsi="Times New Roman" w:cs="Times New Roman"/>
        </w:rPr>
        <w:t>SupplySphere</w:t>
      </w:r>
      <w:proofErr w:type="spellEnd"/>
      <w:r w:rsidRPr="00373EF1">
        <w:rPr>
          <w:rFonts w:ascii="Times New Roman" w:hAnsi="Times New Roman" w:cs="Times New Roman"/>
        </w:rPr>
        <w:t xml:space="preserve"> leverages e-commerce as its primary sales channel, capturing a significant share of the online market for office supplies, furniture, and technology products.</w:t>
      </w:r>
    </w:p>
    <w:p w14:paraId="0AF62DF5" w14:textId="43B9009F" w:rsidR="00373EF1" w:rsidRPr="00373EF1" w:rsidRDefault="00373EF1" w:rsidP="00373EF1">
      <w:pPr>
        <w:pStyle w:val="ListParagraph"/>
        <w:numPr>
          <w:ilvl w:val="0"/>
          <w:numId w:val="6"/>
        </w:numPr>
        <w:rPr>
          <w:rFonts w:ascii="Times New Roman" w:hAnsi="Times New Roman" w:cs="Times New Roman"/>
        </w:rPr>
      </w:pPr>
      <w:r w:rsidRPr="00373EF1">
        <w:rPr>
          <w:rFonts w:ascii="Times New Roman" w:hAnsi="Times New Roman" w:cs="Times New Roman"/>
        </w:rPr>
        <w:t xml:space="preserve">Product diversity: Sales are driven by three key categories—office supplies, technology equipment, and furniture. However, a large portion of revenue still comes from </w:t>
      </w:r>
      <w:r w:rsidR="00CD4DC3">
        <w:rPr>
          <w:rFonts w:ascii="Times New Roman" w:hAnsi="Times New Roman" w:cs="Times New Roman"/>
        </w:rPr>
        <w:t xml:space="preserve">office supplies and technology equipment. Furniture products realized a huge loss in profit compared to previous year despite the increase in revenue. </w:t>
      </w:r>
    </w:p>
    <w:p w14:paraId="214DC175" w14:textId="45EA511D" w:rsidR="00373EF1" w:rsidRPr="00373EF1" w:rsidRDefault="00373EF1" w:rsidP="00373EF1">
      <w:pPr>
        <w:pStyle w:val="ListParagraph"/>
        <w:numPr>
          <w:ilvl w:val="0"/>
          <w:numId w:val="6"/>
        </w:numPr>
        <w:rPr>
          <w:rFonts w:ascii="Times New Roman" w:hAnsi="Times New Roman" w:cs="Times New Roman"/>
        </w:rPr>
      </w:pPr>
      <w:r w:rsidRPr="00373EF1">
        <w:rPr>
          <w:rFonts w:ascii="Times New Roman" w:hAnsi="Times New Roman" w:cs="Times New Roman"/>
        </w:rPr>
        <w:t xml:space="preserve">Strategic opportunities: There is an immediate need to adjust </w:t>
      </w:r>
      <w:proofErr w:type="spellStart"/>
      <w:r w:rsidRPr="00373EF1">
        <w:rPr>
          <w:rFonts w:ascii="Times New Roman" w:hAnsi="Times New Roman" w:cs="Times New Roman"/>
        </w:rPr>
        <w:t>SupplySphere's</w:t>
      </w:r>
      <w:proofErr w:type="spellEnd"/>
      <w:r w:rsidRPr="00373EF1">
        <w:rPr>
          <w:rFonts w:ascii="Times New Roman" w:hAnsi="Times New Roman" w:cs="Times New Roman"/>
        </w:rPr>
        <w:t xml:space="preserve"> strategic focus to capitalize on </w:t>
      </w:r>
      <w:r w:rsidR="00CD4DC3">
        <w:rPr>
          <w:rFonts w:ascii="Times New Roman" w:hAnsi="Times New Roman" w:cs="Times New Roman"/>
        </w:rPr>
        <w:t xml:space="preserve">low </w:t>
      </w:r>
      <w:r w:rsidR="00BA332C">
        <w:rPr>
          <w:rFonts w:ascii="Times New Roman" w:hAnsi="Times New Roman" w:cs="Times New Roman"/>
        </w:rPr>
        <w:t>profitable</w:t>
      </w:r>
      <w:r w:rsidR="00CD4DC3">
        <w:rPr>
          <w:rFonts w:ascii="Times New Roman" w:hAnsi="Times New Roman" w:cs="Times New Roman"/>
        </w:rPr>
        <w:t xml:space="preserve"> </w:t>
      </w:r>
      <w:r w:rsidRPr="00373EF1">
        <w:rPr>
          <w:rFonts w:ascii="Times New Roman" w:hAnsi="Times New Roman" w:cs="Times New Roman"/>
        </w:rPr>
        <w:t>product categor</w:t>
      </w:r>
      <w:r w:rsidR="00CD4DC3">
        <w:rPr>
          <w:rFonts w:ascii="Times New Roman" w:hAnsi="Times New Roman" w:cs="Times New Roman"/>
        </w:rPr>
        <w:t>y</w:t>
      </w:r>
      <w:r w:rsidRPr="00373EF1">
        <w:rPr>
          <w:rFonts w:ascii="Times New Roman" w:hAnsi="Times New Roman" w:cs="Times New Roman"/>
        </w:rPr>
        <w:t xml:space="preserve"> such as </w:t>
      </w:r>
      <w:proofErr w:type="gramStart"/>
      <w:r w:rsidRPr="00373EF1">
        <w:rPr>
          <w:rFonts w:ascii="Times New Roman" w:hAnsi="Times New Roman" w:cs="Times New Roman"/>
        </w:rPr>
        <w:t>furniture, and</w:t>
      </w:r>
      <w:proofErr w:type="gramEnd"/>
      <w:r w:rsidRPr="00373EF1">
        <w:rPr>
          <w:rFonts w:ascii="Times New Roman" w:hAnsi="Times New Roman" w:cs="Times New Roman"/>
        </w:rPr>
        <w:t xml:space="preserve"> optimize marketing and logistics operations.</w:t>
      </w:r>
    </w:p>
    <w:p w14:paraId="345D1943" w14:textId="0E4FE88C" w:rsidR="005E6761" w:rsidRPr="00786A7A" w:rsidRDefault="00786A7A" w:rsidP="00786A7A">
      <w:pPr>
        <w:rPr>
          <w:rFonts w:ascii="Times New Roman" w:hAnsi="Times New Roman" w:cs="Times New Roman"/>
          <w:b/>
          <w:bCs/>
        </w:rPr>
      </w:pPr>
      <w:r>
        <w:rPr>
          <w:rFonts w:ascii="Times New Roman" w:hAnsi="Times New Roman" w:cs="Times New Roman"/>
          <w:b/>
          <w:bCs/>
        </w:rPr>
        <w:t xml:space="preserve">      </w:t>
      </w:r>
      <w:r w:rsidR="005E6761" w:rsidRPr="00786A7A">
        <w:rPr>
          <w:rFonts w:ascii="Times New Roman" w:hAnsi="Times New Roman" w:cs="Times New Roman"/>
          <w:b/>
          <w:bCs/>
        </w:rPr>
        <w:t>Results</w:t>
      </w:r>
    </w:p>
    <w:p w14:paraId="729EEACA" w14:textId="3C0D6481" w:rsidR="005E6761" w:rsidRPr="005E6761" w:rsidRDefault="005E6761" w:rsidP="005E6761">
      <w:pPr>
        <w:pStyle w:val="ListParagraph"/>
        <w:numPr>
          <w:ilvl w:val="0"/>
          <w:numId w:val="4"/>
        </w:numPr>
        <w:rPr>
          <w:rFonts w:ascii="Times New Roman" w:hAnsi="Times New Roman" w:cs="Times New Roman"/>
        </w:rPr>
      </w:pPr>
      <w:r w:rsidRPr="005E6761">
        <w:rPr>
          <w:rFonts w:ascii="Times New Roman" w:hAnsi="Times New Roman" w:cs="Times New Roman"/>
          <w:b/>
          <w:bCs/>
        </w:rPr>
        <w:t>Product variety</w:t>
      </w:r>
      <w:r w:rsidRPr="005E6761">
        <w:rPr>
          <w:rFonts w:ascii="Times New Roman" w:hAnsi="Times New Roman" w:cs="Times New Roman"/>
        </w:rPr>
        <w:t xml:space="preserve">: </w:t>
      </w:r>
      <w:r w:rsidR="0036040A">
        <w:rPr>
          <w:rFonts w:ascii="Times New Roman" w:hAnsi="Times New Roman" w:cs="Times New Roman"/>
        </w:rPr>
        <w:t xml:space="preserve">Office supplies </w:t>
      </w:r>
      <w:r w:rsidRPr="005E6761">
        <w:rPr>
          <w:rFonts w:ascii="Times New Roman" w:hAnsi="Times New Roman" w:cs="Times New Roman"/>
        </w:rPr>
        <w:t xml:space="preserve">are contributing heavily to </w:t>
      </w:r>
      <w:r w:rsidR="004E438F">
        <w:rPr>
          <w:rFonts w:ascii="Times New Roman" w:hAnsi="Times New Roman" w:cs="Times New Roman"/>
        </w:rPr>
        <w:t>sales volume</w:t>
      </w:r>
      <w:r w:rsidRPr="005E6761">
        <w:rPr>
          <w:rFonts w:ascii="Times New Roman" w:hAnsi="Times New Roman" w:cs="Times New Roman"/>
        </w:rPr>
        <w:t xml:space="preserve">, but there's limited </w:t>
      </w:r>
      <w:r w:rsidR="0036040A">
        <w:rPr>
          <w:rFonts w:ascii="Times New Roman" w:hAnsi="Times New Roman" w:cs="Times New Roman"/>
        </w:rPr>
        <w:t>quantity sold on product categories like furniture and technology</w:t>
      </w:r>
      <w:r w:rsidR="00536D72">
        <w:rPr>
          <w:rFonts w:ascii="Times New Roman" w:hAnsi="Times New Roman" w:cs="Times New Roman"/>
        </w:rPr>
        <w:t>.</w:t>
      </w:r>
      <w:r w:rsidR="0036040A">
        <w:rPr>
          <w:rFonts w:ascii="Times New Roman" w:hAnsi="Times New Roman" w:cs="Times New Roman"/>
        </w:rPr>
        <w:t xml:space="preserve"> </w:t>
      </w:r>
    </w:p>
    <w:p w14:paraId="55A24436" w14:textId="77777777" w:rsidR="005E6761" w:rsidRPr="005E6761" w:rsidRDefault="005E6761" w:rsidP="005E6761">
      <w:pPr>
        <w:pStyle w:val="ListParagraph"/>
        <w:numPr>
          <w:ilvl w:val="0"/>
          <w:numId w:val="4"/>
        </w:numPr>
        <w:rPr>
          <w:rFonts w:ascii="Times New Roman" w:hAnsi="Times New Roman" w:cs="Times New Roman"/>
        </w:rPr>
      </w:pPr>
      <w:r w:rsidRPr="005E6761">
        <w:rPr>
          <w:rFonts w:ascii="Times New Roman" w:hAnsi="Times New Roman" w:cs="Times New Roman"/>
          <w:b/>
          <w:bCs/>
        </w:rPr>
        <w:t>Operational challenges</w:t>
      </w:r>
      <w:r w:rsidRPr="005E6761">
        <w:rPr>
          <w:rFonts w:ascii="Times New Roman" w:hAnsi="Times New Roman" w:cs="Times New Roman"/>
        </w:rPr>
        <w:t xml:space="preserve">: </w:t>
      </w:r>
      <w:proofErr w:type="spellStart"/>
      <w:r w:rsidRPr="005E6761">
        <w:rPr>
          <w:rFonts w:ascii="Times New Roman" w:hAnsi="Times New Roman" w:cs="Times New Roman"/>
        </w:rPr>
        <w:t>SupplySphere</w:t>
      </w:r>
      <w:proofErr w:type="spellEnd"/>
      <w:r w:rsidRPr="005E6761">
        <w:rPr>
          <w:rFonts w:ascii="Times New Roman" w:hAnsi="Times New Roman" w:cs="Times New Roman"/>
        </w:rPr>
        <w:t xml:space="preserve"> is experiencing inefficiencies in its supply chain, leading to higher failure rates in timely deliveries.</w:t>
      </w:r>
    </w:p>
    <w:p w14:paraId="4D1FBCFC" w14:textId="77777777" w:rsidR="005E6761" w:rsidRPr="005E6761" w:rsidRDefault="005E6761" w:rsidP="005E6761">
      <w:pPr>
        <w:pStyle w:val="ListParagraph"/>
        <w:numPr>
          <w:ilvl w:val="0"/>
          <w:numId w:val="4"/>
        </w:numPr>
        <w:rPr>
          <w:rFonts w:ascii="Times New Roman" w:hAnsi="Times New Roman" w:cs="Times New Roman"/>
        </w:rPr>
      </w:pPr>
      <w:r w:rsidRPr="005E6761">
        <w:rPr>
          <w:rFonts w:ascii="Times New Roman" w:hAnsi="Times New Roman" w:cs="Times New Roman"/>
          <w:b/>
          <w:bCs/>
        </w:rPr>
        <w:t>Campaign effectiveness</w:t>
      </w:r>
      <w:r w:rsidRPr="005E6761">
        <w:rPr>
          <w:rFonts w:ascii="Times New Roman" w:hAnsi="Times New Roman" w:cs="Times New Roman"/>
        </w:rPr>
        <w:t>: Marketing campaigns have shown inconsistent results, varying significantly in terms of ROI and customer acquisition rates.</w:t>
      </w:r>
    </w:p>
    <w:p w14:paraId="3089A646" w14:textId="77777777" w:rsidR="00536D72" w:rsidRDefault="00536D72" w:rsidP="00536D72">
      <w:pPr>
        <w:rPr>
          <w:rFonts w:ascii="Times New Roman" w:hAnsi="Times New Roman" w:cs="Times New Roman"/>
          <w:b/>
          <w:bCs/>
        </w:rPr>
      </w:pPr>
    </w:p>
    <w:p w14:paraId="50F621BF" w14:textId="77777777" w:rsidR="00F31272" w:rsidRPr="004E438F" w:rsidRDefault="00F31272" w:rsidP="004E438F">
      <w:pPr>
        <w:rPr>
          <w:rFonts w:ascii="Times New Roman" w:hAnsi="Times New Roman" w:cs="Times New Roman"/>
        </w:rPr>
      </w:pPr>
    </w:p>
    <w:p w14:paraId="74779021" w14:textId="1EC8582C" w:rsidR="006616A7" w:rsidRDefault="006616A7" w:rsidP="006616A7">
      <w:pPr>
        <w:pStyle w:val="ListParagraph"/>
        <w:numPr>
          <w:ilvl w:val="0"/>
          <w:numId w:val="1"/>
        </w:numPr>
        <w:rPr>
          <w:rFonts w:ascii="Times New Roman" w:hAnsi="Times New Roman" w:cs="Times New Roman"/>
          <w:b/>
          <w:bCs/>
        </w:rPr>
      </w:pPr>
      <w:r w:rsidRPr="004E438F">
        <w:rPr>
          <w:rFonts w:ascii="Times New Roman" w:hAnsi="Times New Roman" w:cs="Times New Roman"/>
          <w:b/>
          <w:bCs/>
        </w:rPr>
        <w:lastRenderedPageBreak/>
        <w:t xml:space="preserve">Business Model </w:t>
      </w:r>
    </w:p>
    <w:p w14:paraId="2A6D4D8F" w14:textId="7FF3A5B3" w:rsidR="004E438F" w:rsidRDefault="004E438F" w:rsidP="004E438F">
      <w:pPr>
        <w:ind w:left="360"/>
        <w:rPr>
          <w:rFonts w:ascii="Times New Roman" w:hAnsi="Times New Roman" w:cs="Times New Roman"/>
        </w:rPr>
      </w:pPr>
      <w:proofErr w:type="spellStart"/>
      <w:r w:rsidRPr="004E438F">
        <w:rPr>
          <w:rFonts w:ascii="Times New Roman" w:hAnsi="Times New Roman" w:cs="Times New Roman"/>
        </w:rPr>
        <w:t>SupplySphere</w:t>
      </w:r>
      <w:proofErr w:type="spellEnd"/>
      <w:r w:rsidRPr="004E438F">
        <w:rPr>
          <w:rFonts w:ascii="Times New Roman" w:hAnsi="Times New Roman" w:cs="Times New Roman"/>
          <w:b/>
          <w:bCs/>
        </w:rPr>
        <w:t xml:space="preserve"> </w:t>
      </w:r>
      <w:r w:rsidRPr="004E438F">
        <w:rPr>
          <w:rFonts w:ascii="Times New Roman" w:hAnsi="Times New Roman" w:cs="Times New Roman"/>
        </w:rPr>
        <w:t xml:space="preserve">operates as a hybrid B2C (Business-to-Consumer) and B2B (Business-to-Business) company, offering a comprehensive range of office supplies, technology equipment, and office furniture. This dual-market approach allows </w:t>
      </w:r>
      <w:proofErr w:type="spellStart"/>
      <w:r w:rsidRPr="004E438F">
        <w:rPr>
          <w:rFonts w:ascii="Times New Roman" w:hAnsi="Times New Roman" w:cs="Times New Roman"/>
        </w:rPr>
        <w:t>SupplySphere</w:t>
      </w:r>
      <w:proofErr w:type="spellEnd"/>
      <w:r w:rsidRPr="004E438F">
        <w:rPr>
          <w:rFonts w:ascii="Times New Roman" w:hAnsi="Times New Roman" w:cs="Times New Roman"/>
        </w:rPr>
        <w:t xml:space="preserve"> to serve both individual consumers (e.g., home offices, freelancers) and larger organizations (e.g., businesses, schools, government offices) with tailored solutions.</w:t>
      </w:r>
    </w:p>
    <w:p w14:paraId="59C975E0" w14:textId="7C7E388F" w:rsidR="00B16AF0" w:rsidRDefault="00B16AF0" w:rsidP="004E438F">
      <w:pPr>
        <w:ind w:left="360"/>
        <w:rPr>
          <w:rFonts w:ascii="Times New Roman" w:hAnsi="Times New Roman" w:cs="Times New Roman"/>
        </w:rPr>
      </w:pPr>
      <w:r>
        <w:rPr>
          <w:rFonts w:ascii="Times New Roman" w:hAnsi="Times New Roman" w:cs="Times New Roman"/>
        </w:rPr>
        <w:t xml:space="preserve">Target markets: </w:t>
      </w:r>
    </w:p>
    <w:p w14:paraId="4B3AA23E" w14:textId="0C68D247" w:rsidR="00B16AF0" w:rsidRDefault="00B16AF0" w:rsidP="004E438F">
      <w:pPr>
        <w:ind w:left="360"/>
        <w:rPr>
          <w:rFonts w:ascii="Times New Roman" w:hAnsi="Times New Roman" w:cs="Times New Roman"/>
        </w:rPr>
      </w:pPr>
      <w:r>
        <w:rPr>
          <w:rFonts w:ascii="Times New Roman" w:hAnsi="Times New Roman" w:cs="Times New Roman"/>
        </w:rPr>
        <w:t xml:space="preserve">B2C: </w:t>
      </w:r>
      <w:r w:rsidR="00AD2FC7" w:rsidRPr="00AD2FC7">
        <w:rPr>
          <w:rFonts w:ascii="Times New Roman" w:hAnsi="Times New Roman" w:cs="Times New Roman"/>
        </w:rPr>
        <w:t>Focused on small-scale purchases by individuals and small business owners. </w:t>
      </w:r>
      <w:r w:rsidR="00AD2FC7">
        <w:rPr>
          <w:rFonts w:ascii="Times New Roman" w:hAnsi="Times New Roman" w:cs="Times New Roman"/>
        </w:rPr>
        <w:t xml:space="preserve">The main target market with large sales volume consumed. </w:t>
      </w:r>
      <w:r w:rsidR="00AD2FC7" w:rsidRPr="00AD2FC7">
        <w:rPr>
          <w:rFonts w:ascii="Times New Roman" w:hAnsi="Times New Roman" w:cs="Times New Roman"/>
        </w:rPr>
        <w:t xml:space="preserve">Products in this segment are typically </w:t>
      </w:r>
      <w:r w:rsidR="007604D6">
        <w:rPr>
          <w:rFonts w:ascii="Times New Roman" w:hAnsi="Times New Roman" w:cs="Times New Roman"/>
        </w:rPr>
        <w:t xml:space="preserve">furniture and </w:t>
      </w:r>
      <w:r w:rsidR="00AD2FC7" w:rsidRPr="00AD2FC7">
        <w:rPr>
          <w:rFonts w:ascii="Times New Roman" w:hAnsi="Times New Roman" w:cs="Times New Roman"/>
        </w:rPr>
        <w:t>technology equipment, which consumers purchase for personal or home office use</w:t>
      </w:r>
      <w:r w:rsidR="007604D6">
        <w:rPr>
          <w:rFonts w:ascii="Times New Roman" w:hAnsi="Times New Roman" w:cs="Times New Roman"/>
        </w:rPr>
        <w:t xml:space="preserve">. </w:t>
      </w:r>
    </w:p>
    <w:p w14:paraId="58983BD5" w14:textId="0E5680EA" w:rsidR="007604D6" w:rsidRPr="007604D6" w:rsidRDefault="007604D6" w:rsidP="007604D6">
      <w:pPr>
        <w:pStyle w:val="ListParagraph"/>
        <w:numPr>
          <w:ilvl w:val="0"/>
          <w:numId w:val="8"/>
        </w:numPr>
        <w:rPr>
          <w:rFonts w:ascii="Times New Roman" w:hAnsi="Times New Roman" w:cs="Times New Roman"/>
        </w:rPr>
      </w:pPr>
      <w:r w:rsidRPr="007604D6">
        <w:rPr>
          <w:rFonts w:ascii="Times New Roman" w:hAnsi="Times New Roman" w:cs="Times New Roman"/>
        </w:rPr>
        <w:t>these are smaller orders, but the frequency of purchases helps maintain consistent cash flow.</w:t>
      </w:r>
    </w:p>
    <w:p w14:paraId="3800CF2E" w14:textId="446D637A" w:rsidR="007604D6" w:rsidRDefault="007604D6" w:rsidP="004E438F">
      <w:pPr>
        <w:ind w:left="360"/>
        <w:rPr>
          <w:rFonts w:ascii="Times New Roman" w:hAnsi="Times New Roman" w:cs="Times New Roman"/>
        </w:rPr>
      </w:pPr>
      <w:r>
        <w:rPr>
          <w:rFonts w:ascii="Times New Roman" w:hAnsi="Times New Roman" w:cs="Times New Roman"/>
        </w:rPr>
        <w:t xml:space="preserve">B2B: </w:t>
      </w:r>
      <w:r w:rsidRPr="007604D6">
        <w:rPr>
          <w:rFonts w:ascii="Times New Roman" w:hAnsi="Times New Roman" w:cs="Times New Roman"/>
        </w:rPr>
        <w:t xml:space="preserve">Larger volume orders tailored </w:t>
      </w:r>
      <w:proofErr w:type="gramStart"/>
      <w:r w:rsidRPr="007604D6">
        <w:rPr>
          <w:rFonts w:ascii="Times New Roman" w:hAnsi="Times New Roman" w:cs="Times New Roman"/>
        </w:rPr>
        <w:t>to</w:t>
      </w:r>
      <w:proofErr w:type="gramEnd"/>
      <w:r w:rsidRPr="007604D6">
        <w:rPr>
          <w:rFonts w:ascii="Times New Roman" w:hAnsi="Times New Roman" w:cs="Times New Roman"/>
        </w:rPr>
        <w:t xml:space="preserve"> corporate</w:t>
      </w:r>
      <w:r>
        <w:rPr>
          <w:rFonts w:ascii="Times New Roman" w:hAnsi="Times New Roman" w:cs="Times New Roman"/>
        </w:rPr>
        <w:t xml:space="preserve">. </w:t>
      </w:r>
      <w:r w:rsidRPr="007604D6">
        <w:rPr>
          <w:rFonts w:ascii="Times New Roman" w:hAnsi="Times New Roman" w:cs="Times New Roman"/>
        </w:rPr>
        <w:t>This segment requires bulk purchasing of office supplies, technology, and furniture, often with customized solutions tailored to specific needs.</w:t>
      </w:r>
    </w:p>
    <w:p w14:paraId="714901EB" w14:textId="079063C7" w:rsidR="00836EBA" w:rsidRDefault="007604D6" w:rsidP="00836EBA">
      <w:pPr>
        <w:pStyle w:val="ListParagraph"/>
        <w:numPr>
          <w:ilvl w:val="0"/>
          <w:numId w:val="7"/>
        </w:numPr>
        <w:rPr>
          <w:rFonts w:ascii="Times New Roman" w:hAnsi="Times New Roman" w:cs="Times New Roman"/>
        </w:rPr>
      </w:pPr>
      <w:r w:rsidRPr="007604D6">
        <w:rPr>
          <w:rFonts w:ascii="Times New Roman" w:hAnsi="Times New Roman" w:cs="Times New Roman"/>
        </w:rPr>
        <w:t>Bulk sales and ongoing contracts for organizations</w:t>
      </w:r>
      <w:r>
        <w:rPr>
          <w:rFonts w:ascii="Times New Roman" w:hAnsi="Times New Roman" w:cs="Times New Roman"/>
        </w:rPr>
        <w:t xml:space="preserve">, </w:t>
      </w:r>
      <w:r w:rsidRPr="007604D6">
        <w:rPr>
          <w:rFonts w:ascii="Times New Roman" w:hAnsi="Times New Roman" w:cs="Times New Roman"/>
        </w:rPr>
        <w:t xml:space="preserve">leading to a more predictable </w:t>
      </w:r>
      <w:r w:rsidR="00A04CAC" w:rsidRPr="00A04CAC">
        <w:rPr>
          <w:rFonts w:ascii="Times New Roman" w:hAnsi="Times New Roman" w:cs="Times New Roman"/>
        </w:rPr>
        <w:t>revenue stream over time</w:t>
      </w:r>
    </w:p>
    <w:p w14:paraId="4A4E9AC7" w14:textId="77777777" w:rsidR="00A04CAC" w:rsidRDefault="00A04CAC" w:rsidP="00A04CAC">
      <w:pPr>
        <w:rPr>
          <w:rFonts w:ascii="Times New Roman" w:hAnsi="Times New Roman" w:cs="Times New Roman"/>
        </w:rPr>
      </w:pPr>
    </w:p>
    <w:p w14:paraId="2720ABEB" w14:textId="77777777" w:rsidR="00A04CAC" w:rsidRDefault="00A04CAC" w:rsidP="00A04CAC">
      <w:pPr>
        <w:rPr>
          <w:rFonts w:ascii="Times New Roman" w:hAnsi="Times New Roman" w:cs="Times New Roman"/>
        </w:rPr>
      </w:pPr>
    </w:p>
    <w:p w14:paraId="07DCD17A" w14:textId="77777777" w:rsidR="00A04CAC" w:rsidRDefault="00A04CAC" w:rsidP="00A04CAC">
      <w:pPr>
        <w:rPr>
          <w:rFonts w:ascii="Times New Roman" w:hAnsi="Times New Roman" w:cs="Times New Roman"/>
        </w:rPr>
      </w:pPr>
    </w:p>
    <w:p w14:paraId="30CBC6BD" w14:textId="77777777" w:rsidR="00A04CAC" w:rsidRDefault="00A04CAC" w:rsidP="00A04CAC">
      <w:pPr>
        <w:rPr>
          <w:rFonts w:ascii="Times New Roman" w:hAnsi="Times New Roman" w:cs="Times New Roman"/>
        </w:rPr>
      </w:pPr>
    </w:p>
    <w:p w14:paraId="0FA15F7F" w14:textId="77777777" w:rsidR="00A04CAC" w:rsidRPr="00A04CAC" w:rsidRDefault="00A04CAC" w:rsidP="00A04CAC">
      <w:pPr>
        <w:rPr>
          <w:rFonts w:ascii="Times New Roman" w:hAnsi="Times New Roman" w:cs="Times New Roman"/>
        </w:rPr>
      </w:pPr>
    </w:p>
    <w:p w14:paraId="15E885AC" w14:textId="415DD8D9" w:rsidR="006616A7" w:rsidRDefault="00F31272" w:rsidP="006616A7">
      <w:pPr>
        <w:pStyle w:val="ListParagraph"/>
        <w:numPr>
          <w:ilvl w:val="0"/>
          <w:numId w:val="1"/>
        </w:numPr>
        <w:rPr>
          <w:rFonts w:ascii="Times New Roman" w:hAnsi="Times New Roman" w:cs="Times New Roman"/>
          <w:b/>
          <w:bCs/>
        </w:rPr>
      </w:pPr>
      <w:r w:rsidRPr="004E438F">
        <w:rPr>
          <w:rFonts w:ascii="Times New Roman" w:hAnsi="Times New Roman" w:cs="Times New Roman"/>
          <w:b/>
          <w:bCs/>
        </w:rPr>
        <w:lastRenderedPageBreak/>
        <w:t>Analysis</w:t>
      </w:r>
    </w:p>
    <w:p w14:paraId="51D1CE42" w14:textId="77777777" w:rsidR="00836EBA" w:rsidRDefault="00836EBA" w:rsidP="00836EBA">
      <w:pPr>
        <w:jc w:val="center"/>
        <w:rPr>
          <w:rFonts w:ascii="Times New Roman" w:hAnsi="Times New Roman" w:cs="Times New Roman"/>
        </w:rPr>
      </w:pPr>
      <w:r>
        <w:rPr>
          <w:rFonts w:ascii="Times New Roman" w:hAnsi="Times New Roman" w:cs="Times New Roman"/>
          <w:noProof/>
        </w:rPr>
        <w:drawing>
          <wp:inline distT="0" distB="0" distL="0" distR="0" wp14:anchorId="3D4BBA69" wp14:editId="427F50ED">
            <wp:extent cx="5448300" cy="1219200"/>
            <wp:effectExtent l="0" t="0" r="0" b="0"/>
            <wp:docPr id="1132136651" name="Picture 4"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36651" name="Picture 4" descr="A graph on a black background&#10;&#10;Description automatically generated"/>
                    <pic:cNvPicPr/>
                  </pic:nvPicPr>
                  <pic:blipFill>
                    <a:blip r:embed="rId14"/>
                    <a:stretch>
                      <a:fillRect/>
                    </a:stretch>
                  </pic:blipFill>
                  <pic:spPr>
                    <a:xfrm>
                      <a:off x="0" y="0"/>
                      <a:ext cx="5448300" cy="1219200"/>
                    </a:xfrm>
                    <a:prstGeom prst="rect">
                      <a:avLst/>
                    </a:prstGeom>
                  </pic:spPr>
                </pic:pic>
              </a:graphicData>
            </a:graphic>
          </wp:inline>
        </w:drawing>
      </w:r>
      <w:r>
        <w:rPr>
          <w:rFonts w:ascii="Times New Roman" w:hAnsi="Times New Roman" w:cs="Times New Roman"/>
          <w:noProof/>
        </w:rPr>
        <w:drawing>
          <wp:inline distT="0" distB="0" distL="0" distR="0" wp14:anchorId="031A8D78" wp14:editId="2CB1F7E2">
            <wp:extent cx="5422900" cy="1320794"/>
            <wp:effectExtent l="0" t="0" r="0" b="635"/>
            <wp:docPr id="1090337203" name="Picture 5"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6401" name="Picture 5" descr="A graph with lines and dots&#10;&#10;Description automatically generated"/>
                    <pic:cNvPicPr/>
                  </pic:nvPicPr>
                  <pic:blipFill>
                    <a:blip r:embed="rId15"/>
                    <a:stretch>
                      <a:fillRect/>
                    </a:stretch>
                  </pic:blipFill>
                  <pic:spPr>
                    <a:xfrm>
                      <a:off x="0" y="0"/>
                      <a:ext cx="5564432" cy="1355265"/>
                    </a:xfrm>
                    <a:prstGeom prst="rect">
                      <a:avLst/>
                    </a:prstGeom>
                  </pic:spPr>
                </pic:pic>
              </a:graphicData>
            </a:graphic>
          </wp:inline>
        </w:drawing>
      </w:r>
    </w:p>
    <w:p w14:paraId="78E2984F" w14:textId="77777777" w:rsidR="00836EBA" w:rsidRPr="00836EBA" w:rsidRDefault="00836EBA" w:rsidP="00836EBA">
      <w:pPr>
        <w:rPr>
          <w:rFonts w:ascii="Times New Roman" w:hAnsi="Times New Roman" w:cs="Times New Roman"/>
          <w:b/>
          <w:bCs/>
        </w:rPr>
      </w:pPr>
      <w:r w:rsidRPr="00836EBA">
        <w:rPr>
          <w:rFonts w:ascii="Times New Roman" w:hAnsi="Times New Roman" w:cs="Times New Roman"/>
          <w:b/>
          <w:bCs/>
        </w:rPr>
        <w:t>1. Total Sales</w:t>
      </w:r>
    </w:p>
    <w:p w14:paraId="34BEDAB8" w14:textId="27CA920E" w:rsidR="00836EBA" w:rsidRDefault="00836EBA" w:rsidP="002E266F">
      <w:pPr>
        <w:rPr>
          <w:rFonts w:ascii="Times New Roman" w:hAnsi="Times New Roman" w:cs="Times New Roman"/>
        </w:rPr>
      </w:pPr>
      <w:r w:rsidRPr="00836EBA">
        <w:rPr>
          <w:rFonts w:ascii="Times New Roman" w:hAnsi="Times New Roman" w:cs="Times New Roman"/>
        </w:rPr>
        <w:t>$733K total sales with a 20.36% increase.</w:t>
      </w:r>
      <w:r w:rsidRPr="006510B7">
        <w:rPr>
          <w:rFonts w:ascii="Times New Roman" w:hAnsi="Times New Roman" w:cs="Times New Roman"/>
        </w:rPr>
        <w:t xml:space="preserve"> </w:t>
      </w:r>
      <w:r w:rsidRPr="00836EBA">
        <w:rPr>
          <w:rFonts w:ascii="Times New Roman" w:hAnsi="Times New Roman" w:cs="Times New Roman"/>
        </w:rPr>
        <w:t xml:space="preserve">The graph shows a consistent upward trend in sales, with notable peaks towards the end of the </w:t>
      </w:r>
      <w:r>
        <w:rPr>
          <w:rFonts w:ascii="Times New Roman" w:hAnsi="Times New Roman" w:cs="Times New Roman"/>
        </w:rPr>
        <w:t>year (</w:t>
      </w:r>
      <w:r>
        <w:rPr>
          <w:rFonts w:ascii="Times New Roman" w:hAnsi="Times New Roman" w:cs="Times New Roman"/>
        </w:rPr>
        <w:t>holiday season: Black Friday, Cyber Monday, etc.)</w:t>
      </w:r>
    </w:p>
    <w:p w14:paraId="319C092C" w14:textId="4118EB0B" w:rsidR="00836EBA" w:rsidRPr="002E266F" w:rsidRDefault="002E266F" w:rsidP="00876E49">
      <w:pPr>
        <w:pStyle w:val="ListParagraph"/>
        <w:numPr>
          <w:ilvl w:val="0"/>
          <w:numId w:val="7"/>
        </w:numPr>
        <w:ind w:left="360"/>
        <w:rPr>
          <w:rFonts w:ascii="Times New Roman" w:hAnsi="Times New Roman" w:cs="Times New Roman"/>
          <w:b/>
          <w:bCs/>
        </w:rPr>
      </w:pPr>
      <w:r w:rsidRPr="002E266F">
        <w:rPr>
          <w:rFonts w:ascii="Times New Roman" w:hAnsi="Times New Roman" w:cs="Times New Roman"/>
        </w:rPr>
        <w:t>increas</w:t>
      </w:r>
      <w:r w:rsidR="00B664EF">
        <w:rPr>
          <w:rFonts w:ascii="Times New Roman" w:hAnsi="Times New Roman" w:cs="Times New Roman"/>
        </w:rPr>
        <w:t>ing</w:t>
      </w:r>
      <w:r w:rsidRPr="002E266F">
        <w:rPr>
          <w:rFonts w:ascii="Times New Roman" w:hAnsi="Times New Roman" w:cs="Times New Roman"/>
        </w:rPr>
        <w:t xml:space="preserve"> demand in key product categories</w:t>
      </w:r>
      <w:r>
        <w:rPr>
          <w:rFonts w:ascii="Times New Roman" w:hAnsi="Times New Roman" w:cs="Times New Roman"/>
        </w:rPr>
        <w:t>; however, t</w:t>
      </w:r>
      <w:r w:rsidRPr="002E266F">
        <w:rPr>
          <w:rFonts w:ascii="Times New Roman" w:hAnsi="Times New Roman" w:cs="Times New Roman"/>
        </w:rPr>
        <w:t>he dip towards the end could indicate </w:t>
      </w:r>
      <w:r w:rsidRPr="002E266F">
        <w:rPr>
          <w:rFonts w:ascii="Times New Roman" w:hAnsi="Times New Roman" w:cs="Times New Roman"/>
          <w:b/>
          <w:bCs/>
        </w:rPr>
        <w:t>seasonal fluctuations</w:t>
      </w:r>
      <w:r w:rsidRPr="002E266F">
        <w:rPr>
          <w:rFonts w:ascii="Times New Roman" w:hAnsi="Times New Roman" w:cs="Times New Roman"/>
        </w:rPr>
        <w:t> or a temporary issue such as supply chain challenges or decreased customer demand, but overall, the sales performance is positive and indicates a solid year.</w:t>
      </w:r>
      <w:r w:rsidR="000648F4">
        <w:rPr>
          <w:rFonts w:ascii="Times New Roman" w:hAnsi="Times New Roman" w:cs="Times New Roman"/>
        </w:rPr>
        <w:t xml:space="preserve"> </w:t>
      </w:r>
    </w:p>
    <w:p w14:paraId="2E30D2AF" w14:textId="69E79BCC" w:rsidR="002E266F" w:rsidRDefault="002E266F" w:rsidP="002E266F">
      <w:pPr>
        <w:rPr>
          <w:rFonts w:ascii="Times New Roman" w:hAnsi="Times New Roman" w:cs="Times New Roman"/>
          <w:b/>
          <w:bCs/>
        </w:rPr>
      </w:pPr>
      <w:r>
        <w:rPr>
          <w:rFonts w:ascii="Times New Roman" w:hAnsi="Times New Roman" w:cs="Times New Roman"/>
          <w:b/>
          <w:bCs/>
        </w:rPr>
        <w:t>2. Total profit</w:t>
      </w:r>
    </w:p>
    <w:p w14:paraId="3AA42E73" w14:textId="51EBE426" w:rsidR="002E266F" w:rsidRDefault="002E266F" w:rsidP="002E266F">
      <w:pPr>
        <w:rPr>
          <w:rFonts w:ascii="Times New Roman" w:hAnsi="Times New Roman" w:cs="Times New Roman"/>
        </w:rPr>
      </w:pPr>
      <w:r w:rsidRPr="002E266F">
        <w:rPr>
          <w:rFonts w:ascii="Times New Roman" w:hAnsi="Times New Roman" w:cs="Times New Roman"/>
        </w:rPr>
        <w:t>$93K total profit with a 14.24% increase.</w:t>
      </w:r>
      <w:r w:rsidRPr="002E266F">
        <w:rPr>
          <w:rFonts w:ascii="Times New Roman" w:hAnsi="Times New Roman" w:cs="Times New Roman"/>
        </w:rPr>
        <w:t xml:space="preserve"> </w:t>
      </w:r>
      <w:r w:rsidRPr="002E266F">
        <w:rPr>
          <w:rFonts w:ascii="Times New Roman" w:hAnsi="Times New Roman" w:cs="Times New Roman"/>
        </w:rPr>
        <w:t>The graph shows more volatility compared to the sales graph, with sharper spikes and dips.</w:t>
      </w:r>
      <w:r>
        <w:rPr>
          <w:rFonts w:ascii="Times New Roman" w:hAnsi="Times New Roman" w:cs="Times New Roman"/>
        </w:rPr>
        <w:t xml:space="preserve"> </w:t>
      </w:r>
      <w:r w:rsidRPr="002E266F">
        <w:rPr>
          <w:rFonts w:ascii="Times New Roman" w:hAnsi="Times New Roman" w:cs="Times New Roman"/>
        </w:rPr>
        <w:t xml:space="preserve">Despite this, </w:t>
      </w:r>
      <w:r>
        <w:rPr>
          <w:rFonts w:ascii="Times New Roman" w:hAnsi="Times New Roman" w:cs="Times New Roman"/>
        </w:rPr>
        <w:t xml:space="preserve">it realized </w:t>
      </w:r>
      <w:r w:rsidRPr="002E266F">
        <w:rPr>
          <w:rFonts w:ascii="Times New Roman" w:hAnsi="Times New Roman" w:cs="Times New Roman"/>
        </w:rPr>
        <w:t>improvement in profitability, although not as strong as the increase in sales.</w:t>
      </w:r>
      <w:r>
        <w:rPr>
          <w:rFonts w:ascii="Times New Roman" w:hAnsi="Times New Roman" w:cs="Times New Roman"/>
        </w:rPr>
        <w:t xml:space="preserve"> </w:t>
      </w:r>
    </w:p>
    <w:p w14:paraId="47BD66B9" w14:textId="684453CF" w:rsidR="002E266F" w:rsidRDefault="002E266F" w:rsidP="002E266F">
      <w:pPr>
        <w:pStyle w:val="ListParagraph"/>
        <w:numPr>
          <w:ilvl w:val="0"/>
          <w:numId w:val="7"/>
        </w:numPr>
        <w:rPr>
          <w:rFonts w:ascii="Times New Roman" w:hAnsi="Times New Roman" w:cs="Times New Roman"/>
        </w:rPr>
      </w:pPr>
      <w:r>
        <w:rPr>
          <w:rFonts w:ascii="Times New Roman" w:hAnsi="Times New Roman" w:cs="Times New Roman"/>
        </w:rPr>
        <w:t xml:space="preserve"> </w:t>
      </w:r>
      <w:r w:rsidRPr="002E266F">
        <w:rPr>
          <w:rFonts w:ascii="Times New Roman" w:hAnsi="Times New Roman" w:cs="Times New Roman"/>
        </w:rPr>
        <w:t>The fluctuations in profit could suggest </w:t>
      </w:r>
      <w:r w:rsidRPr="002E266F">
        <w:rPr>
          <w:rFonts w:ascii="Times New Roman" w:hAnsi="Times New Roman" w:cs="Times New Roman"/>
          <w:b/>
          <w:bCs/>
        </w:rPr>
        <w:t>varying profit margins</w:t>
      </w:r>
      <w:r w:rsidRPr="002E266F">
        <w:rPr>
          <w:rFonts w:ascii="Times New Roman" w:hAnsi="Times New Roman" w:cs="Times New Roman"/>
        </w:rPr>
        <w:t> across different products</w:t>
      </w:r>
      <w:r w:rsidR="00A84DE7">
        <w:rPr>
          <w:rFonts w:ascii="Times New Roman" w:hAnsi="Times New Roman" w:cs="Times New Roman"/>
        </w:rPr>
        <w:t xml:space="preserve">, even there is </w:t>
      </w:r>
      <w:r>
        <w:rPr>
          <w:rFonts w:ascii="Times New Roman" w:hAnsi="Times New Roman" w:cs="Times New Roman"/>
        </w:rPr>
        <w:t>loss in profit</w:t>
      </w:r>
      <w:r w:rsidR="00DB272F">
        <w:rPr>
          <w:rFonts w:ascii="Times New Roman" w:hAnsi="Times New Roman" w:cs="Times New Roman"/>
        </w:rPr>
        <w:t xml:space="preserve"> due to</w:t>
      </w:r>
      <w:r w:rsidRPr="002E266F">
        <w:rPr>
          <w:rFonts w:ascii="Times New Roman" w:hAnsi="Times New Roman" w:cs="Times New Roman"/>
        </w:rPr>
        <w:t xml:space="preserve"> operational costs</w:t>
      </w:r>
      <w:r w:rsidR="000648F4">
        <w:rPr>
          <w:rFonts w:ascii="Times New Roman" w:hAnsi="Times New Roman" w:cs="Times New Roman"/>
        </w:rPr>
        <w:t xml:space="preserve"> or </w:t>
      </w:r>
      <w:r w:rsidR="000648F4" w:rsidRPr="000648F4">
        <w:rPr>
          <w:rFonts w:ascii="Times New Roman" w:hAnsi="Times New Roman" w:cs="Times New Roman"/>
        </w:rPr>
        <w:t>logistics</w:t>
      </w:r>
      <w:r w:rsidRPr="002E266F">
        <w:rPr>
          <w:rFonts w:ascii="Times New Roman" w:hAnsi="Times New Roman" w:cs="Times New Roman"/>
        </w:rPr>
        <w:t xml:space="preserve"> </w:t>
      </w:r>
      <w:r w:rsidR="000648F4">
        <w:rPr>
          <w:rFonts w:ascii="Times New Roman" w:hAnsi="Times New Roman" w:cs="Times New Roman"/>
        </w:rPr>
        <w:t xml:space="preserve">or </w:t>
      </w:r>
      <w:r w:rsidR="00A84DE7">
        <w:rPr>
          <w:rFonts w:ascii="Times New Roman" w:hAnsi="Times New Roman" w:cs="Times New Roman"/>
        </w:rPr>
        <w:t xml:space="preserve">ineffective </w:t>
      </w:r>
      <w:r w:rsidR="000648F4">
        <w:rPr>
          <w:rFonts w:ascii="Times New Roman" w:hAnsi="Times New Roman" w:cs="Times New Roman"/>
        </w:rPr>
        <w:t xml:space="preserve">marketing strategies (huge discounts) </w:t>
      </w:r>
      <w:r w:rsidRPr="002E266F">
        <w:rPr>
          <w:rFonts w:ascii="Times New Roman" w:hAnsi="Times New Roman" w:cs="Times New Roman"/>
        </w:rPr>
        <w:t>that impacted profitability</w:t>
      </w:r>
      <w:r w:rsidR="000648F4">
        <w:rPr>
          <w:rFonts w:ascii="Times New Roman" w:hAnsi="Times New Roman" w:cs="Times New Roman"/>
        </w:rPr>
        <w:t xml:space="preserve"> -&gt; </w:t>
      </w:r>
      <w:r w:rsidR="000648F4" w:rsidRPr="000648F4">
        <w:rPr>
          <w:rFonts w:ascii="Times New Roman" w:hAnsi="Times New Roman" w:cs="Times New Roman"/>
        </w:rPr>
        <w:t xml:space="preserve">a </w:t>
      </w:r>
      <w:r w:rsidR="000648F4" w:rsidRPr="000648F4">
        <w:rPr>
          <w:rFonts w:ascii="Times New Roman" w:hAnsi="Times New Roman" w:cs="Times New Roman"/>
        </w:rPr>
        <w:lastRenderedPageBreak/>
        <w:t>need to focus on </w:t>
      </w:r>
      <w:r w:rsidR="000648F4" w:rsidRPr="000648F4">
        <w:rPr>
          <w:rFonts w:ascii="Times New Roman" w:hAnsi="Times New Roman" w:cs="Times New Roman"/>
          <w:b/>
          <w:bCs/>
        </w:rPr>
        <w:t>cost efficiency</w:t>
      </w:r>
      <w:r w:rsidR="000648F4" w:rsidRPr="000648F4">
        <w:rPr>
          <w:rFonts w:ascii="Times New Roman" w:hAnsi="Times New Roman" w:cs="Times New Roman"/>
        </w:rPr>
        <w:t>, possibly by optimizing operational costs or focusing on higher-margin product categories </w:t>
      </w:r>
      <w:r w:rsidR="000648F4">
        <w:rPr>
          <w:rFonts w:ascii="Times New Roman" w:hAnsi="Times New Roman" w:cs="Times New Roman"/>
        </w:rPr>
        <w:t>(office supplies, technology products)</w:t>
      </w:r>
    </w:p>
    <w:p w14:paraId="61ACA881" w14:textId="2B9F1DE2" w:rsidR="00DB272F" w:rsidRDefault="00DB272F" w:rsidP="00362BFC">
      <w:pPr>
        <w:ind w:left="360"/>
        <w:rPr>
          <w:rFonts w:ascii="Times New Roman" w:hAnsi="Times New Roman" w:cs="Times New Roman"/>
        </w:rPr>
      </w:pPr>
      <w:r w:rsidRPr="00DB272F">
        <w:rPr>
          <w:rFonts w:ascii="Times New Roman" w:hAnsi="Times New Roman" w:cs="Times New Roman"/>
        </w:rPr>
        <w:t xml:space="preserve">Despite November being the highest sales month, the profit in November is notably low, </w:t>
      </w:r>
      <w:r>
        <w:rPr>
          <w:rFonts w:ascii="Times New Roman" w:hAnsi="Times New Roman" w:cs="Times New Roman"/>
        </w:rPr>
        <w:t xml:space="preserve">suggesting that </w:t>
      </w:r>
      <w:proofErr w:type="spellStart"/>
      <w:r w:rsidRPr="00DB272F">
        <w:rPr>
          <w:rFonts w:ascii="Times New Roman" w:hAnsi="Times New Roman" w:cs="Times New Roman"/>
        </w:rPr>
        <w:t>SupplySphere</w:t>
      </w:r>
      <w:proofErr w:type="spellEnd"/>
      <w:r w:rsidRPr="00DB272F">
        <w:rPr>
          <w:rFonts w:ascii="Times New Roman" w:hAnsi="Times New Roman" w:cs="Times New Roman"/>
        </w:rPr>
        <w:t xml:space="preserve"> ran aggressive discounts or promotions during that period, which boosted sales but reduced the overall profit on each item sold.</w:t>
      </w:r>
      <w:r>
        <w:rPr>
          <w:rFonts w:ascii="Times New Roman" w:hAnsi="Times New Roman" w:cs="Times New Roman"/>
        </w:rPr>
        <w:t xml:space="preserve"> And this is common issue </w:t>
      </w:r>
      <w:r w:rsidRPr="00DB272F">
        <w:rPr>
          <w:rFonts w:ascii="Times New Roman" w:hAnsi="Times New Roman" w:cs="Times New Roman"/>
        </w:rPr>
        <w:t>during major sales events like Black Friday or other holiday promotions</w:t>
      </w:r>
      <w:r>
        <w:rPr>
          <w:rFonts w:ascii="Times New Roman" w:hAnsi="Times New Roman" w:cs="Times New Roman"/>
        </w:rPr>
        <w:t xml:space="preserve">, </w:t>
      </w:r>
      <w:r w:rsidRPr="00DB272F">
        <w:rPr>
          <w:rFonts w:ascii="Times New Roman" w:hAnsi="Times New Roman" w:cs="Times New Roman"/>
        </w:rPr>
        <w:t>where companies often sacrifice margin to capture higher sales volume and attract new customers</w:t>
      </w:r>
    </w:p>
    <w:p w14:paraId="78B87E5A" w14:textId="058886EB" w:rsidR="00362BFC" w:rsidRPr="00362BFC" w:rsidRDefault="00362BFC" w:rsidP="00362BFC">
      <w:pPr>
        <w:ind w:left="360"/>
        <w:rPr>
          <w:rFonts w:ascii="Times New Roman" w:hAnsi="Times New Roman" w:cs="Times New Roman"/>
          <w:b/>
          <w:bCs/>
        </w:rPr>
      </w:pPr>
      <w:r w:rsidRPr="00362BFC">
        <w:rPr>
          <w:rFonts w:ascii="Times New Roman" w:hAnsi="Times New Roman" w:cs="Times New Roman"/>
          <w:b/>
          <w:bCs/>
        </w:rPr>
        <w:t>3. Total sales and total profit by category over 12 months</w:t>
      </w:r>
    </w:p>
    <w:p w14:paraId="222E4107" w14:textId="1EC38F29" w:rsidR="000648F4" w:rsidRPr="0008775D" w:rsidRDefault="00362BFC" w:rsidP="0008775D">
      <w:pPr>
        <w:rPr>
          <w:rFonts w:ascii="Times New Roman" w:hAnsi="Times New Roman" w:cs="Times New Roman"/>
        </w:rPr>
      </w:pPr>
      <w:r>
        <w:rPr>
          <w:rFonts w:ascii="Times New Roman" w:hAnsi="Times New Roman" w:cs="Times New Roman"/>
        </w:rPr>
        <w:t xml:space="preserve">a) Total sales </w:t>
      </w:r>
    </w:p>
    <w:p w14:paraId="74D49ABE" w14:textId="6AFFB357" w:rsidR="000648F4" w:rsidRPr="00B2067E" w:rsidRDefault="00A13525" w:rsidP="00B2067E">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CF123EB" wp14:editId="55C78271">
            <wp:simplePos x="0" y="0"/>
            <wp:positionH relativeFrom="column">
              <wp:posOffset>635</wp:posOffset>
            </wp:positionH>
            <wp:positionV relativeFrom="paragraph">
              <wp:posOffset>3714750</wp:posOffset>
            </wp:positionV>
            <wp:extent cx="1078230" cy="711200"/>
            <wp:effectExtent l="0" t="0" r="1270" b="0"/>
            <wp:wrapSquare wrapText="bothSides"/>
            <wp:docPr id="1306421457"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21457" name="Picture 7" descr="A black and white text&#10;&#10;Description automatically generated"/>
                    <pic:cNvPicPr/>
                  </pic:nvPicPr>
                  <pic:blipFill>
                    <a:blip r:embed="rId16"/>
                    <a:stretch>
                      <a:fillRect/>
                    </a:stretch>
                  </pic:blipFill>
                  <pic:spPr>
                    <a:xfrm>
                      <a:off x="0" y="0"/>
                      <a:ext cx="1078230" cy="711200"/>
                    </a:xfrm>
                    <a:prstGeom prst="rect">
                      <a:avLst/>
                    </a:prstGeom>
                  </pic:spPr>
                </pic:pic>
              </a:graphicData>
            </a:graphic>
            <wp14:sizeRelH relativeFrom="page">
              <wp14:pctWidth>0</wp14:pctWidth>
            </wp14:sizeRelH>
            <wp14:sizeRelV relativeFrom="page">
              <wp14:pctHeight>0</wp14:pctHeight>
            </wp14:sizeRelV>
          </wp:anchor>
        </w:drawing>
      </w:r>
      <w:r w:rsidR="00B2067E">
        <w:rPr>
          <w:noProof/>
        </w:rPr>
        <w:drawing>
          <wp:inline distT="0" distB="0" distL="0" distR="0" wp14:anchorId="652167F8" wp14:editId="1F3E78FA">
            <wp:extent cx="5676900" cy="3467328"/>
            <wp:effectExtent l="0" t="0" r="0" b="0"/>
            <wp:docPr id="1212030114" name="Picture 6"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30114" name="Picture 6" descr="A graph of a graph with numbers&#10;&#10;Description automatically generated with medium confidence"/>
                    <pic:cNvPicPr/>
                  </pic:nvPicPr>
                  <pic:blipFill>
                    <a:blip r:embed="rId17"/>
                    <a:stretch>
                      <a:fillRect/>
                    </a:stretch>
                  </pic:blipFill>
                  <pic:spPr>
                    <a:xfrm>
                      <a:off x="0" y="0"/>
                      <a:ext cx="5756492" cy="3515941"/>
                    </a:xfrm>
                    <a:prstGeom prst="rect">
                      <a:avLst/>
                    </a:prstGeom>
                  </pic:spPr>
                </pic:pic>
              </a:graphicData>
            </a:graphic>
          </wp:inline>
        </w:drawing>
      </w:r>
    </w:p>
    <w:p w14:paraId="31D4B9A0" w14:textId="1F99D150" w:rsidR="000648F4" w:rsidRPr="002E266F" w:rsidRDefault="000648F4" w:rsidP="000648F4">
      <w:pPr>
        <w:pStyle w:val="ListParagraph"/>
        <w:rPr>
          <w:rFonts w:ascii="Times New Roman" w:hAnsi="Times New Roman" w:cs="Times New Roman"/>
        </w:rPr>
      </w:pPr>
    </w:p>
    <w:p w14:paraId="1677F086" w14:textId="77777777" w:rsidR="00B2067E" w:rsidRDefault="00B2067E" w:rsidP="00B2067E">
      <w:pPr>
        <w:ind w:left="360"/>
        <w:rPr>
          <w:rFonts w:ascii="Times New Roman" w:hAnsi="Times New Roman" w:cs="Times New Roman"/>
          <w:b/>
          <w:bCs/>
        </w:rPr>
      </w:pPr>
    </w:p>
    <w:p w14:paraId="40D661E3" w14:textId="77777777" w:rsidR="001A4A80" w:rsidRDefault="00A04CAC" w:rsidP="00B2067E">
      <w:pPr>
        <w:ind w:left="360"/>
        <w:rPr>
          <w:rFonts w:ascii="Times New Roman" w:hAnsi="Times New Roman" w:cs="Times New Roman"/>
        </w:rPr>
      </w:pPr>
      <w:r w:rsidRPr="00A04CAC">
        <w:rPr>
          <w:rFonts w:ascii="Times New Roman" w:hAnsi="Times New Roman" w:cs="Times New Roman"/>
        </w:rPr>
        <w:lastRenderedPageBreak/>
        <w:t>The Technology category consistently has the highest sales across almost all months</w:t>
      </w:r>
    </w:p>
    <w:p w14:paraId="2CD9A7D3" w14:textId="49258E71" w:rsidR="00B2067E" w:rsidRDefault="00A04CAC" w:rsidP="00B2067E">
      <w:pPr>
        <w:ind w:left="360"/>
        <w:rPr>
          <w:rFonts w:ascii="Times New Roman" w:hAnsi="Times New Roman" w:cs="Times New Roman"/>
        </w:rPr>
      </w:pPr>
      <w:r>
        <w:rPr>
          <w:rFonts w:ascii="Times New Roman" w:hAnsi="Times New Roman" w:cs="Times New Roman"/>
        </w:rPr>
        <w:t xml:space="preserve"> -&gt; contribute the most to overall sales volume</w:t>
      </w:r>
    </w:p>
    <w:p w14:paraId="47301063" w14:textId="757AE926" w:rsidR="00A04CAC" w:rsidRDefault="00A04CAC" w:rsidP="00B2067E">
      <w:pPr>
        <w:ind w:left="360"/>
        <w:rPr>
          <w:rFonts w:ascii="Times New Roman" w:hAnsi="Times New Roman" w:cs="Times New Roman"/>
        </w:rPr>
      </w:pPr>
      <w:r w:rsidRPr="00A04CAC">
        <w:rPr>
          <w:rFonts w:ascii="Times New Roman" w:hAnsi="Times New Roman" w:cs="Times New Roman"/>
        </w:rPr>
        <w:t>There are clear seasonal trends in sales, with major spikes occurring in March, September, October, and November</w:t>
      </w:r>
      <w:r>
        <w:rPr>
          <w:rFonts w:ascii="Times New Roman" w:hAnsi="Times New Roman" w:cs="Times New Roman"/>
        </w:rPr>
        <w:t xml:space="preserve">, </w:t>
      </w:r>
      <w:r w:rsidRPr="00A04CAC">
        <w:rPr>
          <w:rFonts w:ascii="Times New Roman" w:hAnsi="Times New Roman" w:cs="Times New Roman"/>
        </w:rPr>
        <w:t>with November being the highest month for total sales across all categories</w:t>
      </w:r>
      <w:r>
        <w:rPr>
          <w:rFonts w:ascii="Times New Roman" w:hAnsi="Times New Roman" w:cs="Times New Roman"/>
        </w:rPr>
        <w:t xml:space="preserve">, suggesting that </w:t>
      </w:r>
      <w:r w:rsidR="00DB272F">
        <w:rPr>
          <w:rFonts w:ascii="Times New Roman" w:hAnsi="Times New Roman" w:cs="Times New Roman"/>
        </w:rPr>
        <w:t xml:space="preserve">on </w:t>
      </w:r>
      <w:r w:rsidRPr="00A04CAC">
        <w:rPr>
          <w:rFonts w:ascii="Times New Roman" w:hAnsi="Times New Roman" w:cs="Times New Roman"/>
        </w:rPr>
        <w:t xml:space="preserve">Black Friday or </w:t>
      </w:r>
      <w:r>
        <w:rPr>
          <w:rFonts w:ascii="Times New Roman" w:hAnsi="Times New Roman" w:cs="Times New Roman"/>
        </w:rPr>
        <w:t xml:space="preserve">Cyber Monday, etc., </w:t>
      </w:r>
      <w:r w:rsidRPr="00A04CAC">
        <w:rPr>
          <w:rFonts w:ascii="Times New Roman" w:hAnsi="Times New Roman" w:cs="Times New Roman"/>
        </w:rPr>
        <w:t xml:space="preserve">businesses and consumers </w:t>
      </w:r>
      <w:r w:rsidR="00362BFC">
        <w:rPr>
          <w:rFonts w:ascii="Times New Roman" w:hAnsi="Times New Roman" w:cs="Times New Roman"/>
        </w:rPr>
        <w:t xml:space="preserve">are </w:t>
      </w:r>
      <w:r w:rsidRPr="00A04CAC">
        <w:rPr>
          <w:rFonts w:ascii="Times New Roman" w:hAnsi="Times New Roman" w:cs="Times New Roman"/>
        </w:rPr>
        <w:t>stocking up on technology and supplies</w:t>
      </w:r>
      <w:r>
        <w:rPr>
          <w:rFonts w:ascii="Times New Roman" w:hAnsi="Times New Roman" w:cs="Times New Roman"/>
        </w:rPr>
        <w:t xml:space="preserve"> due to huge discounts and promotions. </w:t>
      </w:r>
    </w:p>
    <w:p w14:paraId="51CA39A5" w14:textId="7B761D53" w:rsidR="00A04CAC" w:rsidRPr="00A04CAC" w:rsidRDefault="00A04CAC" w:rsidP="00A04CAC">
      <w:pPr>
        <w:ind w:left="360"/>
        <w:rPr>
          <w:rFonts w:ascii="Times New Roman" w:hAnsi="Times New Roman" w:cs="Times New Roman"/>
        </w:rPr>
      </w:pPr>
      <w:r w:rsidRPr="00A04CAC">
        <w:rPr>
          <w:rFonts w:ascii="Times New Roman" w:hAnsi="Times New Roman" w:cs="Times New Roman"/>
        </w:rPr>
        <w:t xml:space="preserve">Furniture tends to have the smallest contribution to total sales, as seen in months like </w:t>
      </w:r>
      <w:r w:rsidR="00105B82">
        <w:rPr>
          <w:rFonts w:ascii="Times New Roman" w:hAnsi="Times New Roman" w:cs="Times New Roman"/>
        </w:rPr>
        <w:t>Jan, Mar, Aug</w:t>
      </w:r>
      <w:r w:rsidRPr="00A04CAC">
        <w:rPr>
          <w:rFonts w:ascii="Times New Roman" w:hAnsi="Times New Roman" w:cs="Times New Roman"/>
        </w:rPr>
        <w:t xml:space="preserve"> where it makes up a much smaller portion of the total sales compared to Technology and Office Supplies.</w:t>
      </w:r>
    </w:p>
    <w:p w14:paraId="30B19936" w14:textId="4F082435" w:rsidR="00362BFC" w:rsidRDefault="00A04CAC" w:rsidP="00362BFC">
      <w:pPr>
        <w:ind w:left="360"/>
        <w:rPr>
          <w:rFonts w:ascii="Times New Roman" w:hAnsi="Times New Roman" w:cs="Times New Roman"/>
        </w:rPr>
      </w:pPr>
      <w:r w:rsidRPr="00A04CAC">
        <w:rPr>
          <w:rFonts w:ascii="Times New Roman" w:hAnsi="Times New Roman" w:cs="Times New Roman"/>
        </w:rPr>
        <w:t>Office Supplies</w:t>
      </w:r>
      <w:r w:rsidR="001A4A80">
        <w:rPr>
          <w:rFonts w:ascii="Times New Roman" w:hAnsi="Times New Roman" w:cs="Times New Roman"/>
        </w:rPr>
        <w:t xml:space="preserve"> </w:t>
      </w:r>
      <w:r w:rsidRPr="00A04CAC">
        <w:rPr>
          <w:rFonts w:ascii="Times New Roman" w:hAnsi="Times New Roman" w:cs="Times New Roman"/>
        </w:rPr>
        <w:t>holds a mid-level position in most months, particularly notable in July, where it makes up 51% of the total sales.</w:t>
      </w:r>
    </w:p>
    <w:p w14:paraId="18D12144" w14:textId="77777777" w:rsidR="00362BFC" w:rsidRDefault="00362BFC" w:rsidP="00362BFC">
      <w:pPr>
        <w:rPr>
          <w:rFonts w:ascii="Times New Roman" w:hAnsi="Times New Roman" w:cs="Times New Roman"/>
        </w:rPr>
      </w:pPr>
      <w:r>
        <w:rPr>
          <w:rFonts w:ascii="Times New Roman" w:hAnsi="Times New Roman" w:cs="Times New Roman"/>
        </w:rPr>
        <w:t xml:space="preserve">b) Total profit </w:t>
      </w:r>
    </w:p>
    <w:p w14:paraId="2B4F77DA" w14:textId="72DC9F39" w:rsidR="00362BFC" w:rsidRDefault="00362BFC" w:rsidP="00362BF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14B3F6B" wp14:editId="07D1E308">
            <wp:extent cx="5537200" cy="3611713"/>
            <wp:effectExtent l="0" t="0" r="0" b="0"/>
            <wp:docPr id="693382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82643" name="Picture 693382643"/>
                    <pic:cNvPicPr/>
                  </pic:nvPicPr>
                  <pic:blipFill>
                    <a:blip r:embed="rId18"/>
                    <a:stretch>
                      <a:fillRect/>
                    </a:stretch>
                  </pic:blipFill>
                  <pic:spPr>
                    <a:xfrm>
                      <a:off x="0" y="0"/>
                      <a:ext cx="5583161" cy="3641692"/>
                    </a:xfrm>
                    <a:prstGeom prst="rect">
                      <a:avLst/>
                    </a:prstGeom>
                  </pic:spPr>
                </pic:pic>
              </a:graphicData>
            </a:graphic>
          </wp:inline>
        </w:drawing>
      </w:r>
    </w:p>
    <w:p w14:paraId="64EA3060" w14:textId="63309436" w:rsidR="00DB272F" w:rsidRDefault="00A84DE7" w:rsidP="00362BFC">
      <w:pPr>
        <w:rPr>
          <w:rFonts w:ascii="Times New Roman" w:hAnsi="Times New Roman" w:cs="Times New Roman"/>
        </w:rPr>
      </w:pPr>
      <w:r w:rsidRPr="00A84DE7">
        <w:rPr>
          <w:rFonts w:ascii="Times New Roman" w:hAnsi="Times New Roman" w:cs="Times New Roman"/>
        </w:rPr>
        <w:lastRenderedPageBreak/>
        <w:t xml:space="preserve">The Technology category (orange) </w:t>
      </w:r>
      <w:proofErr w:type="gramStart"/>
      <w:r w:rsidRPr="00A84DE7">
        <w:rPr>
          <w:rFonts w:ascii="Times New Roman" w:hAnsi="Times New Roman" w:cs="Times New Roman"/>
        </w:rPr>
        <w:t>still remains</w:t>
      </w:r>
      <w:proofErr w:type="gramEnd"/>
      <w:r w:rsidRPr="00A84DE7">
        <w:rPr>
          <w:rFonts w:ascii="Times New Roman" w:hAnsi="Times New Roman" w:cs="Times New Roman"/>
        </w:rPr>
        <w:t xml:space="preserve"> the dominant contributor to profit across most months</w:t>
      </w:r>
      <w:r>
        <w:rPr>
          <w:rFonts w:ascii="Times New Roman" w:hAnsi="Times New Roman" w:cs="Times New Roman"/>
        </w:rPr>
        <w:t xml:space="preserve">, particularly </w:t>
      </w:r>
      <w:r w:rsidRPr="00A84DE7">
        <w:rPr>
          <w:rFonts w:ascii="Times New Roman" w:hAnsi="Times New Roman" w:cs="Times New Roman"/>
        </w:rPr>
        <w:t>in March, May, September, and October</w:t>
      </w:r>
      <w:r>
        <w:rPr>
          <w:rFonts w:ascii="Times New Roman" w:hAnsi="Times New Roman" w:cs="Times New Roman"/>
        </w:rPr>
        <w:t xml:space="preserve"> (</w:t>
      </w:r>
      <w:r w:rsidRPr="00A84DE7">
        <w:rPr>
          <w:rFonts w:ascii="Times New Roman" w:hAnsi="Times New Roman" w:cs="Times New Roman"/>
        </w:rPr>
        <w:t>especially in March where it makes up </w:t>
      </w:r>
      <w:r w:rsidRPr="00A84DE7">
        <w:rPr>
          <w:rFonts w:ascii="Times New Roman" w:hAnsi="Times New Roman" w:cs="Times New Roman"/>
          <w:b/>
          <w:bCs/>
        </w:rPr>
        <w:t>75%</w:t>
      </w:r>
      <w:r w:rsidRPr="00A84DE7">
        <w:rPr>
          <w:rFonts w:ascii="Times New Roman" w:hAnsi="Times New Roman" w:cs="Times New Roman"/>
        </w:rPr>
        <w:t> of total profit</w:t>
      </w:r>
      <w:r>
        <w:rPr>
          <w:rFonts w:ascii="Times New Roman" w:hAnsi="Times New Roman" w:cs="Times New Roman"/>
        </w:rPr>
        <w:t>) due to effective marketing strategies or low operation costs</w:t>
      </w:r>
      <w:r w:rsidR="00DB272F">
        <w:rPr>
          <w:rFonts w:ascii="Times New Roman" w:hAnsi="Times New Roman" w:cs="Times New Roman"/>
        </w:rPr>
        <w:t xml:space="preserve">. However, </w:t>
      </w:r>
      <w:r w:rsidR="00105B82">
        <w:rPr>
          <w:rFonts w:ascii="Times New Roman" w:hAnsi="Times New Roman" w:cs="Times New Roman"/>
        </w:rPr>
        <w:t>i</w:t>
      </w:r>
      <w:r w:rsidR="00DB272F" w:rsidRPr="00DB272F">
        <w:rPr>
          <w:rFonts w:ascii="Times New Roman" w:hAnsi="Times New Roman" w:cs="Times New Roman"/>
        </w:rPr>
        <w:t>n April, Technology shows a negative profit of -283%, meaning that Technology sales not only failed to generate profit but likely incurred significant losses</w:t>
      </w:r>
      <w:r w:rsidR="00365833">
        <w:rPr>
          <w:rFonts w:ascii="Times New Roman" w:hAnsi="Times New Roman" w:cs="Times New Roman"/>
        </w:rPr>
        <w:t xml:space="preserve">; and, </w:t>
      </w:r>
      <w:r w:rsidR="00365833" w:rsidRPr="00365833">
        <w:rPr>
          <w:rFonts w:ascii="Times New Roman" w:hAnsi="Times New Roman" w:cs="Times New Roman"/>
        </w:rPr>
        <w:t>October also shows a negative profit for Furniture, with a -27% contribution</w:t>
      </w:r>
      <w:r w:rsidR="00365833">
        <w:rPr>
          <w:rFonts w:ascii="Times New Roman" w:hAnsi="Times New Roman" w:cs="Times New Roman"/>
        </w:rPr>
        <w:t xml:space="preserve"> due to (</w:t>
      </w:r>
      <w:r w:rsidR="00365833" w:rsidRPr="00DB272F">
        <w:rPr>
          <w:rFonts w:ascii="Times New Roman" w:hAnsi="Times New Roman" w:cs="Times New Roman"/>
        </w:rPr>
        <w:t>high returns, discounts, or elevated costs</w:t>
      </w:r>
      <w:r w:rsidR="00365833">
        <w:rPr>
          <w:rFonts w:ascii="Times New Roman" w:hAnsi="Times New Roman" w:cs="Times New Roman"/>
        </w:rPr>
        <w:t xml:space="preserve">). </w:t>
      </w:r>
    </w:p>
    <w:p w14:paraId="79635B54" w14:textId="1169AA5B" w:rsidR="00365833" w:rsidRDefault="00365833" w:rsidP="00362BFC">
      <w:pPr>
        <w:rPr>
          <w:rFonts w:ascii="Times New Roman" w:hAnsi="Times New Roman" w:cs="Times New Roman"/>
        </w:rPr>
      </w:pPr>
      <w:r w:rsidRPr="006510B7">
        <w:rPr>
          <w:rFonts w:ascii="Times New Roman" w:hAnsi="Times New Roman" w:cs="Times New Roman"/>
          <w:b/>
          <w:bCs/>
        </w:rPr>
        <w:t>March and September</w:t>
      </w:r>
      <w:r w:rsidRPr="00365833">
        <w:rPr>
          <w:rFonts w:ascii="Times New Roman" w:hAnsi="Times New Roman" w:cs="Times New Roman"/>
        </w:rPr>
        <w:t xml:space="preserve"> are the highest profit months, especially due to the strong performance of Technology.</w:t>
      </w:r>
    </w:p>
    <w:p w14:paraId="2B4F4B3D" w14:textId="703200BC" w:rsidR="00A84DE7" w:rsidRDefault="00105B82" w:rsidP="00362BFC">
      <w:pPr>
        <w:rPr>
          <w:rFonts w:ascii="Times New Roman" w:hAnsi="Times New Roman" w:cs="Times New Roman"/>
        </w:rPr>
      </w:pPr>
      <w:r w:rsidRPr="006510B7">
        <w:rPr>
          <w:rFonts w:ascii="Times New Roman" w:hAnsi="Times New Roman" w:cs="Times New Roman"/>
          <w:b/>
          <w:bCs/>
        </w:rPr>
        <w:t>September</w:t>
      </w:r>
      <w:r w:rsidRPr="00105B82">
        <w:rPr>
          <w:rFonts w:ascii="Times New Roman" w:hAnsi="Times New Roman" w:cs="Times New Roman"/>
        </w:rPr>
        <w:t xml:space="preserve"> also shows a strong profit performance with Technology contributing 67%, followed by balanced contributions from Office Supplies and Furniture.</w:t>
      </w:r>
    </w:p>
    <w:p w14:paraId="7E7CB9B1" w14:textId="762FA2E6" w:rsidR="00105B82" w:rsidRPr="00105B82" w:rsidRDefault="00105B82" w:rsidP="00105B82">
      <w:pPr>
        <w:rPr>
          <w:rFonts w:ascii="Times New Roman" w:hAnsi="Times New Roman" w:cs="Times New Roman"/>
        </w:rPr>
      </w:pPr>
      <w:r w:rsidRPr="00105B82">
        <w:rPr>
          <w:rFonts w:ascii="Times New Roman" w:hAnsi="Times New Roman" w:cs="Times New Roman"/>
        </w:rPr>
        <w:t xml:space="preserve">Furniture generally contributes the least to total profits, though there are some months where it performs better, such as </w:t>
      </w:r>
      <w:r>
        <w:rPr>
          <w:rFonts w:ascii="Times New Roman" w:hAnsi="Times New Roman" w:cs="Times New Roman"/>
        </w:rPr>
        <w:t>Sept and Dec, but a significant loss in Oct.</w:t>
      </w:r>
    </w:p>
    <w:p w14:paraId="17C4F1E7" w14:textId="00E19F00" w:rsidR="00105B82" w:rsidRDefault="00105B82" w:rsidP="00362BFC">
      <w:pPr>
        <w:rPr>
          <w:rFonts w:ascii="Times New Roman" w:hAnsi="Times New Roman" w:cs="Times New Roman"/>
        </w:rPr>
      </w:pPr>
      <w:r w:rsidRPr="00105B82">
        <w:rPr>
          <w:rFonts w:ascii="Times New Roman" w:hAnsi="Times New Roman" w:cs="Times New Roman"/>
        </w:rPr>
        <w:t xml:space="preserve">Office Supplies shows erratic performance: it performs well in some months like January, May, and </w:t>
      </w:r>
      <w:r w:rsidR="00E82C00">
        <w:rPr>
          <w:rFonts w:ascii="Times New Roman" w:hAnsi="Times New Roman" w:cs="Times New Roman"/>
        </w:rPr>
        <w:t>August (</w:t>
      </w:r>
      <w:r w:rsidR="00E82C00" w:rsidRPr="00E82C00">
        <w:rPr>
          <w:rFonts w:ascii="Times New Roman" w:hAnsi="Times New Roman" w:cs="Times New Roman"/>
        </w:rPr>
        <w:t>hold</w:t>
      </w:r>
      <w:r w:rsidR="00E82C00">
        <w:rPr>
          <w:rFonts w:ascii="Times New Roman" w:hAnsi="Times New Roman" w:cs="Times New Roman"/>
        </w:rPr>
        <w:t>ing</w:t>
      </w:r>
      <w:r w:rsidR="00E82C00" w:rsidRPr="00E82C00">
        <w:rPr>
          <w:rFonts w:ascii="Times New Roman" w:hAnsi="Times New Roman" w:cs="Times New Roman"/>
        </w:rPr>
        <w:t xml:space="preserve"> about 50%</w:t>
      </w:r>
      <w:r w:rsidR="00E82C00" w:rsidRPr="00E82C00">
        <w:rPr>
          <w:rFonts w:ascii="Times New Roman" w:hAnsi="Times New Roman" w:cs="Times New Roman"/>
        </w:rPr>
        <w:t xml:space="preserve"> or above</w:t>
      </w:r>
      <w:r w:rsidR="00E82C00" w:rsidRPr="00E82C00">
        <w:rPr>
          <w:rFonts w:ascii="Times New Roman" w:hAnsi="Times New Roman" w:cs="Times New Roman"/>
        </w:rPr>
        <w:t> of the profit in those months</w:t>
      </w:r>
      <w:r w:rsidR="00E82C00">
        <w:rPr>
          <w:rFonts w:ascii="Times New Roman" w:hAnsi="Times New Roman" w:cs="Times New Roman"/>
        </w:rPr>
        <w:t xml:space="preserve">), with no losses in profit over the year. </w:t>
      </w:r>
    </w:p>
    <w:p w14:paraId="34196C0A" w14:textId="14D53689" w:rsidR="00E82C00" w:rsidRDefault="00E82C00" w:rsidP="00362BFC">
      <w:pPr>
        <w:rPr>
          <w:rFonts w:ascii="Times New Roman" w:hAnsi="Times New Roman" w:cs="Times New Roman"/>
        </w:rPr>
      </w:pPr>
      <w:r>
        <w:rPr>
          <w:rFonts w:ascii="Times New Roman" w:hAnsi="Times New Roman" w:cs="Times New Roman"/>
        </w:rPr>
        <w:t xml:space="preserve">Overall, April and October </w:t>
      </w:r>
      <w:r w:rsidRPr="00E82C00">
        <w:rPr>
          <w:rFonts w:ascii="Times New Roman" w:hAnsi="Times New Roman" w:cs="Times New Roman"/>
        </w:rPr>
        <w:t>require deeper investigation to identify the causes of losses, which could range from pricing issues, product returns, or operational inefficiencies in those specific categories</w:t>
      </w:r>
      <w:r>
        <w:rPr>
          <w:rFonts w:ascii="Times New Roman" w:hAnsi="Times New Roman" w:cs="Times New Roman"/>
        </w:rPr>
        <w:t xml:space="preserve"> (technology products and furniture products)</w:t>
      </w:r>
      <w:r w:rsidR="0067260E">
        <w:rPr>
          <w:rFonts w:ascii="Times New Roman" w:hAnsi="Times New Roman" w:cs="Times New Roman"/>
        </w:rPr>
        <w:t>.</w:t>
      </w:r>
    </w:p>
    <w:p w14:paraId="2988A502" w14:textId="77777777" w:rsidR="001A4A80" w:rsidRDefault="001A4A80" w:rsidP="00362BFC">
      <w:pPr>
        <w:rPr>
          <w:rFonts w:ascii="Times New Roman" w:hAnsi="Times New Roman" w:cs="Times New Roman"/>
        </w:rPr>
      </w:pPr>
    </w:p>
    <w:p w14:paraId="5AF6294A" w14:textId="7A7282FA" w:rsidR="004A5483" w:rsidRDefault="001A4A80" w:rsidP="00362BFC">
      <w:pPr>
        <w:rPr>
          <w:rFonts w:ascii="Times New Roman" w:hAnsi="Times New Roman" w:cs="Times New Roman"/>
        </w:rPr>
      </w:pPr>
      <w:r>
        <w:rPr>
          <w:rFonts w:ascii="Times New Roman" w:hAnsi="Times New Roman" w:cs="Times New Roman"/>
          <w:noProof/>
        </w:rPr>
        <w:lastRenderedPageBreak/>
        <w:drawing>
          <wp:inline distT="0" distB="0" distL="0" distR="0" wp14:anchorId="1617A290" wp14:editId="65177D03">
            <wp:extent cx="6438900" cy="2778125"/>
            <wp:effectExtent l="0" t="0" r="0" b="3175"/>
            <wp:docPr id="886395314" name="Picture 14"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5314" name="Picture 14" descr="A graph of sales&#10;&#10;Description automatically generated with medium confidence"/>
                    <pic:cNvPicPr/>
                  </pic:nvPicPr>
                  <pic:blipFill>
                    <a:blip r:embed="rId19"/>
                    <a:stretch>
                      <a:fillRect/>
                    </a:stretch>
                  </pic:blipFill>
                  <pic:spPr>
                    <a:xfrm>
                      <a:off x="0" y="0"/>
                      <a:ext cx="6490597" cy="2800430"/>
                    </a:xfrm>
                    <a:prstGeom prst="rect">
                      <a:avLst/>
                    </a:prstGeom>
                  </pic:spPr>
                </pic:pic>
              </a:graphicData>
            </a:graphic>
          </wp:inline>
        </w:drawing>
      </w:r>
    </w:p>
    <w:p w14:paraId="27D24EA6" w14:textId="33DF5D42" w:rsidR="005E42B0" w:rsidRDefault="005E42B0" w:rsidP="00362BFC">
      <w:pPr>
        <w:rPr>
          <w:rFonts w:ascii="Times New Roman" w:hAnsi="Times New Roman" w:cs="Times New Roman"/>
        </w:rPr>
      </w:pPr>
      <w:r>
        <w:rPr>
          <w:rFonts w:ascii="Times New Roman" w:hAnsi="Times New Roman" w:cs="Times New Roman"/>
        </w:rPr>
        <w:t xml:space="preserve">Furniture: </w:t>
      </w:r>
    </w:p>
    <w:p w14:paraId="4BF84059" w14:textId="1390E206" w:rsidR="005E42B0" w:rsidRDefault="005E42B0" w:rsidP="00362BFC">
      <w:pPr>
        <w:rPr>
          <w:rFonts w:ascii="Times New Roman" w:hAnsi="Times New Roman" w:cs="Times New Roman"/>
        </w:rPr>
      </w:pPr>
      <w:r w:rsidRPr="005E42B0">
        <w:rPr>
          <w:rFonts w:ascii="Times New Roman" w:hAnsi="Times New Roman" w:cs="Times New Roman"/>
        </w:rPr>
        <w:t xml:space="preserve">The dip in </w:t>
      </w:r>
      <w:r>
        <w:rPr>
          <w:rFonts w:ascii="Times New Roman" w:hAnsi="Times New Roman" w:cs="Times New Roman"/>
        </w:rPr>
        <w:t xml:space="preserve">total profit in October is the result of the </w:t>
      </w:r>
      <w:r w:rsidR="001D09B5">
        <w:rPr>
          <w:rFonts w:ascii="Times New Roman" w:hAnsi="Times New Roman" w:cs="Times New Roman"/>
        </w:rPr>
        <w:t xml:space="preserve">significant loss in profits of </w:t>
      </w:r>
      <w:r>
        <w:rPr>
          <w:rFonts w:ascii="Times New Roman" w:hAnsi="Times New Roman" w:cs="Times New Roman"/>
        </w:rPr>
        <w:t>sub</w:t>
      </w:r>
      <w:r w:rsidR="001D09B5">
        <w:rPr>
          <w:rFonts w:ascii="Times New Roman" w:hAnsi="Times New Roman" w:cs="Times New Roman"/>
        </w:rPr>
        <w:t>-</w:t>
      </w:r>
      <w:r>
        <w:rPr>
          <w:rFonts w:ascii="Times New Roman" w:hAnsi="Times New Roman" w:cs="Times New Roman"/>
        </w:rPr>
        <w:t>categories</w:t>
      </w:r>
      <w:r w:rsidRPr="005E42B0">
        <w:rPr>
          <w:rFonts w:ascii="Times New Roman" w:hAnsi="Times New Roman" w:cs="Times New Roman"/>
        </w:rPr>
        <w:t xml:space="preserve"> </w:t>
      </w:r>
      <w:r>
        <w:rPr>
          <w:rFonts w:ascii="Times New Roman" w:hAnsi="Times New Roman" w:cs="Times New Roman"/>
        </w:rPr>
        <w:t>(</w:t>
      </w:r>
      <w:r w:rsidRPr="005E42B0">
        <w:rPr>
          <w:rFonts w:ascii="Times New Roman" w:hAnsi="Times New Roman" w:cs="Times New Roman"/>
        </w:rPr>
        <w:t>Tables and Bookcases</w:t>
      </w:r>
      <w:r>
        <w:rPr>
          <w:rFonts w:ascii="Times New Roman" w:hAnsi="Times New Roman" w:cs="Times New Roman"/>
        </w:rPr>
        <w:t>) despite their signi</w:t>
      </w:r>
      <w:r w:rsidR="001D09B5">
        <w:rPr>
          <w:rFonts w:ascii="Times New Roman" w:hAnsi="Times New Roman" w:cs="Times New Roman"/>
        </w:rPr>
        <w:t>ficant contribution to total sales</w:t>
      </w:r>
      <w:r w:rsidRPr="005E42B0">
        <w:rPr>
          <w:rFonts w:ascii="Times New Roman" w:hAnsi="Times New Roman" w:cs="Times New Roman"/>
        </w:rPr>
        <w:t>.</w:t>
      </w:r>
    </w:p>
    <w:p w14:paraId="3218AE53" w14:textId="0E76E749" w:rsidR="007D371D" w:rsidRDefault="001D09B5" w:rsidP="00362BFC">
      <w:pPr>
        <w:rPr>
          <w:rFonts w:ascii="Times New Roman" w:hAnsi="Times New Roman" w:cs="Times New Roman"/>
        </w:rPr>
      </w:pPr>
      <w:r>
        <w:rPr>
          <w:rFonts w:ascii="Times New Roman" w:hAnsi="Times New Roman" w:cs="Times New Roman"/>
        </w:rPr>
        <w:t>On the other hand, c</w:t>
      </w:r>
      <w:r w:rsidRPr="001D09B5">
        <w:rPr>
          <w:rFonts w:ascii="Times New Roman" w:hAnsi="Times New Roman" w:cs="Times New Roman"/>
        </w:rPr>
        <w:t>hairs (which are the highest-selling and profitable subcategory) likely help the Furniture category remain stable during months when it contributes positively to profits.</w:t>
      </w:r>
    </w:p>
    <w:p w14:paraId="7185A272" w14:textId="0483942E" w:rsidR="001D09B5" w:rsidRDefault="001D09B5" w:rsidP="00362BFC">
      <w:pPr>
        <w:rPr>
          <w:rFonts w:ascii="Times New Roman" w:hAnsi="Times New Roman" w:cs="Times New Roman"/>
        </w:rPr>
      </w:pPr>
      <w:r>
        <w:rPr>
          <w:rFonts w:ascii="Times New Roman" w:hAnsi="Times New Roman" w:cs="Times New Roman"/>
        </w:rPr>
        <w:t>Office Supplies:</w:t>
      </w:r>
    </w:p>
    <w:p w14:paraId="2ED2E470" w14:textId="5B46E03D" w:rsidR="00A31A3F" w:rsidRDefault="00877D68" w:rsidP="00362BFC">
      <w:pPr>
        <w:rPr>
          <w:rFonts w:ascii="Times New Roman" w:hAnsi="Times New Roman" w:cs="Times New Roman"/>
        </w:rPr>
      </w:pPr>
      <w:r>
        <w:rPr>
          <w:rFonts w:ascii="Times New Roman" w:hAnsi="Times New Roman" w:cs="Times New Roman"/>
        </w:rPr>
        <w:t>Binders</w:t>
      </w:r>
      <w:r w:rsidR="00A31A3F">
        <w:rPr>
          <w:rFonts w:ascii="Times New Roman" w:hAnsi="Times New Roman" w:cs="Times New Roman"/>
        </w:rPr>
        <w:t xml:space="preserve">, </w:t>
      </w:r>
      <w:r>
        <w:rPr>
          <w:rFonts w:ascii="Times New Roman" w:hAnsi="Times New Roman" w:cs="Times New Roman"/>
        </w:rPr>
        <w:t>Storage</w:t>
      </w:r>
      <w:r w:rsidR="00A31A3F">
        <w:rPr>
          <w:rFonts w:ascii="Times New Roman" w:hAnsi="Times New Roman" w:cs="Times New Roman"/>
        </w:rPr>
        <w:t>, Appliances</w:t>
      </w:r>
      <w:r w:rsidRPr="00877D68">
        <w:rPr>
          <w:rFonts w:ascii="Times New Roman" w:hAnsi="Times New Roman" w:cs="Times New Roman"/>
        </w:rPr>
        <w:t xml:space="preserve"> are key drivers of</w:t>
      </w:r>
      <w:r>
        <w:rPr>
          <w:rFonts w:ascii="Times New Roman" w:hAnsi="Times New Roman" w:cs="Times New Roman"/>
        </w:rPr>
        <w:t xml:space="preserve"> office supplies’ total sales</w:t>
      </w:r>
      <w:r w:rsidRPr="00877D68">
        <w:rPr>
          <w:rFonts w:ascii="Times New Roman" w:hAnsi="Times New Roman" w:cs="Times New Roman"/>
        </w:rPr>
        <w:t xml:space="preserve"> performance, particularly during the peak months</w:t>
      </w:r>
      <w:r>
        <w:rPr>
          <w:rFonts w:ascii="Times New Roman" w:hAnsi="Times New Roman" w:cs="Times New Roman"/>
        </w:rPr>
        <w:t xml:space="preserve"> (Aug, Sept, etc.) </w:t>
      </w:r>
      <w:r w:rsidR="00A31A3F">
        <w:rPr>
          <w:rFonts w:ascii="Times New Roman" w:hAnsi="Times New Roman" w:cs="Times New Roman"/>
        </w:rPr>
        <w:t>but those products don’t generate high profits. On the other hand, t</w:t>
      </w:r>
      <w:r w:rsidR="00A31A3F" w:rsidRPr="00A31A3F">
        <w:rPr>
          <w:rFonts w:ascii="Times New Roman" w:hAnsi="Times New Roman" w:cs="Times New Roman"/>
        </w:rPr>
        <w:t>he Paper subcategory</w:t>
      </w:r>
      <w:r w:rsidR="00A31A3F">
        <w:rPr>
          <w:rFonts w:ascii="Times New Roman" w:hAnsi="Times New Roman" w:cs="Times New Roman"/>
        </w:rPr>
        <w:t xml:space="preserve"> </w:t>
      </w:r>
      <w:r w:rsidR="00A31A3F" w:rsidRPr="00A31A3F">
        <w:rPr>
          <w:rFonts w:ascii="Times New Roman" w:hAnsi="Times New Roman" w:cs="Times New Roman"/>
        </w:rPr>
        <w:t xml:space="preserve">has </w:t>
      </w:r>
      <w:r w:rsidR="00A31A3F">
        <w:rPr>
          <w:rFonts w:ascii="Times New Roman" w:hAnsi="Times New Roman" w:cs="Times New Roman"/>
        </w:rPr>
        <w:t>lower</w:t>
      </w:r>
      <w:r w:rsidR="00A31A3F" w:rsidRPr="00A31A3F">
        <w:rPr>
          <w:rFonts w:ascii="Times New Roman" w:hAnsi="Times New Roman" w:cs="Times New Roman"/>
        </w:rPr>
        <w:t xml:space="preserve"> </w:t>
      </w:r>
      <w:r w:rsidR="00AD6589" w:rsidRPr="00A31A3F">
        <w:rPr>
          <w:rFonts w:ascii="Times New Roman" w:hAnsi="Times New Roman" w:cs="Times New Roman"/>
        </w:rPr>
        <w:t>sales,</w:t>
      </w:r>
      <w:r w:rsidR="00A31A3F" w:rsidRPr="00A31A3F">
        <w:rPr>
          <w:rFonts w:ascii="Times New Roman" w:hAnsi="Times New Roman" w:cs="Times New Roman"/>
        </w:rPr>
        <w:t xml:space="preserve"> </w:t>
      </w:r>
      <w:r w:rsidR="00A31A3F">
        <w:rPr>
          <w:rFonts w:ascii="Times New Roman" w:hAnsi="Times New Roman" w:cs="Times New Roman"/>
        </w:rPr>
        <w:t xml:space="preserve">but it generates the highest </w:t>
      </w:r>
      <w:r w:rsidR="00A31A3F" w:rsidRPr="00A31A3F">
        <w:rPr>
          <w:rFonts w:ascii="Times New Roman" w:hAnsi="Times New Roman" w:cs="Times New Roman"/>
        </w:rPr>
        <w:t xml:space="preserve">profit, </w:t>
      </w:r>
      <w:r w:rsidR="00A31A3F">
        <w:rPr>
          <w:rFonts w:ascii="Times New Roman" w:hAnsi="Times New Roman" w:cs="Times New Roman"/>
        </w:rPr>
        <w:t xml:space="preserve">which was </w:t>
      </w:r>
      <w:r w:rsidR="00A31A3F" w:rsidRPr="00A31A3F">
        <w:rPr>
          <w:rFonts w:ascii="Times New Roman" w:hAnsi="Times New Roman" w:cs="Times New Roman"/>
        </w:rPr>
        <w:t xml:space="preserve">contributing </w:t>
      </w:r>
      <w:r w:rsidR="00A31A3F">
        <w:rPr>
          <w:rFonts w:ascii="Times New Roman" w:hAnsi="Times New Roman" w:cs="Times New Roman"/>
        </w:rPr>
        <w:t xml:space="preserve">the most to </w:t>
      </w:r>
      <w:r w:rsidR="00A31A3F" w:rsidRPr="00A31A3F">
        <w:rPr>
          <w:rFonts w:ascii="Times New Roman" w:hAnsi="Times New Roman" w:cs="Times New Roman"/>
        </w:rPr>
        <w:t>profitability</w:t>
      </w:r>
      <w:r w:rsidR="00A31A3F">
        <w:rPr>
          <w:rFonts w:ascii="Times New Roman" w:hAnsi="Times New Roman" w:cs="Times New Roman"/>
        </w:rPr>
        <w:t xml:space="preserve"> of office supplies category</w:t>
      </w:r>
      <w:r w:rsidR="00A31A3F" w:rsidRPr="00A31A3F">
        <w:rPr>
          <w:rFonts w:ascii="Times New Roman" w:hAnsi="Times New Roman" w:cs="Times New Roman"/>
        </w:rPr>
        <w:t xml:space="preserve"> in certain months,</w:t>
      </w:r>
      <w:r w:rsidR="00A31A3F">
        <w:rPr>
          <w:rFonts w:ascii="Times New Roman" w:hAnsi="Times New Roman" w:cs="Times New Roman"/>
        </w:rPr>
        <w:t xml:space="preserve"> helping sustain its profits during current year</w:t>
      </w:r>
      <w:r w:rsidR="00A31A3F" w:rsidRPr="00A31A3F">
        <w:rPr>
          <w:rFonts w:ascii="Times New Roman" w:hAnsi="Times New Roman" w:cs="Times New Roman"/>
        </w:rPr>
        <w:t>.</w:t>
      </w:r>
    </w:p>
    <w:p w14:paraId="2B428A73" w14:textId="77777777" w:rsidR="00292A7D" w:rsidRDefault="00292A7D" w:rsidP="00362BFC">
      <w:pPr>
        <w:rPr>
          <w:rFonts w:ascii="Times New Roman" w:hAnsi="Times New Roman" w:cs="Times New Roman"/>
        </w:rPr>
      </w:pPr>
    </w:p>
    <w:p w14:paraId="216B2ACD" w14:textId="22FEFD27" w:rsidR="00A13525" w:rsidRDefault="00A13525" w:rsidP="00362BFC">
      <w:pPr>
        <w:rPr>
          <w:rFonts w:ascii="Times New Roman" w:hAnsi="Times New Roman" w:cs="Times New Roman"/>
        </w:rPr>
      </w:pPr>
      <w:r>
        <w:rPr>
          <w:rFonts w:ascii="Times New Roman" w:hAnsi="Times New Roman" w:cs="Times New Roman"/>
        </w:rPr>
        <w:t>Technology:</w:t>
      </w:r>
    </w:p>
    <w:p w14:paraId="1B6FFDE7" w14:textId="09283CEE" w:rsidR="00292A7D" w:rsidRDefault="00EE52E3" w:rsidP="00362BFC">
      <w:pPr>
        <w:rPr>
          <w:rFonts w:ascii="Times New Roman" w:hAnsi="Times New Roman" w:cs="Times New Roman"/>
        </w:rPr>
      </w:pPr>
      <w:r w:rsidRPr="00EE52E3">
        <w:rPr>
          <w:rFonts w:ascii="Times New Roman" w:hAnsi="Times New Roman" w:cs="Times New Roman"/>
        </w:rPr>
        <w:lastRenderedPageBreak/>
        <w:t>Phones are the highest-selling subcategory in Technology, contributing significantly to the sales spikes.</w:t>
      </w:r>
      <w:r w:rsidR="00292A7D">
        <w:rPr>
          <w:rFonts w:ascii="Times New Roman" w:hAnsi="Times New Roman" w:cs="Times New Roman"/>
        </w:rPr>
        <w:t xml:space="preserve"> </w:t>
      </w:r>
      <w:r w:rsidR="00292A7D" w:rsidRPr="00292A7D">
        <w:rPr>
          <w:rFonts w:ascii="Times New Roman" w:hAnsi="Times New Roman" w:cs="Times New Roman"/>
        </w:rPr>
        <w:t xml:space="preserve">Copiers </w:t>
      </w:r>
      <w:r w:rsidR="00292A7D">
        <w:rPr>
          <w:rFonts w:ascii="Times New Roman" w:hAnsi="Times New Roman" w:cs="Times New Roman"/>
        </w:rPr>
        <w:t xml:space="preserve">and Accessories </w:t>
      </w:r>
      <w:r w:rsidR="00292A7D" w:rsidRPr="00292A7D">
        <w:rPr>
          <w:rFonts w:ascii="Times New Roman" w:hAnsi="Times New Roman" w:cs="Times New Roman"/>
        </w:rPr>
        <w:t>also contribute heavily, with strong demand from businesses, especially during budget-spending periods like the end of the fiscal year.</w:t>
      </w:r>
    </w:p>
    <w:p w14:paraId="30F20B68" w14:textId="75D866BA" w:rsidR="00292A7D" w:rsidRDefault="00292A7D" w:rsidP="00292A7D">
      <w:pPr>
        <w:rPr>
          <w:rFonts w:ascii="Times New Roman" w:hAnsi="Times New Roman" w:cs="Times New Roman"/>
        </w:rPr>
      </w:pPr>
      <w:r w:rsidRPr="00292A7D">
        <w:rPr>
          <w:rFonts w:ascii="Times New Roman" w:hAnsi="Times New Roman" w:cs="Times New Roman"/>
        </w:rPr>
        <w:t>However, Technology shows a notable loss in</w:t>
      </w:r>
      <w:r>
        <w:rPr>
          <w:rFonts w:ascii="Times New Roman" w:hAnsi="Times New Roman" w:cs="Times New Roman"/>
        </w:rPr>
        <w:t xml:space="preserve"> profit</w:t>
      </w:r>
      <w:r w:rsidRPr="00292A7D">
        <w:rPr>
          <w:rFonts w:ascii="Times New Roman" w:hAnsi="Times New Roman" w:cs="Times New Roman"/>
        </w:rPr>
        <w:t xml:space="preserve"> April</w:t>
      </w:r>
      <w:r>
        <w:rPr>
          <w:rFonts w:ascii="Times New Roman" w:hAnsi="Times New Roman" w:cs="Times New Roman"/>
        </w:rPr>
        <w:t xml:space="preserve"> since </w:t>
      </w:r>
      <w:r w:rsidRPr="00292A7D">
        <w:rPr>
          <w:rFonts w:ascii="Times New Roman" w:hAnsi="Times New Roman" w:cs="Times New Roman"/>
        </w:rPr>
        <w:t>Machines (which have negative profit) may have dragged down the category in</w:t>
      </w:r>
      <w:r>
        <w:rPr>
          <w:rFonts w:ascii="Times New Roman" w:hAnsi="Times New Roman" w:cs="Times New Roman"/>
        </w:rPr>
        <w:t xml:space="preserve"> the</w:t>
      </w:r>
      <w:r w:rsidRPr="00292A7D">
        <w:rPr>
          <w:rFonts w:ascii="Times New Roman" w:hAnsi="Times New Roman" w:cs="Times New Roman"/>
        </w:rPr>
        <w:t xml:space="preserve"> underperforming </w:t>
      </w:r>
      <w:r>
        <w:rPr>
          <w:rFonts w:ascii="Times New Roman" w:hAnsi="Times New Roman" w:cs="Times New Roman"/>
        </w:rPr>
        <w:t xml:space="preserve">month. </w:t>
      </w:r>
      <w:r>
        <w:rPr>
          <w:rFonts w:ascii="Times New Roman" w:hAnsi="Times New Roman" w:cs="Times New Roman"/>
        </w:rPr>
        <w:t>Overall, all the sub-categories products in this category have steady profit performance.</w:t>
      </w:r>
    </w:p>
    <w:p w14:paraId="282D1E44" w14:textId="12506D60" w:rsidR="007D371D" w:rsidRPr="00292A7D" w:rsidRDefault="00292A7D" w:rsidP="00362BFC">
      <w:pPr>
        <w:pStyle w:val="ListParagraph"/>
        <w:numPr>
          <w:ilvl w:val="0"/>
          <w:numId w:val="7"/>
        </w:numPr>
        <w:rPr>
          <w:rFonts w:ascii="Times New Roman" w:hAnsi="Times New Roman" w:cs="Times New Roman"/>
        </w:rPr>
      </w:pPr>
      <w:r w:rsidRPr="00292A7D">
        <w:rPr>
          <w:rFonts w:ascii="Times New Roman" w:hAnsi="Times New Roman" w:cs="Times New Roman"/>
        </w:rPr>
        <w:t>Investigate why Machines underperform and reduce losses.</w:t>
      </w:r>
    </w:p>
    <w:p w14:paraId="5AC584C3" w14:textId="065925A6" w:rsidR="007D7469" w:rsidRPr="007D7469" w:rsidRDefault="007D7469" w:rsidP="00362BFC">
      <w:pPr>
        <w:rPr>
          <w:rFonts w:ascii="Times New Roman" w:hAnsi="Times New Roman" w:cs="Times New Roman"/>
          <w:b/>
          <w:bCs/>
        </w:rPr>
      </w:pPr>
      <w:r>
        <w:rPr>
          <w:rFonts w:ascii="Times New Roman" w:hAnsi="Times New Roman" w:cs="Times New Roman"/>
          <w:b/>
          <w:bCs/>
        </w:rPr>
        <w:t>4</w:t>
      </w:r>
      <w:r w:rsidRPr="007D7469">
        <w:rPr>
          <w:rFonts w:ascii="Times New Roman" w:hAnsi="Times New Roman" w:cs="Times New Roman"/>
          <w:b/>
          <w:bCs/>
        </w:rPr>
        <w:t>. Sales and Profit distribution by State</w:t>
      </w:r>
    </w:p>
    <w:p w14:paraId="73DC8FCC" w14:textId="4328E331" w:rsidR="0067260E" w:rsidRDefault="007D7469" w:rsidP="00362BFC">
      <w:pPr>
        <w:rPr>
          <w:rFonts w:ascii="Times New Roman" w:hAnsi="Times New Roman" w:cs="Times New Roman"/>
        </w:rPr>
      </w:pPr>
      <w:r>
        <w:rPr>
          <w:rFonts w:ascii="Times New Roman" w:hAnsi="Times New Roman" w:cs="Times New Roman"/>
          <w:noProof/>
        </w:rPr>
        <w:drawing>
          <wp:inline distT="0" distB="0" distL="0" distR="0" wp14:anchorId="12A0ABA4" wp14:editId="3E68E920">
            <wp:extent cx="6144304" cy="2692400"/>
            <wp:effectExtent l="0" t="0" r="2540" b="0"/>
            <wp:docPr id="1957841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41952" name="Picture 1957841952"/>
                    <pic:cNvPicPr/>
                  </pic:nvPicPr>
                  <pic:blipFill>
                    <a:blip r:embed="rId20"/>
                    <a:stretch>
                      <a:fillRect/>
                    </a:stretch>
                  </pic:blipFill>
                  <pic:spPr>
                    <a:xfrm>
                      <a:off x="0" y="0"/>
                      <a:ext cx="6161587" cy="2699973"/>
                    </a:xfrm>
                    <a:prstGeom prst="rect">
                      <a:avLst/>
                    </a:prstGeom>
                  </pic:spPr>
                </pic:pic>
              </a:graphicData>
            </a:graphic>
          </wp:inline>
        </w:drawing>
      </w:r>
    </w:p>
    <w:p w14:paraId="6B4AF8B8" w14:textId="160FCF02" w:rsidR="007D7469" w:rsidRDefault="007D7469" w:rsidP="007D7469">
      <w:pPr>
        <w:rPr>
          <w:rFonts w:ascii="Times New Roman" w:hAnsi="Times New Roman" w:cs="Times New Roman"/>
        </w:rPr>
      </w:pPr>
      <w:r w:rsidRPr="007D7469">
        <w:rPr>
          <w:rFonts w:ascii="Times New Roman" w:hAnsi="Times New Roman" w:cs="Times New Roman"/>
        </w:rPr>
        <w:t>California (CA), New York (NY), and Washington (WA) are clearly highlighted as the top performers in Total Sales.</w:t>
      </w:r>
      <w:r>
        <w:rPr>
          <w:rFonts w:ascii="Times New Roman" w:hAnsi="Times New Roman" w:cs="Times New Roman"/>
        </w:rPr>
        <w:t xml:space="preserve"> </w:t>
      </w:r>
      <w:r w:rsidRPr="007D7469">
        <w:rPr>
          <w:rFonts w:ascii="Times New Roman" w:hAnsi="Times New Roman" w:cs="Times New Roman"/>
        </w:rPr>
        <w:t>These states are home to large populations, leading to higher demand for products in both B2C and B2B markets.</w:t>
      </w:r>
      <w:r>
        <w:rPr>
          <w:rFonts w:ascii="Times New Roman" w:hAnsi="Times New Roman" w:cs="Times New Roman"/>
        </w:rPr>
        <w:t xml:space="preserve"> </w:t>
      </w:r>
      <w:r w:rsidRPr="007D7469">
        <w:rPr>
          <w:rFonts w:ascii="Times New Roman" w:hAnsi="Times New Roman" w:cs="Times New Roman"/>
        </w:rPr>
        <w:t>States like California and New York host major urban centers (Los Angeles, San Francisco, New York City) and large corporate hubs, increasing demand for technology, office supplies, and furniture. This demand can also be fueled by the presence of many tech companies and large businesses in these regions</w:t>
      </w:r>
      <w:r>
        <w:rPr>
          <w:rFonts w:ascii="Times New Roman" w:hAnsi="Times New Roman" w:cs="Times New Roman"/>
        </w:rPr>
        <w:t xml:space="preserve">. </w:t>
      </w:r>
      <w:r w:rsidRPr="007D7469">
        <w:rPr>
          <w:rFonts w:ascii="Times New Roman" w:hAnsi="Times New Roman" w:cs="Times New Roman"/>
        </w:rPr>
        <w:t>Washington (WA) also stands out in sales, likely benefiting from large tech industry presence in cities like Seattle.</w:t>
      </w:r>
    </w:p>
    <w:p w14:paraId="1B597269" w14:textId="05B31724" w:rsidR="00797D01" w:rsidRDefault="005D5851" w:rsidP="007D7469">
      <w:pPr>
        <w:rPr>
          <w:rFonts w:ascii="Times New Roman" w:hAnsi="Times New Roman" w:cs="Times New Roman"/>
        </w:rPr>
      </w:pPr>
      <w:r>
        <w:rPr>
          <w:rFonts w:ascii="Times New Roman" w:hAnsi="Times New Roman" w:cs="Times New Roman"/>
        </w:rPr>
        <w:lastRenderedPageBreak/>
        <w:t xml:space="preserve">These </w:t>
      </w:r>
      <w:r w:rsidR="007D7469" w:rsidRPr="007D7469">
        <w:rPr>
          <w:rFonts w:ascii="Times New Roman" w:hAnsi="Times New Roman" w:cs="Times New Roman"/>
        </w:rPr>
        <w:t>states also perform well in profitability, with California and New York showing strong profits.</w:t>
      </w:r>
      <w:r w:rsidR="007D7469">
        <w:rPr>
          <w:rFonts w:ascii="Times New Roman" w:hAnsi="Times New Roman" w:cs="Times New Roman"/>
        </w:rPr>
        <w:t xml:space="preserve"> </w:t>
      </w:r>
      <w:r w:rsidR="007D7469" w:rsidRPr="007D7469">
        <w:rPr>
          <w:rFonts w:ascii="Times New Roman" w:hAnsi="Times New Roman" w:cs="Times New Roman"/>
        </w:rPr>
        <w:t>However, it’s important to note</w:t>
      </w:r>
      <w:r w:rsidR="007D7469">
        <w:rPr>
          <w:rFonts w:ascii="Times New Roman" w:hAnsi="Times New Roman" w:cs="Times New Roman"/>
        </w:rPr>
        <w:t xml:space="preserve"> that there are some states </w:t>
      </w:r>
      <w:r w:rsidR="007D7469" w:rsidRPr="007D7469">
        <w:rPr>
          <w:rFonts w:ascii="Times New Roman" w:hAnsi="Times New Roman" w:cs="Times New Roman"/>
        </w:rPr>
        <w:t>while having high sales, seems to generate relatively lower profits compared to its sales volume</w:t>
      </w:r>
      <w:r w:rsidR="007D7469">
        <w:rPr>
          <w:rFonts w:ascii="Times New Roman" w:hAnsi="Times New Roman" w:cs="Times New Roman"/>
        </w:rPr>
        <w:t xml:space="preserve">, </w:t>
      </w:r>
      <w:r w:rsidR="00797D01">
        <w:rPr>
          <w:rFonts w:ascii="Times New Roman" w:hAnsi="Times New Roman" w:cs="Times New Roman"/>
        </w:rPr>
        <w:t>t</w:t>
      </w:r>
      <w:r w:rsidR="00797D01" w:rsidRPr="00797D01">
        <w:rPr>
          <w:rFonts w:ascii="Times New Roman" w:hAnsi="Times New Roman" w:cs="Times New Roman"/>
        </w:rPr>
        <w:t>his could indicate lower margins, higher operational costs, or heavy discounting to drive sales in th</w:t>
      </w:r>
      <w:r w:rsidR="00797D01">
        <w:rPr>
          <w:rFonts w:ascii="Times New Roman" w:hAnsi="Times New Roman" w:cs="Times New Roman"/>
        </w:rPr>
        <w:t xml:space="preserve">ose </w:t>
      </w:r>
      <w:r w:rsidR="00797D01" w:rsidRPr="00797D01">
        <w:rPr>
          <w:rFonts w:ascii="Times New Roman" w:hAnsi="Times New Roman" w:cs="Times New Roman"/>
        </w:rPr>
        <w:t>regio</w:t>
      </w:r>
      <w:r w:rsidR="00797D01">
        <w:rPr>
          <w:rFonts w:ascii="Times New Roman" w:hAnsi="Times New Roman" w:cs="Times New Roman"/>
        </w:rPr>
        <w:t>n because s</w:t>
      </w:r>
      <w:r w:rsidR="00797D01" w:rsidRPr="00797D01">
        <w:rPr>
          <w:rFonts w:ascii="Times New Roman" w:hAnsi="Times New Roman" w:cs="Times New Roman"/>
        </w:rPr>
        <w:t>tates with high cost of living or intense competition (such as Washington) might have higher operational costs, leading to slimmer profit margins despite high sales figures</w:t>
      </w:r>
      <w:r w:rsidR="00797D01">
        <w:rPr>
          <w:rFonts w:ascii="Times New Roman" w:hAnsi="Times New Roman" w:cs="Times New Roman"/>
        </w:rPr>
        <w:t>. The same things also apply for those states with low sales volume but high profits.</w:t>
      </w:r>
    </w:p>
    <w:p w14:paraId="4EBF6783" w14:textId="26047FA6" w:rsidR="00797D01" w:rsidRDefault="00797D01" w:rsidP="007D7469">
      <w:pPr>
        <w:rPr>
          <w:rFonts w:ascii="Times New Roman" w:hAnsi="Times New Roman" w:cs="Times New Roman"/>
        </w:rPr>
      </w:pPr>
      <w:r>
        <w:rPr>
          <w:rFonts w:ascii="Times New Roman" w:hAnsi="Times New Roman" w:cs="Times New Roman"/>
          <w:noProof/>
        </w:rPr>
        <w:drawing>
          <wp:inline distT="0" distB="0" distL="0" distR="0" wp14:anchorId="15A1CB2A" wp14:editId="4C60DBFE">
            <wp:extent cx="6400800" cy="2004060"/>
            <wp:effectExtent l="0" t="0" r="0" b="2540"/>
            <wp:docPr id="893838743"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38743" name="Picture 11" descr="A screenshot of a computer screen&#10;&#10;Description automatically generated"/>
                    <pic:cNvPicPr/>
                  </pic:nvPicPr>
                  <pic:blipFill>
                    <a:blip r:embed="rId21"/>
                    <a:stretch>
                      <a:fillRect/>
                    </a:stretch>
                  </pic:blipFill>
                  <pic:spPr>
                    <a:xfrm>
                      <a:off x="0" y="0"/>
                      <a:ext cx="6400800" cy="2004060"/>
                    </a:xfrm>
                    <a:prstGeom prst="rect">
                      <a:avLst/>
                    </a:prstGeom>
                  </pic:spPr>
                </pic:pic>
              </a:graphicData>
            </a:graphic>
          </wp:inline>
        </w:drawing>
      </w:r>
    </w:p>
    <w:p w14:paraId="46AD0D4F" w14:textId="77777777" w:rsidR="005D5851" w:rsidRPr="005D5851" w:rsidRDefault="005D5851" w:rsidP="005D5851">
      <w:pPr>
        <w:pStyle w:val="ListParagraph"/>
        <w:numPr>
          <w:ilvl w:val="0"/>
          <w:numId w:val="10"/>
        </w:numPr>
        <w:rPr>
          <w:rFonts w:ascii="Times New Roman" w:hAnsi="Times New Roman" w:cs="Times New Roman"/>
        </w:rPr>
      </w:pPr>
      <w:r w:rsidRPr="005D5851">
        <w:rPr>
          <w:rFonts w:ascii="Times New Roman" w:hAnsi="Times New Roman" w:cs="Times New Roman"/>
        </w:rPr>
        <w:t>17 states are performing above the U.S. sales average, driven by strong demand in major economic centers like California (CA), Washington (WA), and New York (NY) due to large populations and high corporate spending.</w:t>
      </w:r>
    </w:p>
    <w:p w14:paraId="77E45A53" w14:textId="77777777" w:rsidR="005D5851" w:rsidRPr="005D5851" w:rsidRDefault="005D5851" w:rsidP="005D5851">
      <w:pPr>
        <w:pStyle w:val="ListParagraph"/>
        <w:numPr>
          <w:ilvl w:val="0"/>
          <w:numId w:val="10"/>
        </w:numPr>
        <w:rPr>
          <w:rFonts w:ascii="Times New Roman" w:hAnsi="Times New Roman" w:cs="Times New Roman"/>
        </w:rPr>
      </w:pPr>
      <w:r w:rsidRPr="005D5851">
        <w:rPr>
          <w:rFonts w:ascii="Times New Roman" w:hAnsi="Times New Roman" w:cs="Times New Roman"/>
        </w:rPr>
        <w:t>30 states are performing below the U.S. sales average, likely due to smaller populations, fewer large businesses, or less economic activity. Examples include Wyoming, Montana, and North Dakota, which are more rural or less densely populated.</w:t>
      </w:r>
    </w:p>
    <w:p w14:paraId="0E6A1F10" w14:textId="77777777" w:rsidR="005D5851" w:rsidRPr="005D5851" w:rsidRDefault="005D5851" w:rsidP="005D5851">
      <w:pPr>
        <w:pStyle w:val="ListParagraph"/>
        <w:numPr>
          <w:ilvl w:val="0"/>
          <w:numId w:val="10"/>
        </w:numPr>
        <w:rPr>
          <w:rFonts w:ascii="Times New Roman" w:hAnsi="Times New Roman" w:cs="Times New Roman"/>
        </w:rPr>
      </w:pPr>
      <w:r w:rsidRPr="005D5851">
        <w:rPr>
          <w:rFonts w:ascii="Times New Roman" w:hAnsi="Times New Roman" w:cs="Times New Roman"/>
        </w:rPr>
        <w:t xml:space="preserve">33 states are generating above-average profits. Interestingly, 17 of these states have below-average sales but maintain high profits due to operational efficiency or a focus on high-margin products, contributing positively to </w:t>
      </w:r>
      <w:proofErr w:type="spellStart"/>
      <w:r w:rsidRPr="005D5851">
        <w:rPr>
          <w:rFonts w:ascii="Times New Roman" w:hAnsi="Times New Roman" w:cs="Times New Roman"/>
        </w:rPr>
        <w:t>SupplySphere’s</w:t>
      </w:r>
      <w:proofErr w:type="spellEnd"/>
      <w:r w:rsidRPr="005D5851">
        <w:rPr>
          <w:rFonts w:ascii="Times New Roman" w:hAnsi="Times New Roman" w:cs="Times New Roman"/>
        </w:rPr>
        <w:t xml:space="preserve"> bottom line.</w:t>
      </w:r>
    </w:p>
    <w:p w14:paraId="220C0E03" w14:textId="2F5A57B5" w:rsidR="005D5851" w:rsidRPr="00EE52E3" w:rsidRDefault="005D5851" w:rsidP="007D7469">
      <w:pPr>
        <w:pStyle w:val="ListParagraph"/>
        <w:numPr>
          <w:ilvl w:val="0"/>
          <w:numId w:val="10"/>
        </w:numPr>
        <w:rPr>
          <w:rFonts w:ascii="Times New Roman" w:hAnsi="Times New Roman" w:cs="Times New Roman"/>
        </w:rPr>
      </w:pPr>
      <w:r w:rsidRPr="005D5851">
        <w:rPr>
          <w:rFonts w:ascii="Times New Roman" w:hAnsi="Times New Roman" w:cs="Times New Roman"/>
        </w:rPr>
        <w:t>14 states are performing below the U.S. profit average. Among them, North Carolina stands out for generating high sales but struggling with profitability due to cost inefficiencies, lower margins, or high operational expenses such as shipping and logistics.</w:t>
      </w:r>
    </w:p>
    <w:p w14:paraId="76D0330B" w14:textId="4ABDB8D5" w:rsidR="005D5851" w:rsidRPr="00AD6589" w:rsidRDefault="005D5851" w:rsidP="007D7469">
      <w:pPr>
        <w:rPr>
          <w:rFonts w:ascii="Times New Roman" w:hAnsi="Times New Roman" w:cs="Times New Roman"/>
          <w:b/>
          <w:bCs/>
        </w:rPr>
      </w:pPr>
      <w:r w:rsidRPr="00AD6589">
        <w:rPr>
          <w:rFonts w:ascii="Times New Roman" w:hAnsi="Times New Roman" w:cs="Times New Roman"/>
          <w:b/>
          <w:bCs/>
        </w:rPr>
        <w:lastRenderedPageBreak/>
        <w:t>5. Monthly sales by customer segment</w:t>
      </w:r>
    </w:p>
    <w:p w14:paraId="2C31717A" w14:textId="32318352" w:rsidR="006510B7" w:rsidRDefault="005D5851" w:rsidP="007D7469">
      <w:pPr>
        <w:rPr>
          <w:rFonts w:ascii="Times New Roman" w:hAnsi="Times New Roman" w:cs="Times New Roman"/>
        </w:rPr>
      </w:pPr>
      <w:r>
        <w:rPr>
          <w:rFonts w:ascii="Times New Roman" w:hAnsi="Times New Roman" w:cs="Times New Roman"/>
          <w:noProof/>
        </w:rPr>
        <w:drawing>
          <wp:inline distT="0" distB="0" distL="0" distR="0" wp14:anchorId="3087B409" wp14:editId="4E1313F5">
            <wp:extent cx="6400800" cy="2648585"/>
            <wp:effectExtent l="0" t="0" r="0" b="5715"/>
            <wp:docPr id="642958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8049" name="Picture 642958049"/>
                    <pic:cNvPicPr/>
                  </pic:nvPicPr>
                  <pic:blipFill>
                    <a:blip r:embed="rId22"/>
                    <a:stretch>
                      <a:fillRect/>
                    </a:stretch>
                  </pic:blipFill>
                  <pic:spPr>
                    <a:xfrm>
                      <a:off x="0" y="0"/>
                      <a:ext cx="6401059" cy="2648692"/>
                    </a:xfrm>
                    <a:prstGeom prst="rect">
                      <a:avLst/>
                    </a:prstGeom>
                  </pic:spPr>
                </pic:pic>
              </a:graphicData>
            </a:graphic>
          </wp:inline>
        </w:drawing>
      </w:r>
    </w:p>
    <w:p w14:paraId="2A7D9B53" w14:textId="7DAF360F" w:rsidR="005D5851" w:rsidRDefault="002B5020" w:rsidP="002B5020">
      <w:pPr>
        <w:rPr>
          <w:rFonts w:ascii="Times New Roman" w:hAnsi="Times New Roman" w:cs="Times New Roman"/>
        </w:rPr>
      </w:pPr>
      <w:r w:rsidRPr="002B5020">
        <w:rPr>
          <w:rFonts w:ascii="Times New Roman" w:hAnsi="Times New Roman" w:cs="Times New Roman"/>
        </w:rPr>
        <w:t xml:space="preserve">End-of-Year Sales Surge: Across all segments, there is a significant peak in </w:t>
      </w:r>
      <w:r w:rsidR="00DA37DE">
        <w:rPr>
          <w:rFonts w:ascii="Times New Roman" w:hAnsi="Times New Roman" w:cs="Times New Roman"/>
        </w:rPr>
        <w:t>Nov</w:t>
      </w:r>
      <w:r w:rsidRPr="002B5020">
        <w:rPr>
          <w:rFonts w:ascii="Times New Roman" w:hAnsi="Times New Roman" w:cs="Times New Roman"/>
        </w:rPr>
        <w:t>, making it clear that the fourth quarter is the most critical period for sales.</w:t>
      </w:r>
      <w:r>
        <w:rPr>
          <w:rFonts w:ascii="Times New Roman" w:hAnsi="Times New Roman" w:cs="Times New Roman"/>
        </w:rPr>
        <w:t xml:space="preserve"> Overall, we can see that: </w:t>
      </w:r>
    </w:p>
    <w:p w14:paraId="22538710" w14:textId="01DC2AF9" w:rsidR="002B5020" w:rsidRDefault="002B5020" w:rsidP="002B5020">
      <w:pPr>
        <w:pStyle w:val="ListParagraph"/>
        <w:numPr>
          <w:ilvl w:val="0"/>
          <w:numId w:val="12"/>
        </w:numPr>
        <w:rPr>
          <w:rFonts w:ascii="Times New Roman" w:hAnsi="Times New Roman" w:cs="Times New Roman"/>
        </w:rPr>
      </w:pPr>
      <w:r>
        <w:rPr>
          <w:rFonts w:ascii="Times New Roman" w:hAnsi="Times New Roman" w:cs="Times New Roman"/>
        </w:rPr>
        <w:t xml:space="preserve"> </w:t>
      </w:r>
      <w:r w:rsidRPr="002B5020">
        <w:rPr>
          <w:rFonts w:ascii="Times New Roman" w:hAnsi="Times New Roman" w:cs="Times New Roman"/>
        </w:rPr>
        <w:t>The Consumer segment contributes the most to total sales, particularly driven by strong peaks in Sept</w:t>
      </w:r>
      <w:r>
        <w:rPr>
          <w:rFonts w:ascii="Times New Roman" w:hAnsi="Times New Roman" w:cs="Times New Roman"/>
        </w:rPr>
        <w:t>, Nov and Dec</w:t>
      </w:r>
      <w:r w:rsidR="00DA37DE">
        <w:rPr>
          <w:rFonts w:ascii="Times New Roman" w:hAnsi="Times New Roman" w:cs="Times New Roman"/>
        </w:rPr>
        <w:t xml:space="preserve"> (huge drop in Oct)</w:t>
      </w:r>
    </w:p>
    <w:p w14:paraId="30052A68" w14:textId="43A4E1BB" w:rsidR="002B5020" w:rsidRDefault="00DA37DE" w:rsidP="002B5020">
      <w:pPr>
        <w:pStyle w:val="ListParagraph"/>
        <w:numPr>
          <w:ilvl w:val="0"/>
          <w:numId w:val="12"/>
        </w:numPr>
        <w:rPr>
          <w:rFonts w:ascii="Times New Roman" w:hAnsi="Times New Roman" w:cs="Times New Roman"/>
        </w:rPr>
      </w:pPr>
      <w:r>
        <w:rPr>
          <w:rFonts w:ascii="Times New Roman" w:hAnsi="Times New Roman" w:cs="Times New Roman"/>
        </w:rPr>
        <w:t xml:space="preserve"> </w:t>
      </w:r>
      <w:r w:rsidRPr="00DA37DE">
        <w:rPr>
          <w:rFonts w:ascii="Times New Roman" w:hAnsi="Times New Roman" w:cs="Times New Roman"/>
        </w:rPr>
        <w:t xml:space="preserve">The Corporate segment ranks second, providing steady sales throughout the year with significant peaks in </w:t>
      </w:r>
      <w:r>
        <w:rPr>
          <w:rFonts w:ascii="Times New Roman" w:hAnsi="Times New Roman" w:cs="Times New Roman"/>
        </w:rPr>
        <w:t>Nov but a huge fall in sales in Dec</w:t>
      </w:r>
      <w:r w:rsidRPr="00DA37DE">
        <w:rPr>
          <w:rFonts w:ascii="Times New Roman" w:hAnsi="Times New Roman" w:cs="Times New Roman"/>
        </w:rPr>
        <w:t>.</w:t>
      </w:r>
    </w:p>
    <w:p w14:paraId="3B39724D" w14:textId="47133B6F" w:rsidR="00DA37DE" w:rsidRDefault="00DA37DE" w:rsidP="002B5020">
      <w:pPr>
        <w:pStyle w:val="ListParagraph"/>
        <w:numPr>
          <w:ilvl w:val="0"/>
          <w:numId w:val="12"/>
        </w:numPr>
        <w:rPr>
          <w:rFonts w:ascii="Times New Roman" w:hAnsi="Times New Roman" w:cs="Times New Roman"/>
        </w:rPr>
      </w:pPr>
      <w:r>
        <w:rPr>
          <w:rFonts w:ascii="Times New Roman" w:hAnsi="Times New Roman" w:cs="Times New Roman"/>
        </w:rPr>
        <w:t xml:space="preserve"> T</w:t>
      </w:r>
      <w:r w:rsidRPr="00DA37DE">
        <w:rPr>
          <w:rFonts w:ascii="Times New Roman" w:hAnsi="Times New Roman" w:cs="Times New Roman"/>
        </w:rPr>
        <w:t xml:space="preserve">he Home Office segment contributes the least to total sales but shows potential for growth, especially </w:t>
      </w:r>
      <w:r>
        <w:rPr>
          <w:rFonts w:ascii="Times New Roman" w:hAnsi="Times New Roman" w:cs="Times New Roman"/>
        </w:rPr>
        <w:t>from starting the fourth quarter to Nov (Sept – Nov) with the highest peak in Oct.</w:t>
      </w:r>
    </w:p>
    <w:p w14:paraId="45BFE1E0" w14:textId="77777777" w:rsidR="00DA37DE" w:rsidRDefault="00DA37DE" w:rsidP="00DA37DE">
      <w:pPr>
        <w:rPr>
          <w:rFonts w:ascii="Times New Roman" w:hAnsi="Times New Roman" w:cs="Times New Roman"/>
        </w:rPr>
      </w:pPr>
      <w:r w:rsidRPr="00DA37DE">
        <w:rPr>
          <w:rFonts w:ascii="Times New Roman" w:hAnsi="Times New Roman" w:cs="Times New Roman"/>
        </w:rPr>
        <w:t>Peak Months: The three highest sales months across segments are</w:t>
      </w:r>
      <w:r>
        <w:rPr>
          <w:rFonts w:ascii="Times New Roman" w:hAnsi="Times New Roman" w:cs="Times New Roman"/>
        </w:rPr>
        <w:t>:</w:t>
      </w:r>
    </w:p>
    <w:p w14:paraId="0F873180" w14:textId="1FF2EECD" w:rsidR="00DA37DE" w:rsidRPr="00DA37DE" w:rsidRDefault="00DA37DE" w:rsidP="00DA37DE">
      <w:pPr>
        <w:pStyle w:val="ListParagraph"/>
        <w:numPr>
          <w:ilvl w:val="0"/>
          <w:numId w:val="13"/>
        </w:numPr>
        <w:rPr>
          <w:rFonts w:ascii="Times New Roman" w:hAnsi="Times New Roman" w:cs="Times New Roman"/>
        </w:rPr>
      </w:pPr>
      <w:r w:rsidRPr="00DA37DE">
        <w:rPr>
          <w:rFonts w:ascii="Times New Roman" w:hAnsi="Times New Roman" w:cs="Times New Roman"/>
        </w:rPr>
        <w:t>December (holiday shopping and corporate spending).</w:t>
      </w:r>
    </w:p>
    <w:p w14:paraId="5082BD96" w14:textId="77777777" w:rsidR="00DA37DE" w:rsidRPr="00DA37DE" w:rsidRDefault="00DA37DE" w:rsidP="00DA37DE">
      <w:pPr>
        <w:pStyle w:val="ListParagraph"/>
        <w:numPr>
          <w:ilvl w:val="0"/>
          <w:numId w:val="13"/>
        </w:numPr>
        <w:rPr>
          <w:rFonts w:ascii="Times New Roman" w:hAnsi="Times New Roman" w:cs="Times New Roman"/>
        </w:rPr>
      </w:pPr>
      <w:r w:rsidRPr="00DA37DE">
        <w:rPr>
          <w:rFonts w:ascii="Times New Roman" w:hAnsi="Times New Roman" w:cs="Times New Roman"/>
        </w:rPr>
        <w:t>November (Black Friday/Cyber Monday and home office setups).</w:t>
      </w:r>
    </w:p>
    <w:p w14:paraId="42B00546" w14:textId="77777777" w:rsidR="00DA37DE" w:rsidRDefault="00DA37DE" w:rsidP="00DA37DE">
      <w:pPr>
        <w:pStyle w:val="ListParagraph"/>
        <w:numPr>
          <w:ilvl w:val="0"/>
          <w:numId w:val="13"/>
        </w:numPr>
        <w:rPr>
          <w:rFonts w:ascii="Times New Roman" w:hAnsi="Times New Roman" w:cs="Times New Roman"/>
        </w:rPr>
      </w:pPr>
      <w:r w:rsidRPr="00DA37DE">
        <w:rPr>
          <w:rFonts w:ascii="Times New Roman" w:hAnsi="Times New Roman" w:cs="Times New Roman"/>
        </w:rPr>
        <w:t>September (back-to-school and Q4 preparations).</w:t>
      </w:r>
    </w:p>
    <w:p w14:paraId="73B35DE1" w14:textId="4626A8E2" w:rsidR="00DA37DE" w:rsidRPr="00DA37DE" w:rsidRDefault="00EA6BB7" w:rsidP="00DA37DE">
      <w:pPr>
        <w:pStyle w:val="ListParagraph"/>
        <w:numPr>
          <w:ilvl w:val="0"/>
          <w:numId w:val="7"/>
        </w:numPr>
        <w:rPr>
          <w:rFonts w:ascii="Times New Roman" w:hAnsi="Times New Roman" w:cs="Times New Roman"/>
        </w:rPr>
      </w:pPr>
      <w:r>
        <w:rPr>
          <w:rFonts w:ascii="Times New Roman" w:hAnsi="Times New Roman" w:cs="Times New Roman"/>
        </w:rPr>
        <w:lastRenderedPageBreak/>
        <w:t xml:space="preserve"> Focus </w:t>
      </w:r>
      <w:r w:rsidRPr="00EA6BB7">
        <w:rPr>
          <w:rFonts w:ascii="Times New Roman" w:hAnsi="Times New Roman" w:cs="Times New Roman"/>
        </w:rPr>
        <w:t>its marketing, promotions, and inventory planning around this high-demand period to ensure stock levels, customer outreach, and fulfillment capacity meet the surge in demand.</w:t>
      </w:r>
    </w:p>
    <w:p w14:paraId="589A95CB" w14:textId="4FE5F65D" w:rsidR="00DA37DE" w:rsidRDefault="00DA37DE" w:rsidP="00DA37DE">
      <w:pPr>
        <w:rPr>
          <w:rFonts w:ascii="Times New Roman" w:hAnsi="Times New Roman" w:cs="Times New Roman"/>
        </w:rPr>
      </w:pPr>
      <w:r w:rsidRPr="00DA37DE">
        <w:rPr>
          <w:rFonts w:ascii="Times New Roman" w:hAnsi="Times New Roman" w:cs="Times New Roman"/>
        </w:rPr>
        <w:t>Addressing First Quarter Slump: The early months of the year (Jan to Apr) still show lower sales performance across segments, suggesting the need for creative promotions or new product launches to drive demand</w:t>
      </w:r>
      <w:r w:rsidR="00EA6BB7">
        <w:rPr>
          <w:rFonts w:ascii="Times New Roman" w:hAnsi="Times New Roman" w:cs="Times New Roman"/>
        </w:rPr>
        <w:t xml:space="preserve"> </w:t>
      </w:r>
      <w:r w:rsidR="00EA6BB7" w:rsidRPr="00EA6BB7">
        <w:rPr>
          <w:rFonts w:ascii="Times New Roman" w:hAnsi="Times New Roman" w:cs="Times New Roman"/>
        </w:rPr>
        <w:t>(e.g., “New Year Office Makeovers” or “Spring Productivity Boosters”)</w:t>
      </w:r>
      <w:r w:rsidR="00EA6BB7">
        <w:rPr>
          <w:rFonts w:ascii="Times New Roman" w:hAnsi="Times New Roman" w:cs="Times New Roman"/>
        </w:rPr>
        <w:t xml:space="preserve">. </w:t>
      </w:r>
    </w:p>
    <w:p w14:paraId="1D93BBD2" w14:textId="3280C3E2" w:rsidR="006510B7" w:rsidRPr="00A04CAC" w:rsidRDefault="00466A8A" w:rsidP="007D7469">
      <w:pPr>
        <w:rPr>
          <w:rFonts w:ascii="Times New Roman" w:hAnsi="Times New Roman" w:cs="Times New Roman"/>
        </w:rPr>
      </w:pPr>
      <w:r w:rsidRPr="00466A8A">
        <w:rPr>
          <w:rFonts w:ascii="Times New Roman" w:hAnsi="Times New Roman" w:cs="Times New Roman"/>
        </w:rPr>
        <w:t>The overall upward trend seen in the chart reflects consistent growth in total sales, which is largely supported by key months where Consumer and Corporate segments peak</w:t>
      </w:r>
      <w:r>
        <w:rPr>
          <w:rFonts w:ascii="Times New Roman" w:hAnsi="Times New Roman" w:cs="Times New Roman"/>
        </w:rPr>
        <w:t xml:space="preserve">, </w:t>
      </w:r>
      <w:r w:rsidRPr="00466A8A">
        <w:rPr>
          <w:rFonts w:ascii="Times New Roman" w:hAnsi="Times New Roman" w:cs="Times New Roman"/>
        </w:rPr>
        <w:t xml:space="preserve">especially in </w:t>
      </w:r>
      <w:r>
        <w:rPr>
          <w:rFonts w:ascii="Times New Roman" w:hAnsi="Times New Roman" w:cs="Times New Roman"/>
        </w:rPr>
        <w:t>Nov.</w:t>
      </w:r>
      <w:r w:rsidRPr="00466A8A">
        <w:t xml:space="preserve"> </w:t>
      </w:r>
      <w:r w:rsidRPr="00466A8A">
        <w:rPr>
          <w:rFonts w:ascii="Times New Roman" w:hAnsi="Times New Roman" w:cs="Times New Roman"/>
        </w:rPr>
        <w:t>After the strong peak in Nov, a decline in total sales in Dec</w:t>
      </w:r>
      <w:r>
        <w:rPr>
          <w:rFonts w:ascii="Times New Roman" w:hAnsi="Times New Roman" w:cs="Times New Roman"/>
        </w:rPr>
        <w:t xml:space="preserve">, which is the result of </w:t>
      </w:r>
      <w:r w:rsidRPr="00466A8A">
        <w:rPr>
          <w:rFonts w:ascii="Times New Roman" w:hAnsi="Times New Roman" w:cs="Times New Roman"/>
        </w:rPr>
        <w:t>direct result of early purchasing behavior in corporate and home office segments</w:t>
      </w:r>
      <w:r>
        <w:rPr>
          <w:rFonts w:ascii="Times New Roman" w:hAnsi="Times New Roman" w:cs="Times New Roman"/>
        </w:rPr>
        <w:t>.</w:t>
      </w:r>
    </w:p>
    <w:p w14:paraId="00831A0F" w14:textId="0171C805" w:rsidR="00923C47" w:rsidRPr="00923C47" w:rsidRDefault="00F31272" w:rsidP="00DB272F">
      <w:pPr>
        <w:pStyle w:val="ListParagraph"/>
        <w:numPr>
          <w:ilvl w:val="0"/>
          <w:numId w:val="1"/>
        </w:numPr>
        <w:rPr>
          <w:rFonts w:ascii="Times New Roman" w:hAnsi="Times New Roman" w:cs="Times New Roman"/>
          <w:b/>
          <w:bCs/>
        </w:rPr>
      </w:pPr>
      <w:r w:rsidRPr="00B2067E">
        <w:rPr>
          <w:rFonts w:ascii="Times New Roman" w:hAnsi="Times New Roman" w:cs="Times New Roman"/>
          <w:b/>
          <w:bCs/>
        </w:rPr>
        <w:t xml:space="preserve">Recommendation </w:t>
      </w:r>
    </w:p>
    <w:p w14:paraId="36072D34" w14:textId="4D2C5880" w:rsidR="00AD6589" w:rsidRDefault="00923C47" w:rsidP="00DB272F">
      <w:pPr>
        <w:rPr>
          <w:rFonts w:ascii="Times New Roman" w:hAnsi="Times New Roman" w:cs="Times New Roman"/>
        </w:rPr>
      </w:pPr>
      <w:r>
        <w:rPr>
          <w:rFonts w:ascii="Times New Roman" w:hAnsi="Times New Roman" w:cs="Times New Roman"/>
        </w:rPr>
        <w:t xml:space="preserve">Both </w:t>
      </w:r>
      <w:r w:rsidR="00E10B95">
        <w:rPr>
          <w:rFonts w:ascii="Times New Roman" w:hAnsi="Times New Roman" w:cs="Times New Roman"/>
        </w:rPr>
        <w:t>technology and office supplies categories ha</w:t>
      </w:r>
      <w:r w:rsidR="001F3CDA">
        <w:rPr>
          <w:rFonts w:ascii="Times New Roman" w:hAnsi="Times New Roman" w:cs="Times New Roman"/>
        </w:rPr>
        <w:t xml:space="preserve">ve significant contribution to the overall total sales and total profit </w:t>
      </w:r>
      <w:proofErr w:type="gramStart"/>
      <w:r w:rsidR="001F3CDA">
        <w:rPr>
          <w:rFonts w:ascii="Times New Roman" w:hAnsi="Times New Roman" w:cs="Times New Roman"/>
        </w:rPr>
        <w:t>as a result of</w:t>
      </w:r>
      <w:proofErr w:type="gramEnd"/>
      <w:r w:rsidR="001F3CDA">
        <w:rPr>
          <w:rFonts w:ascii="Times New Roman" w:hAnsi="Times New Roman" w:cs="Times New Roman"/>
        </w:rPr>
        <w:t xml:space="preserve"> increase in total sales and profits compared to last year. On the other hand, furniture </w:t>
      </w:r>
      <w:r w:rsidR="00AD6589">
        <w:rPr>
          <w:rFonts w:ascii="Times New Roman" w:hAnsi="Times New Roman" w:cs="Times New Roman"/>
        </w:rPr>
        <w:t xml:space="preserve">generates lower sales and has negative profits which was dragging down the total profits. Trying to get a deeper understanding of the problem, we figured it out that it </w:t>
      </w:r>
      <w:r w:rsidR="00AD6589">
        <w:rPr>
          <w:rFonts w:ascii="Times New Roman" w:hAnsi="Times New Roman" w:cs="Times New Roman"/>
        </w:rPr>
        <w:t>is the result of the significant loss in profits of sub-categories</w:t>
      </w:r>
      <w:r w:rsidR="00AD6589" w:rsidRPr="005E42B0">
        <w:rPr>
          <w:rFonts w:ascii="Times New Roman" w:hAnsi="Times New Roman" w:cs="Times New Roman"/>
        </w:rPr>
        <w:t xml:space="preserve"> Tables and Bookcases</w:t>
      </w:r>
      <w:r w:rsidR="00AD6589">
        <w:rPr>
          <w:rFonts w:ascii="Times New Roman" w:hAnsi="Times New Roman" w:cs="Times New Roman"/>
        </w:rPr>
        <w:t xml:space="preserve">. </w:t>
      </w:r>
    </w:p>
    <w:p w14:paraId="74E01AA1" w14:textId="77777777" w:rsidR="0065383E" w:rsidRDefault="0065383E" w:rsidP="00DB272F">
      <w:pPr>
        <w:rPr>
          <w:rFonts w:ascii="Times New Roman" w:hAnsi="Times New Roman" w:cs="Times New Roman"/>
        </w:rPr>
      </w:pPr>
    </w:p>
    <w:p w14:paraId="32544B30" w14:textId="175983C7" w:rsidR="00AD6589" w:rsidRDefault="00AD6589" w:rsidP="00DB272F">
      <w:pPr>
        <w:rPr>
          <w:rFonts w:ascii="Times New Roman" w:hAnsi="Times New Roman" w:cs="Times New Roman"/>
        </w:rPr>
      </w:pPr>
      <w:r>
        <w:rPr>
          <w:rFonts w:ascii="Times New Roman" w:hAnsi="Times New Roman" w:cs="Times New Roman"/>
        </w:rPr>
        <w:t xml:space="preserve">In office supplies category, paper </w:t>
      </w:r>
      <w:r w:rsidR="00EB2594">
        <w:rPr>
          <w:rFonts w:ascii="Times New Roman" w:hAnsi="Times New Roman" w:cs="Times New Roman"/>
        </w:rPr>
        <w:t xml:space="preserve">has good potential for profitability since even </w:t>
      </w:r>
      <w:proofErr w:type="gramStart"/>
      <w:r w:rsidR="00EB2594">
        <w:rPr>
          <w:rFonts w:ascii="Times New Roman" w:hAnsi="Times New Roman" w:cs="Times New Roman"/>
        </w:rPr>
        <w:t>though  it</w:t>
      </w:r>
      <w:proofErr w:type="gramEnd"/>
      <w:r w:rsidR="00EB2594">
        <w:rPr>
          <w:rFonts w:ascii="Times New Roman" w:hAnsi="Times New Roman" w:cs="Times New Roman"/>
        </w:rPr>
        <w:t xml:space="preserve"> ranked 3</w:t>
      </w:r>
      <w:r w:rsidR="00EB2594" w:rsidRPr="00EB2594">
        <w:rPr>
          <w:rFonts w:ascii="Times New Roman" w:hAnsi="Times New Roman" w:cs="Times New Roman"/>
          <w:vertAlign w:val="superscript"/>
        </w:rPr>
        <w:t>rd</w:t>
      </w:r>
      <w:r w:rsidR="00EB2594">
        <w:rPr>
          <w:rFonts w:ascii="Times New Roman" w:hAnsi="Times New Roman" w:cs="Times New Roman"/>
        </w:rPr>
        <w:t xml:space="preserve"> in total sales but generating the highest profits; therefore, we should focus on </w:t>
      </w:r>
      <w:r w:rsidR="0065383E">
        <w:rPr>
          <w:rFonts w:ascii="Times New Roman" w:hAnsi="Times New Roman" w:cs="Times New Roman"/>
        </w:rPr>
        <w:t xml:space="preserve">developing marketing strategies to increase sales of paper. </w:t>
      </w:r>
    </w:p>
    <w:p w14:paraId="2722196D" w14:textId="05132B7B" w:rsidR="00923C47" w:rsidRDefault="00DB272F" w:rsidP="00DB272F">
      <w:pPr>
        <w:rPr>
          <w:rFonts w:ascii="Times New Roman" w:hAnsi="Times New Roman" w:cs="Times New Roman"/>
        </w:rPr>
      </w:pPr>
      <w:proofErr w:type="spellStart"/>
      <w:r w:rsidRPr="00923C47">
        <w:rPr>
          <w:rFonts w:ascii="Times New Roman" w:hAnsi="Times New Roman" w:cs="Times New Roman"/>
        </w:rPr>
        <w:t>T</w:t>
      </w:r>
      <w:proofErr w:type="spellEnd"/>
      <w:r w:rsidRPr="00923C47">
        <w:rPr>
          <w:rFonts w:ascii="Times New Roman" w:hAnsi="Times New Roman" w:cs="Times New Roman"/>
        </w:rPr>
        <w:t>he data suggests that the promotions in November were effective in increasing sales but at the cost of profitability. </w:t>
      </w:r>
      <w:proofErr w:type="spellStart"/>
      <w:r w:rsidRPr="00923C47">
        <w:rPr>
          <w:rFonts w:ascii="Times New Roman" w:hAnsi="Times New Roman" w:cs="Times New Roman"/>
        </w:rPr>
        <w:t>SupplySphere</w:t>
      </w:r>
      <w:proofErr w:type="spellEnd"/>
      <w:r w:rsidRPr="00923C47">
        <w:rPr>
          <w:rFonts w:ascii="Times New Roman" w:hAnsi="Times New Roman" w:cs="Times New Roman"/>
        </w:rPr>
        <w:t> may want to review its discounting strategy to strike a better balance between driving sales and maintaining healthy profit margins</w:t>
      </w:r>
      <w:r w:rsidR="00923C47">
        <w:rPr>
          <w:rFonts w:ascii="Times New Roman" w:hAnsi="Times New Roman" w:cs="Times New Roman"/>
        </w:rPr>
        <w:t xml:space="preserve"> -&gt; </w:t>
      </w:r>
      <w:r w:rsidRPr="00923C47">
        <w:rPr>
          <w:rFonts w:ascii="Times New Roman" w:hAnsi="Times New Roman" w:cs="Times New Roman"/>
        </w:rPr>
        <w:lastRenderedPageBreak/>
        <w:t>offer targeted discounts on select high-margin products or ensuring upsell opportunities to boost overall profitability even during promotional periods</w:t>
      </w:r>
      <w:r w:rsidR="00923C47">
        <w:rPr>
          <w:rFonts w:ascii="Times New Roman" w:hAnsi="Times New Roman" w:cs="Times New Roman"/>
        </w:rPr>
        <w:t xml:space="preserve">. </w:t>
      </w:r>
    </w:p>
    <w:p w14:paraId="3AC53154" w14:textId="77777777" w:rsidR="00923C47" w:rsidRDefault="00923C47" w:rsidP="00DB272F">
      <w:pPr>
        <w:rPr>
          <w:rFonts w:ascii="Times New Roman" w:hAnsi="Times New Roman" w:cs="Times New Roman"/>
        </w:rPr>
      </w:pPr>
    </w:p>
    <w:p w14:paraId="525DE51A" w14:textId="543D4D44" w:rsidR="00E82C00" w:rsidRDefault="00E82C00" w:rsidP="00DB272F">
      <w:pPr>
        <w:rPr>
          <w:rFonts w:ascii="Times New Roman" w:hAnsi="Times New Roman" w:cs="Times New Roman"/>
          <w:b/>
          <w:bCs/>
        </w:rPr>
      </w:pPr>
      <w:r w:rsidRPr="00E82C00">
        <w:rPr>
          <w:rFonts w:ascii="Times New Roman" w:hAnsi="Times New Roman" w:cs="Times New Roman"/>
          <w:b/>
          <w:bCs/>
        </w:rPr>
        <w:t>There is potential for improvement in managing operational costs or product returns in this category</w:t>
      </w:r>
      <w:r>
        <w:rPr>
          <w:rFonts w:ascii="Times New Roman" w:hAnsi="Times New Roman" w:cs="Times New Roman"/>
          <w:b/>
          <w:bCs/>
        </w:rPr>
        <w:t xml:space="preserve"> on office supplies</w:t>
      </w:r>
    </w:p>
    <w:p w14:paraId="700F9356" w14:textId="4F6B1068" w:rsidR="00E82C00" w:rsidRDefault="00E82C00" w:rsidP="00DB272F">
      <w:pPr>
        <w:rPr>
          <w:rFonts w:ascii="Times New Roman" w:hAnsi="Times New Roman" w:cs="Times New Roman"/>
          <w:b/>
          <w:bCs/>
        </w:rPr>
      </w:pPr>
      <w:r w:rsidRPr="00E82C00">
        <w:rPr>
          <w:rFonts w:ascii="Times New Roman" w:hAnsi="Times New Roman" w:cs="Times New Roman"/>
          <w:b/>
          <w:bCs/>
        </w:rPr>
        <w:t>Given its smaller contribution, the company may want to evaluate whether it should scale back on furniture offerings or improve cost management in this category.</w:t>
      </w:r>
    </w:p>
    <w:p w14:paraId="29442E5C" w14:textId="5CD9962B" w:rsidR="00E82C00" w:rsidRPr="00DB272F" w:rsidRDefault="00E82C00" w:rsidP="00DB272F">
      <w:pPr>
        <w:rPr>
          <w:rFonts w:ascii="Times New Roman" w:hAnsi="Times New Roman" w:cs="Times New Roman"/>
          <w:b/>
          <w:bCs/>
        </w:rPr>
      </w:pPr>
      <w:r w:rsidRPr="00E82C00">
        <w:rPr>
          <w:rFonts w:ascii="Times New Roman" w:hAnsi="Times New Roman" w:cs="Times New Roman"/>
          <w:b/>
          <w:bCs/>
        </w:rPr>
        <w:t>Addressing April's Technology losses and focusing on increasing consistency in Office Supplies and Furniture could help stabilize profitability and ensure better performance across the entire year.</w:t>
      </w:r>
    </w:p>
    <w:p w14:paraId="4BEA02BB" w14:textId="338D6C5C" w:rsidR="00F31272" w:rsidRPr="00373EF1" w:rsidRDefault="00F31272" w:rsidP="00F31272">
      <w:pPr>
        <w:pStyle w:val="ListParagraph"/>
        <w:ind w:left="1080"/>
        <w:rPr>
          <w:rFonts w:ascii="Times New Roman" w:hAnsi="Times New Roman" w:cs="Times New Roman"/>
        </w:rPr>
      </w:pPr>
    </w:p>
    <w:sectPr w:rsidR="00F31272" w:rsidRPr="00373EF1" w:rsidSect="00373EF1">
      <w:footerReference w:type="default" r:id="rId23"/>
      <w:pgSz w:w="12240" w:h="15840" w:code="1"/>
      <w:pgMar w:top="1440" w:right="1080" w:bottom="1440" w:left="108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7E0A2" w14:textId="77777777" w:rsidR="00276B35" w:rsidRDefault="00276B35">
      <w:pPr>
        <w:spacing w:line="240" w:lineRule="auto"/>
      </w:pPr>
      <w:r>
        <w:separator/>
      </w:r>
    </w:p>
    <w:p w14:paraId="51D15E5F" w14:textId="77777777" w:rsidR="00276B35" w:rsidRDefault="00276B35"/>
  </w:endnote>
  <w:endnote w:type="continuationSeparator" w:id="0">
    <w:p w14:paraId="6E6AE9EC" w14:textId="77777777" w:rsidR="00276B35" w:rsidRDefault="00276B35">
      <w:pPr>
        <w:spacing w:line="240" w:lineRule="auto"/>
      </w:pPr>
      <w:r>
        <w:continuationSeparator/>
      </w:r>
    </w:p>
    <w:p w14:paraId="169D027D" w14:textId="77777777" w:rsidR="00276B35" w:rsidRDefault="00276B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820326"/>
      <w:docPartObj>
        <w:docPartGallery w:val="Page Numbers (Bottom of Page)"/>
        <w:docPartUnique/>
      </w:docPartObj>
    </w:sdtPr>
    <w:sdtContent>
      <w:p w14:paraId="7960FF5E" w14:textId="77777777" w:rsidR="00C72D63" w:rsidRDefault="00000000">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FA95F" w14:textId="77777777" w:rsidR="00276B35" w:rsidRDefault="00276B35">
      <w:pPr>
        <w:spacing w:line="240" w:lineRule="auto"/>
      </w:pPr>
      <w:r>
        <w:separator/>
      </w:r>
    </w:p>
    <w:p w14:paraId="731173B5" w14:textId="77777777" w:rsidR="00276B35" w:rsidRDefault="00276B35"/>
  </w:footnote>
  <w:footnote w:type="continuationSeparator" w:id="0">
    <w:p w14:paraId="70B7A7B0" w14:textId="77777777" w:rsidR="00276B35" w:rsidRDefault="00276B35">
      <w:pPr>
        <w:spacing w:line="240" w:lineRule="auto"/>
      </w:pPr>
      <w:r>
        <w:continuationSeparator/>
      </w:r>
    </w:p>
    <w:p w14:paraId="50A8FFC0" w14:textId="77777777" w:rsidR="00276B35" w:rsidRDefault="00276B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434"/>
    <w:multiLevelType w:val="multilevel"/>
    <w:tmpl w:val="6AB2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140C6"/>
    <w:multiLevelType w:val="multilevel"/>
    <w:tmpl w:val="7896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94D13"/>
    <w:multiLevelType w:val="multilevel"/>
    <w:tmpl w:val="51E2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94CC4"/>
    <w:multiLevelType w:val="hybridMultilevel"/>
    <w:tmpl w:val="7400B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A0BF2"/>
    <w:multiLevelType w:val="hybridMultilevel"/>
    <w:tmpl w:val="18246B46"/>
    <w:lvl w:ilvl="0" w:tplc="77964346">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F81908"/>
    <w:multiLevelType w:val="multilevel"/>
    <w:tmpl w:val="078C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C2817"/>
    <w:multiLevelType w:val="hybridMultilevel"/>
    <w:tmpl w:val="5A9EF4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A5D2EF0"/>
    <w:multiLevelType w:val="hybridMultilevel"/>
    <w:tmpl w:val="E53C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D95AA3"/>
    <w:multiLevelType w:val="hybridMultilevel"/>
    <w:tmpl w:val="960EFFBA"/>
    <w:lvl w:ilvl="0" w:tplc="4A3E83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64CAD"/>
    <w:multiLevelType w:val="hybridMultilevel"/>
    <w:tmpl w:val="B3B2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454FC3"/>
    <w:multiLevelType w:val="multilevel"/>
    <w:tmpl w:val="52C4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277125"/>
    <w:multiLevelType w:val="multilevel"/>
    <w:tmpl w:val="E92A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582B0B"/>
    <w:multiLevelType w:val="hybridMultilevel"/>
    <w:tmpl w:val="0C1E3F78"/>
    <w:lvl w:ilvl="0" w:tplc="780A91C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471064">
    <w:abstractNumId w:val="8"/>
  </w:num>
  <w:num w:numId="2" w16cid:durableId="1450590579">
    <w:abstractNumId w:val="5"/>
  </w:num>
  <w:num w:numId="3" w16cid:durableId="1988433480">
    <w:abstractNumId w:val="2"/>
  </w:num>
  <w:num w:numId="4" w16cid:durableId="1157383222">
    <w:abstractNumId w:val="0"/>
  </w:num>
  <w:num w:numId="5" w16cid:durableId="797186119">
    <w:abstractNumId w:val="1"/>
  </w:num>
  <w:num w:numId="6" w16cid:durableId="1271934171">
    <w:abstractNumId w:val="11"/>
  </w:num>
  <w:num w:numId="7" w16cid:durableId="724910098">
    <w:abstractNumId w:val="4"/>
  </w:num>
  <w:num w:numId="8" w16cid:durableId="259725241">
    <w:abstractNumId w:val="12"/>
  </w:num>
  <w:num w:numId="9" w16cid:durableId="533739578">
    <w:abstractNumId w:val="10"/>
  </w:num>
  <w:num w:numId="10" w16cid:durableId="1030885764">
    <w:abstractNumId w:val="6"/>
  </w:num>
  <w:num w:numId="11" w16cid:durableId="1593394555">
    <w:abstractNumId w:val="9"/>
  </w:num>
  <w:num w:numId="12" w16cid:durableId="1365860445">
    <w:abstractNumId w:val="3"/>
  </w:num>
  <w:num w:numId="13" w16cid:durableId="646467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6A7"/>
    <w:rsid w:val="0006046E"/>
    <w:rsid w:val="000648F4"/>
    <w:rsid w:val="0008775D"/>
    <w:rsid w:val="00105B82"/>
    <w:rsid w:val="001A4A80"/>
    <w:rsid w:val="001D09B5"/>
    <w:rsid w:val="001F3CDA"/>
    <w:rsid w:val="00276B35"/>
    <w:rsid w:val="00292A7D"/>
    <w:rsid w:val="002B5020"/>
    <w:rsid w:val="002E266F"/>
    <w:rsid w:val="00313B32"/>
    <w:rsid w:val="0036040A"/>
    <w:rsid w:val="00362BFC"/>
    <w:rsid w:val="00365833"/>
    <w:rsid w:val="00373EF1"/>
    <w:rsid w:val="00415C2E"/>
    <w:rsid w:val="00466A8A"/>
    <w:rsid w:val="004A5483"/>
    <w:rsid w:val="004E438F"/>
    <w:rsid w:val="00526574"/>
    <w:rsid w:val="00536D72"/>
    <w:rsid w:val="005D5851"/>
    <w:rsid w:val="005E42B0"/>
    <w:rsid w:val="005E6761"/>
    <w:rsid w:val="006510B7"/>
    <w:rsid w:val="0065383E"/>
    <w:rsid w:val="006616A7"/>
    <w:rsid w:val="0067260E"/>
    <w:rsid w:val="007604D6"/>
    <w:rsid w:val="00786A7A"/>
    <w:rsid w:val="00797D01"/>
    <w:rsid w:val="007D371D"/>
    <w:rsid w:val="007D7469"/>
    <w:rsid w:val="00836EBA"/>
    <w:rsid w:val="00856FA8"/>
    <w:rsid w:val="008749D5"/>
    <w:rsid w:val="00877D68"/>
    <w:rsid w:val="008D4090"/>
    <w:rsid w:val="00923C47"/>
    <w:rsid w:val="009C6E20"/>
    <w:rsid w:val="00A04CAC"/>
    <w:rsid w:val="00A13525"/>
    <w:rsid w:val="00A31A3F"/>
    <w:rsid w:val="00A84DE7"/>
    <w:rsid w:val="00AD2FC7"/>
    <w:rsid w:val="00AD6589"/>
    <w:rsid w:val="00B16AF0"/>
    <w:rsid w:val="00B2067E"/>
    <w:rsid w:val="00B526A4"/>
    <w:rsid w:val="00B664EF"/>
    <w:rsid w:val="00BA332C"/>
    <w:rsid w:val="00C72D63"/>
    <w:rsid w:val="00CD4DC3"/>
    <w:rsid w:val="00D06822"/>
    <w:rsid w:val="00DA37DE"/>
    <w:rsid w:val="00DB272F"/>
    <w:rsid w:val="00E10B95"/>
    <w:rsid w:val="00E82C00"/>
    <w:rsid w:val="00EA6BB7"/>
    <w:rsid w:val="00EB2594"/>
    <w:rsid w:val="00EE52E3"/>
    <w:rsid w:val="00F31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9EB309"/>
  <w15:chartTrackingRefBased/>
  <w15:docId w15:val="{7849C0CF-568A-D944-A1E8-445E145FB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6616A7"/>
    <w:rPr>
      <w:color w:val="33B7D3" w:themeColor="hyperlink"/>
      <w:u w:val="single"/>
    </w:rPr>
  </w:style>
  <w:style w:type="character" w:styleId="UnresolvedMention">
    <w:name w:val="Unresolved Mention"/>
    <w:basedOn w:val="DefaultParagraphFont"/>
    <w:uiPriority w:val="99"/>
    <w:semiHidden/>
    <w:unhideWhenUsed/>
    <w:rsid w:val="006616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1946">
      <w:bodyDiv w:val="1"/>
      <w:marLeft w:val="0"/>
      <w:marRight w:val="0"/>
      <w:marTop w:val="0"/>
      <w:marBottom w:val="0"/>
      <w:divBdr>
        <w:top w:val="none" w:sz="0" w:space="0" w:color="auto"/>
        <w:left w:val="none" w:sz="0" w:space="0" w:color="auto"/>
        <w:bottom w:val="none" w:sz="0" w:space="0" w:color="auto"/>
        <w:right w:val="none" w:sz="0" w:space="0" w:color="auto"/>
      </w:divBdr>
    </w:div>
    <w:div w:id="36784424">
      <w:bodyDiv w:val="1"/>
      <w:marLeft w:val="0"/>
      <w:marRight w:val="0"/>
      <w:marTop w:val="0"/>
      <w:marBottom w:val="0"/>
      <w:divBdr>
        <w:top w:val="none" w:sz="0" w:space="0" w:color="auto"/>
        <w:left w:val="none" w:sz="0" w:space="0" w:color="auto"/>
        <w:bottom w:val="none" w:sz="0" w:space="0" w:color="auto"/>
        <w:right w:val="none" w:sz="0" w:space="0" w:color="auto"/>
      </w:divBdr>
    </w:div>
    <w:div w:id="58597197">
      <w:bodyDiv w:val="1"/>
      <w:marLeft w:val="0"/>
      <w:marRight w:val="0"/>
      <w:marTop w:val="0"/>
      <w:marBottom w:val="0"/>
      <w:divBdr>
        <w:top w:val="none" w:sz="0" w:space="0" w:color="auto"/>
        <w:left w:val="none" w:sz="0" w:space="0" w:color="auto"/>
        <w:bottom w:val="none" w:sz="0" w:space="0" w:color="auto"/>
        <w:right w:val="none" w:sz="0" w:space="0" w:color="auto"/>
      </w:divBdr>
    </w:div>
    <w:div w:id="395933454">
      <w:bodyDiv w:val="1"/>
      <w:marLeft w:val="0"/>
      <w:marRight w:val="0"/>
      <w:marTop w:val="0"/>
      <w:marBottom w:val="0"/>
      <w:divBdr>
        <w:top w:val="none" w:sz="0" w:space="0" w:color="auto"/>
        <w:left w:val="none" w:sz="0" w:space="0" w:color="auto"/>
        <w:bottom w:val="none" w:sz="0" w:space="0" w:color="auto"/>
        <w:right w:val="none" w:sz="0" w:space="0" w:color="auto"/>
      </w:divBdr>
    </w:div>
    <w:div w:id="474765314">
      <w:bodyDiv w:val="1"/>
      <w:marLeft w:val="0"/>
      <w:marRight w:val="0"/>
      <w:marTop w:val="0"/>
      <w:marBottom w:val="0"/>
      <w:divBdr>
        <w:top w:val="none" w:sz="0" w:space="0" w:color="auto"/>
        <w:left w:val="none" w:sz="0" w:space="0" w:color="auto"/>
        <w:bottom w:val="none" w:sz="0" w:space="0" w:color="auto"/>
        <w:right w:val="none" w:sz="0" w:space="0" w:color="auto"/>
      </w:divBdr>
    </w:div>
    <w:div w:id="538787098">
      <w:bodyDiv w:val="1"/>
      <w:marLeft w:val="0"/>
      <w:marRight w:val="0"/>
      <w:marTop w:val="0"/>
      <w:marBottom w:val="0"/>
      <w:divBdr>
        <w:top w:val="none" w:sz="0" w:space="0" w:color="auto"/>
        <w:left w:val="none" w:sz="0" w:space="0" w:color="auto"/>
        <w:bottom w:val="none" w:sz="0" w:space="0" w:color="auto"/>
        <w:right w:val="none" w:sz="0" w:space="0" w:color="auto"/>
      </w:divBdr>
    </w:div>
    <w:div w:id="655844860">
      <w:bodyDiv w:val="1"/>
      <w:marLeft w:val="0"/>
      <w:marRight w:val="0"/>
      <w:marTop w:val="0"/>
      <w:marBottom w:val="0"/>
      <w:divBdr>
        <w:top w:val="none" w:sz="0" w:space="0" w:color="auto"/>
        <w:left w:val="none" w:sz="0" w:space="0" w:color="auto"/>
        <w:bottom w:val="none" w:sz="0" w:space="0" w:color="auto"/>
        <w:right w:val="none" w:sz="0" w:space="0" w:color="auto"/>
      </w:divBdr>
    </w:div>
    <w:div w:id="737555719">
      <w:bodyDiv w:val="1"/>
      <w:marLeft w:val="0"/>
      <w:marRight w:val="0"/>
      <w:marTop w:val="0"/>
      <w:marBottom w:val="0"/>
      <w:divBdr>
        <w:top w:val="none" w:sz="0" w:space="0" w:color="auto"/>
        <w:left w:val="none" w:sz="0" w:space="0" w:color="auto"/>
        <w:bottom w:val="none" w:sz="0" w:space="0" w:color="auto"/>
        <w:right w:val="none" w:sz="0" w:space="0" w:color="auto"/>
      </w:divBdr>
    </w:div>
    <w:div w:id="812674949">
      <w:bodyDiv w:val="1"/>
      <w:marLeft w:val="0"/>
      <w:marRight w:val="0"/>
      <w:marTop w:val="0"/>
      <w:marBottom w:val="0"/>
      <w:divBdr>
        <w:top w:val="none" w:sz="0" w:space="0" w:color="auto"/>
        <w:left w:val="none" w:sz="0" w:space="0" w:color="auto"/>
        <w:bottom w:val="none" w:sz="0" w:space="0" w:color="auto"/>
        <w:right w:val="none" w:sz="0" w:space="0" w:color="auto"/>
      </w:divBdr>
    </w:div>
    <w:div w:id="834808094">
      <w:bodyDiv w:val="1"/>
      <w:marLeft w:val="0"/>
      <w:marRight w:val="0"/>
      <w:marTop w:val="0"/>
      <w:marBottom w:val="0"/>
      <w:divBdr>
        <w:top w:val="none" w:sz="0" w:space="0" w:color="auto"/>
        <w:left w:val="none" w:sz="0" w:space="0" w:color="auto"/>
        <w:bottom w:val="none" w:sz="0" w:space="0" w:color="auto"/>
        <w:right w:val="none" w:sz="0" w:space="0" w:color="auto"/>
      </w:divBdr>
    </w:div>
    <w:div w:id="1158426711">
      <w:bodyDiv w:val="1"/>
      <w:marLeft w:val="0"/>
      <w:marRight w:val="0"/>
      <w:marTop w:val="0"/>
      <w:marBottom w:val="0"/>
      <w:divBdr>
        <w:top w:val="none" w:sz="0" w:space="0" w:color="auto"/>
        <w:left w:val="none" w:sz="0" w:space="0" w:color="auto"/>
        <w:bottom w:val="none" w:sz="0" w:space="0" w:color="auto"/>
        <w:right w:val="none" w:sz="0" w:space="0" w:color="auto"/>
      </w:divBdr>
    </w:div>
    <w:div w:id="1171413707">
      <w:bodyDiv w:val="1"/>
      <w:marLeft w:val="0"/>
      <w:marRight w:val="0"/>
      <w:marTop w:val="0"/>
      <w:marBottom w:val="0"/>
      <w:divBdr>
        <w:top w:val="none" w:sz="0" w:space="0" w:color="auto"/>
        <w:left w:val="none" w:sz="0" w:space="0" w:color="auto"/>
        <w:bottom w:val="none" w:sz="0" w:space="0" w:color="auto"/>
        <w:right w:val="none" w:sz="0" w:space="0" w:color="auto"/>
      </w:divBdr>
    </w:div>
    <w:div w:id="1226064354">
      <w:bodyDiv w:val="1"/>
      <w:marLeft w:val="0"/>
      <w:marRight w:val="0"/>
      <w:marTop w:val="0"/>
      <w:marBottom w:val="0"/>
      <w:divBdr>
        <w:top w:val="none" w:sz="0" w:space="0" w:color="auto"/>
        <w:left w:val="none" w:sz="0" w:space="0" w:color="auto"/>
        <w:bottom w:val="none" w:sz="0" w:space="0" w:color="auto"/>
        <w:right w:val="none" w:sz="0" w:space="0" w:color="auto"/>
      </w:divBdr>
    </w:div>
    <w:div w:id="1313288107">
      <w:bodyDiv w:val="1"/>
      <w:marLeft w:val="0"/>
      <w:marRight w:val="0"/>
      <w:marTop w:val="0"/>
      <w:marBottom w:val="0"/>
      <w:divBdr>
        <w:top w:val="none" w:sz="0" w:space="0" w:color="auto"/>
        <w:left w:val="none" w:sz="0" w:space="0" w:color="auto"/>
        <w:bottom w:val="none" w:sz="0" w:space="0" w:color="auto"/>
        <w:right w:val="none" w:sz="0" w:space="0" w:color="auto"/>
      </w:divBdr>
    </w:div>
    <w:div w:id="1317415386">
      <w:bodyDiv w:val="1"/>
      <w:marLeft w:val="0"/>
      <w:marRight w:val="0"/>
      <w:marTop w:val="0"/>
      <w:marBottom w:val="0"/>
      <w:divBdr>
        <w:top w:val="none" w:sz="0" w:space="0" w:color="auto"/>
        <w:left w:val="none" w:sz="0" w:space="0" w:color="auto"/>
        <w:bottom w:val="none" w:sz="0" w:space="0" w:color="auto"/>
        <w:right w:val="none" w:sz="0" w:space="0" w:color="auto"/>
      </w:divBdr>
    </w:div>
    <w:div w:id="1327129092">
      <w:bodyDiv w:val="1"/>
      <w:marLeft w:val="0"/>
      <w:marRight w:val="0"/>
      <w:marTop w:val="0"/>
      <w:marBottom w:val="0"/>
      <w:divBdr>
        <w:top w:val="none" w:sz="0" w:space="0" w:color="auto"/>
        <w:left w:val="none" w:sz="0" w:space="0" w:color="auto"/>
        <w:bottom w:val="none" w:sz="0" w:space="0" w:color="auto"/>
        <w:right w:val="none" w:sz="0" w:space="0" w:color="auto"/>
      </w:divBdr>
    </w:div>
    <w:div w:id="1369646487">
      <w:bodyDiv w:val="1"/>
      <w:marLeft w:val="0"/>
      <w:marRight w:val="0"/>
      <w:marTop w:val="0"/>
      <w:marBottom w:val="0"/>
      <w:divBdr>
        <w:top w:val="none" w:sz="0" w:space="0" w:color="auto"/>
        <w:left w:val="none" w:sz="0" w:space="0" w:color="auto"/>
        <w:bottom w:val="none" w:sz="0" w:space="0" w:color="auto"/>
        <w:right w:val="none" w:sz="0" w:space="0" w:color="auto"/>
      </w:divBdr>
    </w:div>
    <w:div w:id="1468621373">
      <w:bodyDiv w:val="1"/>
      <w:marLeft w:val="0"/>
      <w:marRight w:val="0"/>
      <w:marTop w:val="0"/>
      <w:marBottom w:val="0"/>
      <w:divBdr>
        <w:top w:val="none" w:sz="0" w:space="0" w:color="auto"/>
        <w:left w:val="none" w:sz="0" w:space="0" w:color="auto"/>
        <w:bottom w:val="none" w:sz="0" w:space="0" w:color="auto"/>
        <w:right w:val="none" w:sz="0" w:space="0" w:color="auto"/>
      </w:divBdr>
    </w:div>
    <w:div w:id="1493065189">
      <w:bodyDiv w:val="1"/>
      <w:marLeft w:val="0"/>
      <w:marRight w:val="0"/>
      <w:marTop w:val="0"/>
      <w:marBottom w:val="0"/>
      <w:divBdr>
        <w:top w:val="none" w:sz="0" w:space="0" w:color="auto"/>
        <w:left w:val="none" w:sz="0" w:space="0" w:color="auto"/>
        <w:bottom w:val="none" w:sz="0" w:space="0" w:color="auto"/>
        <w:right w:val="none" w:sz="0" w:space="0" w:color="auto"/>
      </w:divBdr>
    </w:div>
    <w:div w:id="202775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brava.geoactivegroup.com/2020/03/how-b2b-marketers-fuel-predictable.html" TargetMode="External"/><Relationship Id="rId13" Type="http://schemas.openxmlformats.org/officeDocument/2006/relationships/hyperlink" Target="https://creativecommons.org/licenses/by-sa/3.0/"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hyperlink" Target="https://geobrava.geoactivegroup.com/2020/03/how-b2b-marketers-fuel-predictable.html"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creativecommons.org/licenses/by-sa/3.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eobrava.geoactivegroup.com/2020/03/how-b2b-marketers-fuel-predictable.html" TargetMode="Externa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quinnduong/Library/Containers/com.microsoft.Word/Data/Library/Application%20Support/Microsoft/Office/16.0/DTS/en-US%7bADCC2C37-EB7A-8743-825A-D128882790A5%7d/%7b4F13F00E-6EC2-EC4C-93A2-78EC9E63C64A%7dtf10002070.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1294</TotalTime>
  <Pages>13</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Quinn Duong</cp:lastModifiedBy>
  <cp:revision>12</cp:revision>
  <dcterms:created xsi:type="dcterms:W3CDTF">2024-09-10T04:52:00Z</dcterms:created>
  <dcterms:modified xsi:type="dcterms:W3CDTF">2024-09-15T05:36:00Z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