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7497" w14:textId="5A365295" w:rsidR="007635DA" w:rsidRPr="005717D0" w:rsidRDefault="00C715CB" w:rsidP="005303EC">
      <w:pPr>
        <w:pStyle w:val="Titolo"/>
        <w:rPr>
          <w:sz w:val="48"/>
          <w:szCs w:val="48"/>
          <w:lang w:val="en-US"/>
        </w:rPr>
      </w:pPr>
      <w:r w:rsidRPr="005717D0">
        <w:rPr>
          <w:sz w:val="48"/>
          <w:szCs w:val="48"/>
          <w:lang w:val="en-US"/>
        </w:rPr>
        <w:t xml:space="preserve">Data and Web Mining </w:t>
      </w:r>
      <w:proofErr w:type="spellStart"/>
      <w:r w:rsidRPr="005717D0">
        <w:rPr>
          <w:sz w:val="48"/>
          <w:szCs w:val="48"/>
          <w:lang w:val="en-US"/>
        </w:rPr>
        <w:t>a.a.</w:t>
      </w:r>
      <w:proofErr w:type="spellEnd"/>
      <w:r w:rsidRPr="005717D0">
        <w:rPr>
          <w:sz w:val="48"/>
          <w:szCs w:val="48"/>
          <w:lang w:val="en-US"/>
        </w:rPr>
        <w:t xml:space="preserve"> 2020-21 </w:t>
      </w:r>
      <w:hyperlink r:id="rId5" w:history="1">
        <w:r w:rsidRPr="005717D0">
          <w:rPr>
            <w:rStyle w:val="Collegamentoipertestuale"/>
            <w:color w:val="auto"/>
            <w:sz w:val="48"/>
            <w:szCs w:val="48"/>
            <w:u w:val="none"/>
            <w:lang w:val="en-US"/>
          </w:rPr>
          <w:t>[CT</w:t>
        </w:r>
        <w:r w:rsidRPr="005717D0">
          <w:rPr>
            <w:rStyle w:val="Collegamentoipertestuale"/>
            <w:color w:val="auto"/>
            <w:sz w:val="48"/>
            <w:szCs w:val="48"/>
            <w:u w:val="none"/>
            <w:lang w:val="en-US"/>
          </w:rPr>
          <w:t>0</w:t>
        </w:r>
        <w:r w:rsidRPr="005717D0">
          <w:rPr>
            <w:rStyle w:val="Collegamentoipertestuale"/>
            <w:color w:val="auto"/>
            <w:sz w:val="48"/>
            <w:szCs w:val="48"/>
            <w:u w:val="none"/>
            <w:lang w:val="en-US"/>
          </w:rPr>
          <w:t>509]</w:t>
        </w:r>
      </w:hyperlink>
    </w:p>
    <w:p w14:paraId="710B0F8F" w14:textId="250451AD" w:rsidR="00C715CB" w:rsidRPr="005717D0" w:rsidRDefault="004635F6" w:rsidP="005303EC">
      <w:pPr>
        <w:pStyle w:val="Titolo"/>
        <w:rPr>
          <w:sz w:val="48"/>
          <w:szCs w:val="48"/>
        </w:rPr>
      </w:pPr>
      <w:r w:rsidRPr="005717D0">
        <w:rPr>
          <w:sz w:val="48"/>
          <w:szCs w:val="48"/>
        </w:rPr>
        <w:t>Quintavalle Sebastiano, matricola 878500</w:t>
      </w:r>
    </w:p>
    <w:p w14:paraId="31BE27A0" w14:textId="6702ED6E" w:rsidR="004635F6" w:rsidRPr="00854C63" w:rsidRDefault="004635F6" w:rsidP="005303EC"/>
    <w:p w14:paraId="765B79A9" w14:textId="16945BE6" w:rsidR="004635F6" w:rsidRPr="004635F6" w:rsidRDefault="004635F6" w:rsidP="005303EC">
      <w:pPr>
        <w:pStyle w:val="Titolo1"/>
      </w:pPr>
      <w:r w:rsidRPr="004635F6">
        <w:t>Il progetto</w:t>
      </w:r>
    </w:p>
    <w:p w14:paraId="191377F5" w14:textId="68E93709" w:rsidR="004635F6" w:rsidRDefault="004635F6" w:rsidP="005303EC">
      <w:r w:rsidRPr="004635F6">
        <w:t>Il progetto c</w:t>
      </w:r>
      <w:r>
        <w:t xml:space="preserve">onsiste in un task di predizione presente nella piattaforma </w:t>
      </w:r>
      <w:hyperlink r:id="rId6" w:history="1">
        <w:proofErr w:type="spellStart"/>
        <w:r w:rsidRPr="005303EC">
          <w:rPr>
            <w:rStyle w:val="Collegamentoipertestuale"/>
          </w:rPr>
          <w:t>k</w:t>
        </w:r>
        <w:r w:rsidRPr="005303EC">
          <w:rPr>
            <w:rStyle w:val="Collegamentoipertestuale"/>
          </w:rPr>
          <w:t>a</w:t>
        </w:r>
        <w:r w:rsidRPr="005303EC">
          <w:rPr>
            <w:rStyle w:val="Collegamentoipertestuale"/>
          </w:rPr>
          <w:t>ggle</w:t>
        </w:r>
        <w:proofErr w:type="spellEnd"/>
      </w:hyperlink>
      <w:r>
        <w:t xml:space="preserve">. </w:t>
      </w:r>
      <w:r w:rsidRPr="00936318">
        <w:t xml:space="preserve">Il task </w:t>
      </w:r>
      <w:hyperlink r:id="rId7" w:history="1">
        <w:proofErr w:type="spellStart"/>
        <w:r w:rsidR="00936318" w:rsidRPr="005303EC">
          <w:rPr>
            <w:rStyle w:val="Collegamentoipertestuale"/>
            <w:b/>
            <w:bCs/>
            <w:sz w:val="20"/>
            <w:szCs w:val="20"/>
          </w:rPr>
          <w:t>Zillow</w:t>
        </w:r>
        <w:proofErr w:type="spellEnd"/>
        <w:r w:rsidR="00936318" w:rsidRPr="005303EC">
          <w:rPr>
            <w:rStyle w:val="Collegamentoipertestuale"/>
            <w:b/>
            <w:bCs/>
            <w:sz w:val="20"/>
            <w:szCs w:val="20"/>
          </w:rPr>
          <w:t xml:space="preserve"> </w:t>
        </w:r>
        <w:proofErr w:type="spellStart"/>
        <w:r w:rsidR="00936318" w:rsidRPr="005303EC">
          <w:rPr>
            <w:rStyle w:val="Collegamentoipertestuale"/>
            <w:b/>
            <w:bCs/>
            <w:sz w:val="20"/>
            <w:szCs w:val="20"/>
          </w:rPr>
          <w:t>Prize</w:t>
        </w:r>
        <w:proofErr w:type="spellEnd"/>
        <w:r w:rsidR="00936318" w:rsidRPr="005303EC">
          <w:rPr>
            <w:rStyle w:val="Collegamentoipertestuale"/>
            <w:b/>
            <w:bCs/>
            <w:sz w:val="20"/>
            <w:szCs w:val="20"/>
          </w:rPr>
          <w:t xml:space="preserve">: </w:t>
        </w:r>
        <w:proofErr w:type="spellStart"/>
        <w:r w:rsidR="00936318" w:rsidRPr="005303EC">
          <w:rPr>
            <w:rStyle w:val="Collegamentoipertestuale"/>
            <w:b/>
            <w:bCs/>
            <w:sz w:val="20"/>
            <w:szCs w:val="20"/>
          </w:rPr>
          <w:t>Zillow’s</w:t>
        </w:r>
        <w:proofErr w:type="spellEnd"/>
        <w:r w:rsidR="00936318" w:rsidRPr="005303EC">
          <w:rPr>
            <w:rStyle w:val="Collegamentoipertestuale"/>
            <w:b/>
            <w:bCs/>
            <w:sz w:val="20"/>
            <w:szCs w:val="20"/>
          </w:rPr>
          <w:t xml:space="preserve"> Home Value </w:t>
        </w:r>
        <w:proofErr w:type="spellStart"/>
        <w:r w:rsidR="00936318" w:rsidRPr="005303EC">
          <w:rPr>
            <w:rStyle w:val="Collegamentoipertestuale"/>
            <w:b/>
            <w:bCs/>
            <w:sz w:val="20"/>
            <w:szCs w:val="20"/>
          </w:rPr>
          <w:t>Prediction</w:t>
        </w:r>
        <w:proofErr w:type="spellEnd"/>
        <w:r w:rsidR="00936318" w:rsidRPr="005303EC">
          <w:rPr>
            <w:rStyle w:val="Collegamentoipertestuale"/>
            <w:b/>
            <w:bCs/>
            <w:sz w:val="20"/>
            <w:szCs w:val="20"/>
          </w:rPr>
          <w:t xml:space="preserve"> (</w:t>
        </w:r>
        <w:proofErr w:type="spellStart"/>
        <w:r w:rsidR="00936318" w:rsidRPr="005303EC">
          <w:rPr>
            <w:rStyle w:val="Collegamentoipertestuale"/>
            <w:b/>
            <w:bCs/>
            <w:sz w:val="20"/>
            <w:szCs w:val="20"/>
          </w:rPr>
          <w:t>Zestimate</w:t>
        </w:r>
        <w:proofErr w:type="spellEnd"/>
        <w:r w:rsidR="00936318" w:rsidRPr="005303EC">
          <w:rPr>
            <w:rStyle w:val="Collegamentoipertestuale"/>
            <w:b/>
            <w:bCs/>
            <w:sz w:val="20"/>
            <w:szCs w:val="20"/>
          </w:rPr>
          <w:t>)</w:t>
        </w:r>
      </w:hyperlink>
      <w:r w:rsidR="00936318" w:rsidRPr="00936318">
        <w:rPr>
          <w:b/>
          <w:bCs/>
        </w:rPr>
        <w:t xml:space="preserve"> </w:t>
      </w:r>
      <w:r w:rsidR="00936318" w:rsidRPr="00936318">
        <w:t>mette a disposizione alcuni da</w:t>
      </w:r>
      <w:r w:rsidR="00936318">
        <w:t xml:space="preserve">taset che danno informazione </w:t>
      </w:r>
      <w:r w:rsidR="005E4CB9">
        <w:t>riguardo</w:t>
      </w:r>
      <w:r w:rsidR="00936318">
        <w:t xml:space="preserve"> </w:t>
      </w:r>
      <w:r w:rsidR="005E4CB9">
        <w:t>alcune</w:t>
      </w:r>
      <w:r w:rsidR="00936318">
        <w:t xml:space="preserve"> case di tre contee americane (</w:t>
      </w:r>
      <w:r w:rsidR="00936318" w:rsidRPr="00936318">
        <w:t>Los Angeles, Orange and Ventura, California</w:t>
      </w:r>
      <w:r w:rsidR="00936318">
        <w:t xml:space="preserve">) e sul </w:t>
      </w:r>
      <w:proofErr w:type="spellStart"/>
      <w:r w:rsidR="00936318" w:rsidRPr="00936318">
        <w:rPr>
          <w:i/>
          <w:iCs/>
        </w:rPr>
        <w:t>logerror</w:t>
      </w:r>
      <w:proofErr w:type="spellEnd"/>
      <w:r w:rsidR="00936318">
        <w:rPr>
          <w:i/>
          <w:iCs/>
        </w:rPr>
        <w:t xml:space="preserve"> </w:t>
      </w:r>
      <w:r w:rsidR="00936318">
        <w:t xml:space="preserve">della </w:t>
      </w:r>
      <w:r w:rsidR="00936318" w:rsidRPr="00210156">
        <w:t>loro</w:t>
      </w:r>
      <w:r w:rsidR="00936318">
        <w:t xml:space="preserve"> vendita tra il 2016 e il 2017. </w:t>
      </w:r>
    </w:p>
    <w:p w14:paraId="5BAE77EB" w14:textId="64FFDFD4" w:rsidR="00936318" w:rsidRDefault="00936318" w:rsidP="005303EC">
      <w:r>
        <w:t xml:space="preserve">Il </w:t>
      </w:r>
      <w:proofErr w:type="spellStart"/>
      <w:r w:rsidRPr="005717D0">
        <w:rPr>
          <w:b/>
          <w:bCs/>
          <w:i/>
          <w:iCs/>
        </w:rPr>
        <w:t>logerror</w:t>
      </w:r>
      <w:proofErr w:type="spellEnd"/>
      <w:r>
        <w:t xml:space="preserve">, ossia la variabile risposta </w:t>
      </w:r>
      <w:r w:rsidRPr="00277C6F">
        <w:t xml:space="preserve">oggetto </w:t>
      </w:r>
      <w:r>
        <w:t>della predizione</w:t>
      </w:r>
      <w:r w:rsidR="005E4CB9">
        <w:t>,</w:t>
      </w:r>
      <w:r>
        <w:t xml:space="preserve"> è una </w:t>
      </w:r>
      <w:r w:rsidRPr="005717D0">
        <w:rPr>
          <w:b/>
          <w:bCs/>
        </w:rPr>
        <w:t>trasformazione anonimizzata del prezzo di vendita</w:t>
      </w:r>
      <w:r>
        <w:t xml:space="preserve">. </w:t>
      </w:r>
      <w:r w:rsidR="005717D0">
        <w:t>In particolare,</w:t>
      </w:r>
      <w:r>
        <w:t xml:space="preserve"> </w:t>
      </w:r>
      <w:r w:rsidR="00210156">
        <w:t xml:space="preserve">è la differenza tra il logaritmo del valore predetto dall’algoritmo </w:t>
      </w:r>
      <w:proofErr w:type="spellStart"/>
      <w:r w:rsidR="00210156">
        <w:rPr>
          <w:i/>
          <w:iCs/>
        </w:rPr>
        <w:t>Zestimate</w:t>
      </w:r>
      <w:proofErr w:type="spellEnd"/>
      <w:r w:rsidR="00210156">
        <w:rPr>
          <w:i/>
          <w:iCs/>
        </w:rPr>
        <w:t xml:space="preserve"> </w:t>
      </w:r>
      <w:r w:rsidR="00210156">
        <w:t>e il vero prezzo di vendita.</w:t>
      </w:r>
    </w:p>
    <w:p w14:paraId="3606A88B" w14:textId="3EE49E6A" w:rsidR="00210156" w:rsidRDefault="00210156" w:rsidP="005303EC">
      <w:pPr>
        <w:pStyle w:val="Titolo1"/>
      </w:pPr>
      <w:r>
        <w:t>Piano di lavoro</w:t>
      </w:r>
    </w:p>
    <w:p w14:paraId="639E1276" w14:textId="14AB525B" w:rsidR="00210156" w:rsidRDefault="00210156" w:rsidP="005303EC">
      <w:r>
        <w:t xml:space="preserve">Il modellamento dei dati e la costruzione dei modelli sono processati con l’ausilio di alcuni </w:t>
      </w:r>
      <w:proofErr w:type="spellStart"/>
      <w:r w:rsidRPr="00210156">
        <w:rPr>
          <w:i/>
          <w:iCs/>
        </w:rPr>
        <w:t>JupyterNotebook</w:t>
      </w:r>
      <w:proofErr w:type="spellEnd"/>
      <w:r>
        <w:t xml:space="preserve">, </w:t>
      </w:r>
      <w:r w:rsidR="005717D0">
        <w:t>strumento</w:t>
      </w:r>
      <w:r w:rsidR="00F42175">
        <w:t xml:space="preserve"> di sviluppo interattivo basato su un kernel </w:t>
      </w:r>
      <w:r w:rsidR="00F42175" w:rsidRPr="005E4CB9">
        <w:rPr>
          <w:i/>
          <w:iCs/>
        </w:rPr>
        <w:t>python</w:t>
      </w:r>
      <w:r w:rsidR="005E4CB9" w:rsidRPr="005E4CB9">
        <w:rPr>
          <w:i/>
          <w:iCs/>
        </w:rPr>
        <w:t>3</w:t>
      </w:r>
      <w:r w:rsidR="00F42175">
        <w:t>.</w:t>
      </w:r>
    </w:p>
    <w:p w14:paraId="209E7BC1" w14:textId="05027450" w:rsidR="00F42175" w:rsidRDefault="00F42175" w:rsidP="005303EC">
      <w:r>
        <w:t xml:space="preserve">Il progetto è stato diviso in </w:t>
      </w:r>
      <w:proofErr w:type="gramStart"/>
      <w:r>
        <w:t>6</w:t>
      </w:r>
      <w:proofErr w:type="gramEnd"/>
      <w:r>
        <w:t xml:space="preserve"> notebook:</w:t>
      </w:r>
    </w:p>
    <w:p w14:paraId="4A34C674" w14:textId="6806457A" w:rsidR="00F42175" w:rsidRDefault="00F42175" w:rsidP="005303EC">
      <w:pPr>
        <w:pStyle w:val="Paragrafoelenco"/>
        <w:numPr>
          <w:ilvl w:val="0"/>
          <w:numId w:val="2"/>
        </w:numPr>
      </w:pPr>
      <w:r>
        <w:t>Preparazione dei dati</w:t>
      </w:r>
    </w:p>
    <w:p w14:paraId="53A434E2" w14:textId="1106A16E" w:rsidR="00F42175" w:rsidRDefault="00F42175" w:rsidP="005303EC">
      <w:pPr>
        <w:pStyle w:val="Paragrafoelenco"/>
        <w:numPr>
          <w:ilvl w:val="0"/>
          <w:numId w:val="2"/>
        </w:numPr>
      </w:pPr>
      <w:r>
        <w:t xml:space="preserve">Divisione fra </w:t>
      </w:r>
      <w:r w:rsidR="005E4CB9">
        <w:t>contee</w:t>
      </w:r>
    </w:p>
    <w:p w14:paraId="3FE4916B" w14:textId="339A8D97" w:rsidR="00F42175" w:rsidRDefault="00F42175" w:rsidP="005303EC">
      <w:pPr>
        <w:pStyle w:val="Paragrafoelenco"/>
        <w:numPr>
          <w:ilvl w:val="0"/>
          <w:numId w:val="2"/>
        </w:numPr>
      </w:pPr>
      <w:r>
        <w:t>Selezione delle feature</w:t>
      </w:r>
    </w:p>
    <w:p w14:paraId="4B36998B" w14:textId="2C69A06F" w:rsidR="00F42175" w:rsidRDefault="00F42175" w:rsidP="005303EC">
      <w:pPr>
        <w:pStyle w:val="Paragrafoelenco"/>
        <w:numPr>
          <w:ilvl w:val="0"/>
          <w:numId w:val="2"/>
        </w:numPr>
      </w:pPr>
      <w:r>
        <w:t>Primo modello</w:t>
      </w:r>
    </w:p>
    <w:p w14:paraId="6B3C9DF6" w14:textId="7B12032F" w:rsidR="00F42175" w:rsidRDefault="00F42175" w:rsidP="005303EC">
      <w:pPr>
        <w:pStyle w:val="Paragrafoelenco"/>
        <w:numPr>
          <w:ilvl w:val="0"/>
          <w:numId w:val="2"/>
        </w:numPr>
      </w:pPr>
      <w:r>
        <w:t>Secondo modello</w:t>
      </w:r>
    </w:p>
    <w:p w14:paraId="5D8198A4" w14:textId="3422684E" w:rsidR="00F42175" w:rsidRDefault="00F42175" w:rsidP="005303EC">
      <w:pPr>
        <w:pStyle w:val="Paragrafoelenco"/>
        <w:numPr>
          <w:ilvl w:val="0"/>
          <w:numId w:val="2"/>
        </w:numPr>
      </w:pPr>
      <w:r>
        <w:t xml:space="preserve">Model </w:t>
      </w:r>
      <w:proofErr w:type="spellStart"/>
      <w:r>
        <w:t>stacking</w:t>
      </w:r>
      <w:proofErr w:type="spellEnd"/>
    </w:p>
    <w:p w14:paraId="2708418B" w14:textId="3F814515" w:rsidR="0034224C" w:rsidRPr="0034224C" w:rsidRDefault="0034224C" w:rsidP="005303EC">
      <w:r>
        <w:t xml:space="preserve">Il file di consegna contiene sia i notebook con </w:t>
      </w:r>
      <w:proofErr w:type="gramStart"/>
      <w:r>
        <w:t>estensione</w:t>
      </w:r>
      <w:r w:rsidR="005717D0">
        <w:t xml:space="preserve"> </w:t>
      </w:r>
      <w:r>
        <w:t>.</w:t>
      </w:r>
      <w:proofErr w:type="spellStart"/>
      <w:r>
        <w:rPr>
          <w:i/>
          <w:iCs/>
        </w:rPr>
        <w:t>ipynb</w:t>
      </w:r>
      <w:proofErr w:type="spellEnd"/>
      <w:proofErr w:type="gramEnd"/>
      <w:r>
        <w:rPr>
          <w:i/>
          <w:iCs/>
        </w:rPr>
        <w:t xml:space="preserve"> </w:t>
      </w:r>
      <w:r>
        <w:t xml:space="preserve">già eseguiti nella cartella principale, che una sottocartella </w:t>
      </w:r>
      <w:r>
        <w:rPr>
          <w:i/>
          <w:iCs/>
        </w:rPr>
        <w:t>pdf</w:t>
      </w:r>
      <w:r>
        <w:t xml:space="preserve"> dove è contenuta la loro rispettiva conversione in </w:t>
      </w:r>
      <w:r>
        <w:rPr>
          <w:i/>
          <w:iCs/>
        </w:rPr>
        <w:t>.pdf</w:t>
      </w:r>
      <w:r>
        <w:t>.</w:t>
      </w:r>
    </w:p>
    <w:p w14:paraId="6903B675" w14:textId="01CF4D89" w:rsidR="00761BEA" w:rsidRDefault="005E4CB9" w:rsidP="005303EC">
      <w:r>
        <w:t>La motivazione</w:t>
      </w:r>
      <w:r w:rsidR="00F42175">
        <w:t xml:space="preserve"> divisione del lavoro in più notebook</w:t>
      </w:r>
      <w:r>
        <w:t xml:space="preserve"> deriva da due esigenze principali</w:t>
      </w:r>
      <w:r w:rsidR="00F42175">
        <w:t xml:space="preserve">. La prima è la </w:t>
      </w:r>
      <w:r w:rsidR="00F42175" w:rsidRPr="005717D0">
        <w:rPr>
          <w:b/>
          <w:bCs/>
        </w:rPr>
        <w:t>divisione logica e modulare</w:t>
      </w:r>
      <w:r w:rsidR="00F42175">
        <w:t xml:space="preserve"> del progetto in </w:t>
      </w:r>
      <w:proofErr w:type="spellStart"/>
      <w:r w:rsidR="00F42175">
        <w:t>sottotask</w:t>
      </w:r>
      <w:proofErr w:type="spellEnd"/>
      <w:r w:rsidR="00F42175">
        <w:t xml:space="preserve">. La seconda deriva </w:t>
      </w:r>
      <w:r w:rsidR="0034224C">
        <w:t xml:space="preserve">invece </w:t>
      </w:r>
      <w:r w:rsidR="00F42175">
        <w:t xml:space="preserve">da fini pratici: gli algoritmi di Machine learning hanno un tempo computazionale </w:t>
      </w:r>
      <w:r w:rsidR="00F42175" w:rsidRPr="00101C91">
        <w:t>non banale</w:t>
      </w:r>
      <w:r w:rsidR="00F42175">
        <w:t xml:space="preserve"> e la macchina su cui sono stati eseguiti può impiegare </w:t>
      </w:r>
      <w:r w:rsidR="00101C91">
        <w:t xml:space="preserve">anche qualche ora per eseguire un notebook; per questo motivo la divisione in </w:t>
      </w:r>
      <w:proofErr w:type="spellStart"/>
      <w:r w:rsidR="00101C91">
        <w:t>sottotask</w:t>
      </w:r>
      <w:proofErr w:type="spellEnd"/>
      <w:r w:rsidR="00101C91">
        <w:t xml:space="preserve"> </w:t>
      </w:r>
      <w:r w:rsidR="005717D0">
        <w:t>è utile</w:t>
      </w:r>
      <w:r w:rsidR="00101C91">
        <w:t xml:space="preserve"> a </w:t>
      </w:r>
      <w:r w:rsidR="00101C91" w:rsidRPr="005717D0">
        <w:rPr>
          <w:b/>
          <w:bCs/>
        </w:rPr>
        <w:t>creare dei checkpoints</w:t>
      </w:r>
      <w:r w:rsidR="00101C91">
        <w:t>: al termine della esecuzione di un notebook</w:t>
      </w:r>
      <w:r w:rsidR="005717D0">
        <w:t xml:space="preserve"> </w:t>
      </w:r>
      <w:r w:rsidR="005717D0">
        <w:t>le modifiche apportate ai dataset</w:t>
      </w:r>
      <w:r w:rsidR="00101C91">
        <w:t xml:space="preserve"> </w:t>
      </w:r>
      <w:r w:rsidR="005717D0">
        <w:t xml:space="preserve">sono salvate </w:t>
      </w:r>
      <w:r w:rsidR="00101C91">
        <w:t xml:space="preserve">in una specifica cartella sotto forma di </w:t>
      </w:r>
      <w:r w:rsidR="00101C91" w:rsidRPr="00101C91">
        <w:rPr>
          <w:i/>
          <w:iCs/>
        </w:rPr>
        <w:t>file.csv</w:t>
      </w:r>
      <w:r w:rsidR="0034224C">
        <w:t xml:space="preserve">; </w:t>
      </w:r>
      <w:r w:rsidR="00761BEA">
        <w:t>in particolare</w:t>
      </w:r>
      <w:r w:rsidR="0034224C">
        <w:t xml:space="preserve"> le cartelle sono</w:t>
      </w:r>
      <w:r w:rsidR="00761BEA">
        <w:t>:</w:t>
      </w:r>
    </w:p>
    <w:p w14:paraId="0B9A7B2C" w14:textId="1467F37D" w:rsidR="00761BEA" w:rsidRPr="00761BEA" w:rsidRDefault="005717D0" w:rsidP="005303EC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</w:t>
      </w:r>
      <w:r w:rsidR="00761BEA" w:rsidRPr="00761BEA">
        <w:rPr>
          <w:b/>
          <w:bCs/>
        </w:rPr>
        <w:t>ataset</w:t>
      </w:r>
      <w:r>
        <w:t>,</w:t>
      </w:r>
      <w:r w:rsidR="00761BEA">
        <w:rPr>
          <w:b/>
          <w:bCs/>
        </w:rPr>
        <w:t xml:space="preserve"> </w:t>
      </w:r>
      <w:r w:rsidR="00761BEA">
        <w:t xml:space="preserve">contiene i dati grezzi provenienti da </w:t>
      </w:r>
      <w:proofErr w:type="spellStart"/>
      <w:r w:rsidR="00761BEA">
        <w:t>kaggle</w:t>
      </w:r>
      <w:proofErr w:type="spellEnd"/>
      <w:r w:rsidR="00761BEA">
        <w:t>.</w:t>
      </w:r>
    </w:p>
    <w:p w14:paraId="0BDF1445" w14:textId="3B06E2A5" w:rsidR="00761BEA" w:rsidRPr="00761BEA" w:rsidRDefault="00761BEA" w:rsidP="005303EC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preparazione</w:t>
      </w:r>
      <w:r w:rsidR="00BF183B">
        <w:t>,</w:t>
      </w:r>
      <w:r>
        <w:rPr>
          <w:b/>
          <w:bCs/>
        </w:rPr>
        <w:t xml:space="preserve"> </w:t>
      </w:r>
      <w:r>
        <w:t xml:space="preserve">contiene i dati </w:t>
      </w:r>
      <w:proofErr w:type="spellStart"/>
      <w:r>
        <w:t>preprocessati</w:t>
      </w:r>
      <w:proofErr w:type="spellEnd"/>
      <w:r>
        <w:t>.</w:t>
      </w:r>
    </w:p>
    <w:p w14:paraId="2EB39B88" w14:textId="1231B880" w:rsidR="00761BEA" w:rsidRPr="00761BEA" w:rsidRDefault="00761BEA" w:rsidP="005303EC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regioni</w:t>
      </w:r>
      <w:r w:rsidR="00BF183B">
        <w:t>,</w:t>
      </w:r>
      <w:r>
        <w:rPr>
          <w:b/>
          <w:bCs/>
        </w:rPr>
        <w:t xml:space="preserve"> </w:t>
      </w:r>
      <w:r>
        <w:t xml:space="preserve">contiene i dati </w:t>
      </w:r>
      <w:proofErr w:type="spellStart"/>
      <w:r>
        <w:t>preprocessati</w:t>
      </w:r>
      <w:proofErr w:type="spellEnd"/>
      <w:r>
        <w:t xml:space="preserve"> divisi per contea.</w:t>
      </w:r>
    </w:p>
    <w:p w14:paraId="3E85DCD4" w14:textId="187FB0D6" w:rsidR="00761BEA" w:rsidRPr="00761BEA" w:rsidRDefault="00761BEA" w:rsidP="005303EC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selezione</w:t>
      </w:r>
      <w:r w:rsidR="00BF183B">
        <w:t>,</w:t>
      </w:r>
      <w:r>
        <w:rPr>
          <w:b/>
          <w:bCs/>
        </w:rPr>
        <w:t xml:space="preserve"> </w:t>
      </w:r>
      <w:r>
        <w:t xml:space="preserve">contiene i dati </w:t>
      </w:r>
      <w:proofErr w:type="spellStart"/>
      <w:r>
        <w:t>preprocessati</w:t>
      </w:r>
      <w:proofErr w:type="spellEnd"/>
      <w:r>
        <w:t xml:space="preserve"> e divisi per contea su cui è stata fatta una selezione delle feature.</w:t>
      </w:r>
    </w:p>
    <w:p w14:paraId="2A168036" w14:textId="4AE224CE" w:rsidR="00761BEA" w:rsidRDefault="00761BEA" w:rsidP="005303EC">
      <w:r>
        <w:t xml:space="preserve">Durante alcuni algoritmi vengono inoltre </w:t>
      </w:r>
      <w:r w:rsidR="00BF183B">
        <w:t>prodotti</w:t>
      </w:r>
      <w:r>
        <w:t xml:space="preserve"> dei </w:t>
      </w:r>
      <w:r w:rsidRPr="00BF183B">
        <w:rPr>
          <w:b/>
          <w:bCs/>
        </w:rPr>
        <w:t>grafici</w:t>
      </w:r>
      <w:r>
        <w:t xml:space="preserve">, che sono stati salvati </w:t>
      </w:r>
      <w:r w:rsidR="0034224C">
        <w:t xml:space="preserve">nella </w:t>
      </w:r>
      <w:r>
        <w:t xml:space="preserve">cartella </w:t>
      </w:r>
      <w:r w:rsidRPr="0034224C">
        <w:rPr>
          <w:i/>
          <w:iCs/>
        </w:rPr>
        <w:t>images</w:t>
      </w:r>
      <w:r>
        <w:t>. I grafici contengono:</w:t>
      </w:r>
    </w:p>
    <w:p w14:paraId="6309DA50" w14:textId="172D1587" w:rsidR="00761BEA" w:rsidRDefault="003A4CA8" w:rsidP="005303EC">
      <w:pPr>
        <w:pStyle w:val="Paragrafoelenco"/>
        <w:numPr>
          <w:ilvl w:val="0"/>
          <w:numId w:val="4"/>
        </w:numPr>
      </w:pPr>
      <w:r>
        <w:t>la visualizzazione bidimensionale delle case divise per contea (</w:t>
      </w:r>
      <w:r w:rsidRPr="0034224C">
        <w:rPr>
          <w:i/>
          <w:iCs/>
        </w:rPr>
        <w:t>regioni.jpg</w:t>
      </w:r>
      <w:r>
        <w:t>).</w:t>
      </w:r>
    </w:p>
    <w:p w14:paraId="2B526913" w14:textId="481CD6E1" w:rsidR="003A4CA8" w:rsidRDefault="003A4CA8" w:rsidP="005303EC">
      <w:pPr>
        <w:pStyle w:val="Paragrafoelenco"/>
        <w:numPr>
          <w:ilvl w:val="0"/>
          <w:numId w:val="4"/>
        </w:numPr>
      </w:pPr>
      <w:r>
        <w:t xml:space="preserve">il clustering delle </w:t>
      </w:r>
      <w:r w:rsidR="0034224C">
        <w:t xml:space="preserve">contee </w:t>
      </w:r>
      <w:r>
        <w:t>con algoritmo k-</w:t>
      </w:r>
      <w:proofErr w:type="spellStart"/>
      <w:r>
        <w:t>means</w:t>
      </w:r>
      <w:proofErr w:type="spellEnd"/>
      <w:r>
        <w:t xml:space="preserve"> (</w:t>
      </w:r>
      <w:r w:rsidRPr="0034224C">
        <w:rPr>
          <w:i/>
          <w:iCs/>
        </w:rPr>
        <w:t>k_means.jpg</w:t>
      </w:r>
      <w:r>
        <w:t>).</w:t>
      </w:r>
    </w:p>
    <w:p w14:paraId="1DB8CC70" w14:textId="201B4603" w:rsidR="003A4CA8" w:rsidRDefault="003A4CA8" w:rsidP="005303EC">
      <w:pPr>
        <w:pStyle w:val="Paragrafoelenco"/>
        <w:numPr>
          <w:ilvl w:val="0"/>
          <w:numId w:val="4"/>
        </w:numPr>
      </w:pPr>
      <w:r>
        <w:t>il risultato di un task di classificazione sull’identificatore della contea (</w:t>
      </w:r>
      <w:r w:rsidRPr="0034224C">
        <w:rPr>
          <w:i/>
          <w:iCs/>
        </w:rPr>
        <w:t>classification.jpg</w:t>
      </w:r>
      <w:r>
        <w:t>)</w:t>
      </w:r>
    </w:p>
    <w:p w14:paraId="5159B36F" w14:textId="53112FF1" w:rsidR="003A4CA8" w:rsidRDefault="003A4CA8" w:rsidP="005303EC">
      <w:pPr>
        <w:pStyle w:val="Paragrafoelenco"/>
        <w:numPr>
          <w:ilvl w:val="0"/>
          <w:numId w:val="4"/>
        </w:numPr>
      </w:pPr>
      <w:r>
        <w:t>un grafico a barre dell’importanza della feature prima della selezione</w:t>
      </w:r>
      <w:r w:rsidR="007D6F72">
        <w:t xml:space="preserve"> (</w:t>
      </w:r>
      <w:r w:rsidR="007D6F72" w:rsidRPr="0034224C">
        <w:rPr>
          <w:i/>
          <w:iCs/>
        </w:rPr>
        <w:t>all_feature_importance.jpg</w:t>
      </w:r>
      <w:r w:rsidR="007D6F72">
        <w:t>)</w:t>
      </w:r>
    </w:p>
    <w:p w14:paraId="74BFC2A2" w14:textId="5881DD47" w:rsidR="003A4CA8" w:rsidRDefault="007D6F72" w:rsidP="005303EC">
      <w:pPr>
        <w:pStyle w:val="Paragrafoelenco"/>
        <w:numPr>
          <w:ilvl w:val="0"/>
          <w:numId w:val="4"/>
        </w:numPr>
      </w:pPr>
      <w:r>
        <w:t xml:space="preserve">l’andamento di </w:t>
      </w:r>
      <w:proofErr w:type="spellStart"/>
      <w:r w:rsidRPr="00BF183B">
        <w:rPr>
          <w:i/>
          <w:iCs/>
        </w:rPr>
        <w:t>bias</w:t>
      </w:r>
      <w:proofErr w:type="spellEnd"/>
      <w:r>
        <w:t xml:space="preserve">, </w:t>
      </w:r>
      <w:proofErr w:type="spellStart"/>
      <w:r w:rsidR="006E5021" w:rsidRPr="006E5021">
        <w:rPr>
          <w:i/>
          <w:iCs/>
        </w:rPr>
        <w:t>variance</w:t>
      </w:r>
      <w:proofErr w:type="spellEnd"/>
      <w:r w:rsidR="006E5021">
        <w:t xml:space="preserve"> </w:t>
      </w:r>
      <w:r>
        <w:t xml:space="preserve">e </w:t>
      </w:r>
      <w:proofErr w:type="spellStart"/>
      <w:r w:rsidRPr="00BF183B">
        <w:rPr>
          <w:i/>
          <w:iCs/>
        </w:rPr>
        <w:t>mse</w:t>
      </w:r>
      <w:proofErr w:type="spellEnd"/>
      <w:r>
        <w:t xml:space="preserve"> di un </w:t>
      </w:r>
      <w:proofErr w:type="spellStart"/>
      <w:r>
        <w:t>DecisionTreeRegressor</w:t>
      </w:r>
      <w:proofErr w:type="spellEnd"/>
      <w:r>
        <w:t xml:space="preserve"> al crescere del massimo numero di foglie su </w:t>
      </w:r>
      <w:r w:rsidR="00BF183B">
        <w:t>T</w:t>
      </w:r>
      <w:r>
        <w:t xml:space="preserve">rain e </w:t>
      </w:r>
      <w:proofErr w:type="spellStart"/>
      <w:r w:rsidR="00BF183B">
        <w:t>V</w:t>
      </w:r>
      <w:r>
        <w:t>alidation</w:t>
      </w:r>
      <w:proofErr w:type="spellEnd"/>
      <w:r>
        <w:t xml:space="preserve"> (</w:t>
      </w:r>
      <w:proofErr w:type="spellStart"/>
      <w:r w:rsidRPr="0034224C">
        <w:rPr>
          <w:i/>
          <w:iCs/>
        </w:rPr>
        <w:t>DecisionTreeRegressor_train</w:t>
      </w:r>
      <w:proofErr w:type="spellEnd"/>
      <w:r w:rsidRPr="0034224C">
        <w:rPr>
          <w:i/>
          <w:iCs/>
        </w:rPr>
        <w:t>/validation.jpg</w:t>
      </w:r>
      <w:r>
        <w:t>) e la visualizzazione dell’albero selezionato (</w:t>
      </w:r>
      <w:r w:rsidRPr="0034224C">
        <w:rPr>
          <w:i/>
          <w:iCs/>
        </w:rPr>
        <w:t>DecisionTreeRegressor.jpg</w:t>
      </w:r>
      <w:r>
        <w:t>).</w:t>
      </w:r>
    </w:p>
    <w:p w14:paraId="11391DEC" w14:textId="70755B2C" w:rsidR="007D6F72" w:rsidRDefault="007D6F72" w:rsidP="005303EC">
      <w:pPr>
        <w:pStyle w:val="Paragrafoelenco"/>
        <w:numPr>
          <w:ilvl w:val="0"/>
          <w:numId w:val="4"/>
        </w:numPr>
      </w:pPr>
      <w:r>
        <w:t xml:space="preserve">l’andamento di </w:t>
      </w:r>
      <w:proofErr w:type="spellStart"/>
      <w:r w:rsidRPr="00BF183B">
        <w:rPr>
          <w:i/>
          <w:iCs/>
        </w:rPr>
        <w:t>bias</w:t>
      </w:r>
      <w:proofErr w:type="spellEnd"/>
      <w:r>
        <w:t xml:space="preserve">, </w:t>
      </w:r>
      <w:proofErr w:type="spellStart"/>
      <w:r w:rsidR="006E5021" w:rsidRPr="006E5021">
        <w:rPr>
          <w:i/>
          <w:iCs/>
        </w:rPr>
        <w:t>variance</w:t>
      </w:r>
      <w:proofErr w:type="spellEnd"/>
      <w:r w:rsidR="006E5021">
        <w:t xml:space="preserve"> </w:t>
      </w:r>
      <w:r>
        <w:t xml:space="preserve">e </w:t>
      </w:r>
      <w:proofErr w:type="spellStart"/>
      <w:r w:rsidRPr="00BF183B">
        <w:rPr>
          <w:i/>
          <w:iCs/>
        </w:rPr>
        <w:t>mse</w:t>
      </w:r>
      <w:proofErr w:type="spellEnd"/>
      <w:r>
        <w:t xml:space="preserve"> di un </w:t>
      </w:r>
      <w:proofErr w:type="spellStart"/>
      <w:r>
        <w:t>AdaBoostRegressor</w:t>
      </w:r>
      <w:proofErr w:type="spellEnd"/>
      <w:r>
        <w:t xml:space="preserve"> al crescere del numero di modelli su </w:t>
      </w:r>
      <w:r w:rsidR="00BF183B">
        <w:t>T</w:t>
      </w:r>
      <w:r>
        <w:t xml:space="preserve">rain e </w:t>
      </w:r>
      <w:proofErr w:type="spellStart"/>
      <w:r w:rsidR="00BF183B">
        <w:t>V</w:t>
      </w:r>
      <w:r>
        <w:t>alidation</w:t>
      </w:r>
      <w:proofErr w:type="spellEnd"/>
      <w:r>
        <w:t xml:space="preserve"> (</w:t>
      </w:r>
      <w:proofErr w:type="spellStart"/>
      <w:r w:rsidRPr="0034224C">
        <w:rPr>
          <w:i/>
          <w:iCs/>
        </w:rPr>
        <w:t>AdaBoost_train</w:t>
      </w:r>
      <w:proofErr w:type="spellEnd"/>
      <w:r w:rsidRPr="0034224C">
        <w:rPr>
          <w:i/>
          <w:iCs/>
        </w:rPr>
        <w:t>/validation.jpg</w:t>
      </w:r>
      <w:r>
        <w:t>)</w:t>
      </w:r>
    </w:p>
    <w:p w14:paraId="3A18C7FE" w14:textId="521C6806" w:rsidR="00210156" w:rsidRDefault="007D6F72" w:rsidP="005303EC">
      <w:pPr>
        <w:pStyle w:val="Paragrafoelenco"/>
        <w:numPr>
          <w:ilvl w:val="0"/>
          <w:numId w:val="4"/>
        </w:numPr>
      </w:pPr>
      <w:r>
        <w:lastRenderedPageBreak/>
        <w:t xml:space="preserve">l’andamento di </w:t>
      </w:r>
      <w:proofErr w:type="spellStart"/>
      <w:r w:rsidRPr="006E5021">
        <w:rPr>
          <w:i/>
          <w:iCs/>
        </w:rPr>
        <w:t>bias</w:t>
      </w:r>
      <w:proofErr w:type="spellEnd"/>
      <w:r>
        <w:t xml:space="preserve">, </w:t>
      </w:r>
      <w:proofErr w:type="spellStart"/>
      <w:r w:rsidR="006E5021" w:rsidRPr="006E5021">
        <w:rPr>
          <w:i/>
          <w:iCs/>
        </w:rPr>
        <w:t>variance</w:t>
      </w:r>
      <w:proofErr w:type="spellEnd"/>
      <w:r>
        <w:t xml:space="preserve"> e </w:t>
      </w:r>
      <w:proofErr w:type="spellStart"/>
      <w:r w:rsidRPr="006E5021">
        <w:rPr>
          <w:i/>
          <w:iCs/>
        </w:rPr>
        <w:t>mse</w:t>
      </w:r>
      <w:proofErr w:type="spellEnd"/>
      <w:r>
        <w:t xml:space="preserve"> di un </w:t>
      </w:r>
      <w:proofErr w:type="spellStart"/>
      <w:r>
        <w:t>RandomForestRegressor</w:t>
      </w:r>
      <w:proofErr w:type="spellEnd"/>
      <w:r>
        <w:t xml:space="preserve"> al crescere del numero di alberi su </w:t>
      </w:r>
      <w:proofErr w:type="spellStart"/>
      <w:r>
        <w:t>train</w:t>
      </w:r>
      <w:proofErr w:type="spellEnd"/>
      <w:r>
        <w:t xml:space="preserve"> e </w:t>
      </w:r>
      <w:proofErr w:type="spellStart"/>
      <w:r>
        <w:t>validation</w:t>
      </w:r>
      <w:proofErr w:type="spellEnd"/>
      <w:r>
        <w:t xml:space="preserve"> (</w:t>
      </w:r>
      <w:proofErr w:type="spellStart"/>
      <w:r w:rsidR="00D616F6" w:rsidRPr="00A7454B">
        <w:rPr>
          <w:i/>
          <w:iCs/>
        </w:rPr>
        <w:t>RandomForest</w:t>
      </w:r>
      <w:r w:rsidRPr="00A7454B">
        <w:rPr>
          <w:i/>
          <w:iCs/>
        </w:rPr>
        <w:t>Regressor_train</w:t>
      </w:r>
      <w:proofErr w:type="spellEnd"/>
      <w:r w:rsidRPr="00A7454B">
        <w:rPr>
          <w:i/>
          <w:iCs/>
        </w:rPr>
        <w:t>/validation.jpg</w:t>
      </w:r>
      <w:r>
        <w:t>)</w:t>
      </w:r>
      <w:r w:rsidR="00D616F6">
        <w:t xml:space="preserve">, e un </w:t>
      </w:r>
      <w:r w:rsidR="00A7454B">
        <w:t>grafico a barre</w:t>
      </w:r>
      <w:r w:rsidR="00D616F6">
        <w:t xml:space="preserve"> dell’importanza delle feature del modello selezionato. (</w:t>
      </w:r>
      <w:r w:rsidR="00D616F6" w:rsidRPr="00A7454B">
        <w:rPr>
          <w:i/>
          <w:iCs/>
        </w:rPr>
        <w:t>RandomForestRegressor_FeatureImportance.jpg</w:t>
      </w:r>
      <w:r w:rsidR="00D616F6">
        <w:t>).</w:t>
      </w:r>
    </w:p>
    <w:p w14:paraId="6F468C6B" w14:textId="30BC28FD" w:rsidR="00A7454B" w:rsidRDefault="00A7454B" w:rsidP="005303EC">
      <w:r>
        <w:t>Segue una descrizione generale delle operazioni eseguite nei notebook</w:t>
      </w:r>
      <w:r w:rsidR="001E21A3">
        <w:t xml:space="preserve">, delle scelte effettuate </w:t>
      </w:r>
      <w:r>
        <w:t>e delle analisi dei risultati.</w:t>
      </w:r>
      <w:r w:rsidR="001E21A3">
        <w:t xml:space="preserve"> Descrizioni più dettagliate accompagnano le singole operazioni nei notebook.</w:t>
      </w:r>
    </w:p>
    <w:p w14:paraId="1F6110C5" w14:textId="1CAF5BF2" w:rsidR="00D616F6" w:rsidRDefault="00D616F6" w:rsidP="005303EC">
      <w:pPr>
        <w:pStyle w:val="Titolo1"/>
      </w:pPr>
      <w:r>
        <w:t>Preparazione dei dati</w:t>
      </w:r>
    </w:p>
    <w:p w14:paraId="6C04588B" w14:textId="3357A420" w:rsidR="00D616F6" w:rsidRDefault="00D616F6" w:rsidP="005303EC">
      <w:r>
        <w:t xml:space="preserve">Il primo task si occupa di </w:t>
      </w:r>
      <w:r w:rsidRPr="006E5021">
        <w:rPr>
          <w:b/>
          <w:bCs/>
        </w:rPr>
        <w:t>trasformare i dati grezzi</w:t>
      </w:r>
      <w:r>
        <w:t xml:space="preserve"> dei dataset forniti da </w:t>
      </w:r>
      <w:proofErr w:type="spellStart"/>
      <w:r>
        <w:t>kaggle</w:t>
      </w:r>
      <w:proofErr w:type="spellEnd"/>
      <w:r>
        <w:t>. Sono qui riassunte l</w:t>
      </w:r>
      <w:r w:rsidR="006E5021">
        <w:t>a</w:t>
      </w:r>
      <w:r>
        <w:t xml:space="preserve"> serie di operazioni apportate al dataset</w:t>
      </w:r>
      <w:r w:rsidR="001E21A3">
        <w:t>.</w:t>
      </w:r>
    </w:p>
    <w:p w14:paraId="5B0AA138" w14:textId="48A94E60" w:rsidR="00375915" w:rsidRDefault="00D616F6" w:rsidP="005303EC">
      <w:r>
        <w:t xml:space="preserve">Il dataset fornisce </w:t>
      </w:r>
      <w:r w:rsidR="001E21A3">
        <w:t>per c</w:t>
      </w:r>
      <w:r w:rsidR="00A74A2D">
        <w:t xml:space="preserve">iascun anno 2016 e 2017 due dataset: uno con una </w:t>
      </w:r>
      <w:r w:rsidR="00A74A2D" w:rsidRPr="006E5021">
        <w:rPr>
          <w:b/>
          <w:bCs/>
        </w:rPr>
        <w:t xml:space="preserve">descrizione </w:t>
      </w:r>
      <w:r w:rsidR="006E5021" w:rsidRPr="006E5021">
        <w:rPr>
          <w:b/>
          <w:bCs/>
        </w:rPr>
        <w:t>delle case</w:t>
      </w:r>
      <w:r w:rsidR="00A74A2D">
        <w:t xml:space="preserve"> (con circa una settantina di feature) e uno che </w:t>
      </w:r>
      <w:r w:rsidR="001E21A3">
        <w:t>porta</w:t>
      </w:r>
      <w:r w:rsidR="00A74A2D">
        <w:t xml:space="preserve"> informazione sulla </w:t>
      </w:r>
      <w:r w:rsidR="00A74A2D" w:rsidRPr="006E5021">
        <w:rPr>
          <w:b/>
          <w:bCs/>
        </w:rPr>
        <w:t>vendita della casa</w:t>
      </w:r>
      <w:r w:rsidR="006E5021">
        <w:t>, di cui</w:t>
      </w:r>
      <w:r w:rsidR="00A74A2D">
        <w:t xml:space="preserve"> </w:t>
      </w:r>
      <w:r w:rsidR="001E21A3">
        <w:t>sono</w:t>
      </w:r>
      <w:r w:rsidR="00A74A2D">
        <w:t xml:space="preserve"> a disposizione l’identificatore della casa venduta, la data di vendita e il suo </w:t>
      </w:r>
      <w:proofErr w:type="spellStart"/>
      <w:r w:rsidR="00A74A2D" w:rsidRPr="00A74A2D">
        <w:rPr>
          <w:i/>
          <w:iCs/>
        </w:rPr>
        <w:t>logerror</w:t>
      </w:r>
      <w:proofErr w:type="spellEnd"/>
      <w:r w:rsidR="00A74A2D">
        <w:t xml:space="preserve">. È importante </w:t>
      </w:r>
      <w:r w:rsidR="00375915">
        <w:t>precisare che le case vendute almeno una volta sono una piccola parte della totalità del dataset.</w:t>
      </w:r>
    </w:p>
    <w:p w14:paraId="1DEF1886" w14:textId="3E997B1E" w:rsidR="00375915" w:rsidRDefault="00375915" w:rsidP="005303EC">
      <w:r>
        <w:t xml:space="preserve">I dataset 2016 e 2017 sono uniti e </w:t>
      </w:r>
      <w:r w:rsidR="001E21A3">
        <w:t>sono</w:t>
      </w:r>
      <w:r>
        <w:t xml:space="preserve"> mantenute solo le case di cui </w:t>
      </w:r>
      <w:r w:rsidR="001E21A3">
        <w:t>si dispone del</w:t>
      </w:r>
      <w:r>
        <w:t xml:space="preserve"> </w:t>
      </w:r>
      <w:proofErr w:type="spellStart"/>
      <w:r w:rsidRPr="00A239DA">
        <w:rPr>
          <w:i/>
          <w:iCs/>
        </w:rPr>
        <w:t>logerror</w:t>
      </w:r>
      <w:proofErr w:type="spellEnd"/>
      <w:r w:rsidR="001E21A3">
        <w:t xml:space="preserve">; </w:t>
      </w:r>
      <w:r>
        <w:t>la data di vendita diventa una nuova feature</w:t>
      </w:r>
      <w:r w:rsidR="00A239DA">
        <w:t xml:space="preserve"> (dataset X)</w:t>
      </w:r>
      <w:r>
        <w:t xml:space="preserve"> </w:t>
      </w:r>
      <w:r w:rsidR="00A239DA">
        <w:t xml:space="preserve">e il </w:t>
      </w:r>
      <w:proofErr w:type="spellStart"/>
      <w:r w:rsidR="00A239DA" w:rsidRPr="00A239DA">
        <w:rPr>
          <w:i/>
          <w:iCs/>
        </w:rPr>
        <w:t>logerror</w:t>
      </w:r>
      <w:proofErr w:type="spellEnd"/>
      <w:r w:rsidR="00A239DA">
        <w:t xml:space="preserve"> è usato come variabile risposta (dataset y).</w:t>
      </w:r>
    </w:p>
    <w:p w14:paraId="6EFCD559" w14:textId="54E5A300" w:rsidR="00A239DA" w:rsidRDefault="00A239DA" w:rsidP="005303EC">
      <w:r>
        <w:t xml:space="preserve">I dati sono divisi in </w:t>
      </w:r>
      <w:r w:rsidRPr="006E5021">
        <w:rPr>
          <w:b/>
          <w:bCs/>
        </w:rPr>
        <w:t xml:space="preserve">Train, </w:t>
      </w:r>
      <w:proofErr w:type="spellStart"/>
      <w:r w:rsidRPr="006E5021">
        <w:rPr>
          <w:b/>
          <w:bCs/>
        </w:rPr>
        <w:t>Validation</w:t>
      </w:r>
      <w:proofErr w:type="spellEnd"/>
      <w:r>
        <w:t xml:space="preserve"> e </w:t>
      </w:r>
      <w:r w:rsidRPr="006E5021">
        <w:rPr>
          <w:b/>
          <w:bCs/>
        </w:rPr>
        <w:t>Test</w:t>
      </w:r>
      <w:r>
        <w:t xml:space="preserve"> in proporzione 6:2:2. Nelle successive operazioni tutte le modifiche apportate saranno giustificate alla luce dei dati del Train e riportate in maniera opaca su </w:t>
      </w:r>
      <w:proofErr w:type="spellStart"/>
      <w:r>
        <w:t>Validation</w:t>
      </w:r>
      <w:proofErr w:type="spellEnd"/>
      <w:r>
        <w:t xml:space="preserve"> e Test (dati che devono risultare inediti).</w:t>
      </w:r>
    </w:p>
    <w:p w14:paraId="08AB0E5F" w14:textId="25B45A38" w:rsidR="00A239DA" w:rsidRDefault="00A239DA" w:rsidP="005303EC">
      <w:r>
        <w:t>Operazioni effettuate:</w:t>
      </w:r>
    </w:p>
    <w:p w14:paraId="12F5DE0E" w14:textId="715B06AF" w:rsidR="00A239DA" w:rsidRDefault="00547B8E" w:rsidP="005303EC">
      <w:pPr>
        <w:pStyle w:val="Paragrafoelenco"/>
        <w:numPr>
          <w:ilvl w:val="0"/>
          <w:numId w:val="5"/>
        </w:numPr>
      </w:pPr>
      <w:r>
        <w:rPr>
          <w:b/>
          <w:bCs/>
        </w:rPr>
        <w:t xml:space="preserve">Rappresentazione non corretta dei </w:t>
      </w:r>
      <w:proofErr w:type="spellStart"/>
      <w:r>
        <w:rPr>
          <w:b/>
          <w:bCs/>
        </w:rPr>
        <w:t>Nan</w:t>
      </w:r>
      <w:proofErr w:type="spellEnd"/>
      <w:r>
        <w:t>: per alcune feature i valori mancanti sembrano poter rappresentare un altro tipo di informazione. (</w:t>
      </w:r>
      <w:proofErr w:type="gramStart"/>
      <w:r>
        <w:t>Ad esempio</w:t>
      </w:r>
      <w:proofErr w:type="gramEnd"/>
      <w:r>
        <w:t xml:space="preserve"> </w:t>
      </w:r>
      <w:proofErr w:type="spellStart"/>
      <w:r>
        <w:rPr>
          <w:i/>
          <w:iCs/>
        </w:rPr>
        <w:t>fireplaceflag</w:t>
      </w:r>
      <w:proofErr w:type="spellEnd"/>
      <w:r>
        <w:t xml:space="preserve"> </w:t>
      </w:r>
      <w:r w:rsidR="001E21A3">
        <w:t xml:space="preserve">ha </w:t>
      </w:r>
      <w:r>
        <w:t>due tipi di valor</w:t>
      </w:r>
      <w:r w:rsidR="001E21A3">
        <w:t>i</w:t>
      </w:r>
      <w:r>
        <w:t xml:space="preserve">: </w:t>
      </w:r>
      <w:proofErr w:type="spellStart"/>
      <w:r>
        <w:t>Nan</w:t>
      </w:r>
      <w:proofErr w:type="spellEnd"/>
      <w:r>
        <w:t xml:space="preserve"> e la stringa “True”, che potrebbe</w:t>
      </w:r>
      <w:r w:rsidR="001E21A3">
        <w:t xml:space="preserve"> </w:t>
      </w:r>
      <w:r>
        <w:t>essere facilmente convertita in una colonna binaria).</w:t>
      </w:r>
    </w:p>
    <w:p w14:paraId="43492744" w14:textId="0D566CA1" w:rsidR="00547B8E" w:rsidRDefault="00547B8E" w:rsidP="005303EC">
      <w:pPr>
        <w:pStyle w:val="Paragrafoelenco"/>
        <w:numPr>
          <w:ilvl w:val="0"/>
          <w:numId w:val="5"/>
        </w:numPr>
      </w:pPr>
      <w:r>
        <w:rPr>
          <w:b/>
          <w:bCs/>
        </w:rPr>
        <w:t xml:space="preserve">Rimozione degli </w:t>
      </w:r>
      <w:proofErr w:type="spellStart"/>
      <w:r>
        <w:rPr>
          <w:b/>
          <w:bCs/>
        </w:rPr>
        <w:t>outlier</w:t>
      </w:r>
      <w:proofErr w:type="spellEnd"/>
      <w:r>
        <w:t xml:space="preserve">: rimuovo dal dataset di </w:t>
      </w:r>
      <w:r w:rsidR="001E21A3">
        <w:t>T</w:t>
      </w:r>
      <w:r>
        <w:t>rain istanze con un</w:t>
      </w:r>
      <w:r w:rsidR="001E21A3">
        <w:t xml:space="preserve"> valore di </w:t>
      </w:r>
      <w:r>
        <w:t>risposta estrem</w:t>
      </w:r>
      <w:r w:rsidR="001E21A3">
        <w:t>o</w:t>
      </w:r>
      <w:r>
        <w:t>.</w:t>
      </w:r>
    </w:p>
    <w:p w14:paraId="1BB22428" w14:textId="33918390" w:rsidR="00547B8E" w:rsidRDefault="00547B8E" w:rsidP="005303EC">
      <w:pPr>
        <w:pStyle w:val="Paragrafoelenco"/>
        <w:numPr>
          <w:ilvl w:val="0"/>
          <w:numId w:val="5"/>
        </w:numPr>
      </w:pPr>
      <w:r>
        <w:rPr>
          <w:b/>
          <w:bCs/>
        </w:rPr>
        <w:t xml:space="preserve">Rimozione colonne con alta percentuale di </w:t>
      </w:r>
      <w:proofErr w:type="spellStart"/>
      <w:r>
        <w:rPr>
          <w:b/>
          <w:bCs/>
        </w:rPr>
        <w:t>Nan</w:t>
      </w:r>
      <w:proofErr w:type="spellEnd"/>
      <w:r w:rsidRPr="00547B8E">
        <w:t>:</w:t>
      </w:r>
      <w:r>
        <w:t xml:space="preserve"> rim</w:t>
      </w:r>
      <w:r w:rsidR="00AF4318">
        <w:t xml:space="preserve">ozione </w:t>
      </w:r>
      <w:r w:rsidR="00186E96">
        <w:t>di</w:t>
      </w:r>
      <w:r w:rsidR="00AF4318">
        <w:t xml:space="preserve"> feature poche informative </w:t>
      </w:r>
      <w:r w:rsidR="00186E96">
        <w:t xml:space="preserve">causa </w:t>
      </w:r>
      <w:r w:rsidR="00AF4318">
        <w:t>un’altissima percentuale di valori mancanti.</w:t>
      </w:r>
    </w:p>
    <w:p w14:paraId="326C6711" w14:textId="2B20FEC1" w:rsidR="00AF4318" w:rsidRDefault="00AF4318" w:rsidP="005303EC">
      <w:pPr>
        <w:pStyle w:val="Paragrafoelenco"/>
        <w:numPr>
          <w:ilvl w:val="0"/>
          <w:numId w:val="5"/>
        </w:numPr>
      </w:pPr>
      <w:r>
        <w:rPr>
          <w:b/>
          <w:bCs/>
        </w:rPr>
        <w:t>Rimozione di feature ridondanti</w:t>
      </w:r>
      <w:r>
        <w:t xml:space="preserve">: analisi di variabili che portano la stessa informazione </w:t>
      </w:r>
      <w:r w:rsidR="006E5021">
        <w:t>ed</w:t>
      </w:r>
      <w:r>
        <w:t xml:space="preserve"> eliminazione di una delle due. (</w:t>
      </w:r>
      <w:r w:rsidR="00F925A9">
        <w:t>ad esempio,</w:t>
      </w:r>
      <w:r>
        <w:t xml:space="preserve"> </w:t>
      </w:r>
      <w:proofErr w:type="spellStart"/>
      <w:r>
        <w:rPr>
          <w:i/>
          <w:iCs/>
        </w:rPr>
        <w:t>fips</w:t>
      </w:r>
      <w:proofErr w:type="spellEnd"/>
      <w:r>
        <w:t xml:space="preserve"> e </w:t>
      </w:r>
      <w:proofErr w:type="spellStart"/>
      <w:r>
        <w:rPr>
          <w:i/>
          <w:iCs/>
        </w:rPr>
        <w:t>centurtrackblock</w:t>
      </w:r>
      <w:proofErr w:type="spellEnd"/>
      <w:r>
        <w:t xml:space="preserve"> hanno la stessa informazione numerica ma su scala decimale differente).</w:t>
      </w:r>
    </w:p>
    <w:p w14:paraId="1CCABBC7" w14:textId="06DA8537" w:rsidR="00AF4318" w:rsidRDefault="00AF4318" w:rsidP="005303EC">
      <w:pPr>
        <w:pStyle w:val="Paragrafoelenco"/>
        <w:numPr>
          <w:ilvl w:val="0"/>
          <w:numId w:val="5"/>
        </w:numPr>
      </w:pPr>
      <w:r>
        <w:rPr>
          <w:b/>
          <w:bCs/>
        </w:rPr>
        <w:t xml:space="preserve">Rimozione delle righe con molti </w:t>
      </w:r>
      <w:proofErr w:type="spellStart"/>
      <w:r>
        <w:rPr>
          <w:b/>
          <w:bCs/>
        </w:rPr>
        <w:t>Nan</w:t>
      </w:r>
      <w:proofErr w:type="spellEnd"/>
      <w:r>
        <w:t xml:space="preserve">: </w:t>
      </w:r>
      <w:r w:rsidR="00186E96">
        <w:t>rimozione</w:t>
      </w:r>
      <w:r>
        <w:t xml:space="preserve"> dal</w:t>
      </w:r>
      <w:r w:rsidR="00186E96">
        <w:t xml:space="preserve"> dataset di</w:t>
      </w:r>
      <w:r>
        <w:t xml:space="preserve"> </w:t>
      </w:r>
      <w:r w:rsidR="00186E96">
        <w:t>T</w:t>
      </w:r>
      <w:r>
        <w:t>rain istanze poco significative.</w:t>
      </w:r>
    </w:p>
    <w:p w14:paraId="523A7F93" w14:textId="026FEEF9" w:rsidR="00AF4318" w:rsidRDefault="00AF4318" w:rsidP="005303EC">
      <w:pPr>
        <w:pStyle w:val="Paragrafoelenco"/>
        <w:numPr>
          <w:ilvl w:val="0"/>
          <w:numId w:val="5"/>
        </w:numPr>
      </w:pPr>
      <w:r>
        <w:rPr>
          <w:b/>
          <w:bCs/>
        </w:rPr>
        <w:t>Conversione di valori non numerici</w:t>
      </w:r>
      <w:r>
        <w:t xml:space="preserve">: </w:t>
      </w:r>
      <w:r w:rsidR="00F925A9">
        <w:t>presenza di</w:t>
      </w:r>
      <w:r>
        <w:t xml:space="preserve"> tre feature rappresentate come stringa, di difficile gestione da parte di algoritmi di </w:t>
      </w:r>
      <w:r w:rsidR="00186E96">
        <w:t>M</w:t>
      </w:r>
      <w:r>
        <w:t>achine</w:t>
      </w:r>
      <w:r w:rsidR="00186E96">
        <w:t>-L</w:t>
      </w:r>
      <w:r>
        <w:t xml:space="preserve">earning. Due di queste sono categoriali e rappresentano delle sigle: di queste sono mantenute solo le 5 più frequenti e le altre sono classificate come </w:t>
      </w:r>
      <w:r>
        <w:rPr>
          <w:i/>
          <w:iCs/>
        </w:rPr>
        <w:t>rare</w:t>
      </w:r>
      <w:r w:rsidR="0051791D">
        <w:t xml:space="preserve">; con questa approssimazione </w:t>
      </w:r>
      <w:r w:rsidR="006E5021">
        <w:t>si ottengono</w:t>
      </w:r>
      <w:r w:rsidR="0051791D">
        <w:t xml:space="preserve"> comunque dati significativi della maggior parte della preparazione senza che il numero di colonne esploda nel </w:t>
      </w:r>
      <w:r w:rsidR="006E5021">
        <w:t>O</w:t>
      </w:r>
      <w:r w:rsidR="0051791D">
        <w:t>ne-</w:t>
      </w:r>
      <w:r w:rsidR="006E5021">
        <w:t>H</w:t>
      </w:r>
      <w:r w:rsidR="0051791D">
        <w:t xml:space="preserve">ot </w:t>
      </w:r>
      <w:r w:rsidR="006E5021">
        <w:t>E</w:t>
      </w:r>
      <w:r w:rsidR="0051791D">
        <w:t>ncoding. L’altra colonna è la data di vendita, convertita in un intero che rappresenta il numero di giorni trascorsi dal primo dell’anno.</w:t>
      </w:r>
    </w:p>
    <w:p w14:paraId="475CF883" w14:textId="0FC12B16" w:rsidR="0051791D" w:rsidRDefault="0051791D" w:rsidP="005303EC">
      <w:pPr>
        <w:pStyle w:val="Paragrafoelenco"/>
        <w:numPr>
          <w:ilvl w:val="0"/>
          <w:numId w:val="5"/>
        </w:numPr>
      </w:pPr>
      <w:r>
        <w:rPr>
          <w:b/>
          <w:bCs/>
        </w:rPr>
        <w:t>Aggiunta di nuove feature</w:t>
      </w:r>
      <w:r>
        <w:t xml:space="preserve">: </w:t>
      </w:r>
      <w:r w:rsidR="00F925A9">
        <w:t>inserimento di</w:t>
      </w:r>
      <w:r>
        <w:t xml:space="preserve"> 5 nuove feature, 3 di queste basate su</w:t>
      </w:r>
      <w:r w:rsidR="00F925A9">
        <w:t xml:space="preserve">l </w:t>
      </w:r>
      <w:r>
        <w:t xml:space="preserve">rapporto tra due feature già esistenti. Le altre due sono il </w:t>
      </w:r>
      <w:proofErr w:type="spellStart"/>
      <w:r>
        <w:rPr>
          <w:i/>
          <w:iCs/>
        </w:rPr>
        <w:t>logerror</w:t>
      </w:r>
      <w:proofErr w:type="spellEnd"/>
      <w:r>
        <w:t xml:space="preserve"> medio per il mese di vendita e il </w:t>
      </w:r>
      <w:proofErr w:type="spellStart"/>
      <w:r>
        <w:rPr>
          <w:i/>
          <w:iCs/>
        </w:rPr>
        <w:t>logerror</w:t>
      </w:r>
      <w:proofErr w:type="spellEnd"/>
      <w:r>
        <w:t xml:space="preserve"> medio per le case entro una certa area.</w:t>
      </w:r>
    </w:p>
    <w:p w14:paraId="5749F3BB" w14:textId="3DD02695" w:rsidR="0051791D" w:rsidRDefault="0051791D" w:rsidP="005303EC">
      <w:pPr>
        <w:pStyle w:val="Paragrafoelenco"/>
        <w:numPr>
          <w:ilvl w:val="0"/>
          <w:numId w:val="5"/>
        </w:numPr>
      </w:pPr>
      <w:r>
        <w:rPr>
          <w:b/>
          <w:bCs/>
        </w:rPr>
        <w:t>Individuazione di valori discreti</w:t>
      </w:r>
      <w:r>
        <w:t xml:space="preserve">: </w:t>
      </w:r>
      <w:r w:rsidR="006E5021">
        <w:t>uso</w:t>
      </w:r>
      <w:r>
        <w:t xml:space="preserve"> di un’euristica:</w:t>
      </w:r>
      <w:r w:rsidR="00F925A9">
        <w:t xml:space="preserve"> sono</w:t>
      </w:r>
      <w:r>
        <w:t xml:space="preserve"> classificate come discrete le variabili con meno di 30 valori distinti. Tra </w:t>
      </w:r>
      <w:r w:rsidR="00F925A9">
        <w:t>questi avviene una distinzione</w:t>
      </w:r>
      <w:r w:rsidR="000821C8">
        <w:t xml:space="preserve"> tra categoriali e ordinali, che saranno trattate in maniera distinta.</w:t>
      </w:r>
    </w:p>
    <w:p w14:paraId="68C8223A" w14:textId="59F4D3B3" w:rsidR="000821C8" w:rsidRDefault="000821C8" w:rsidP="005303EC">
      <w:pPr>
        <w:pStyle w:val="Paragrafoelenco"/>
        <w:numPr>
          <w:ilvl w:val="0"/>
          <w:numId w:val="5"/>
        </w:numPr>
      </w:pPr>
      <w:proofErr w:type="spellStart"/>
      <w:r>
        <w:rPr>
          <w:b/>
          <w:bCs/>
        </w:rPr>
        <w:t>Missing</w:t>
      </w:r>
      <w:proofErr w:type="spellEnd"/>
      <w:r>
        <w:rPr>
          <w:b/>
          <w:bCs/>
        </w:rPr>
        <w:t>-Flag</w:t>
      </w:r>
      <w:r>
        <w:t xml:space="preserve">: </w:t>
      </w:r>
      <w:r w:rsidR="00F925A9">
        <w:t>aggiunta di</w:t>
      </w:r>
      <w:r>
        <w:t xml:space="preserve"> una colonna per segnalare l’assenza di un valore per le colonne con una percentuale di valori mancanti oltre una cert</w:t>
      </w:r>
      <w:r w:rsidR="00F925A9">
        <w:t>a soglia</w:t>
      </w:r>
      <w:r>
        <w:t>.</w:t>
      </w:r>
    </w:p>
    <w:p w14:paraId="5CCAB9AB" w14:textId="3FC269D7" w:rsidR="000821C8" w:rsidRDefault="000821C8" w:rsidP="005303EC">
      <w:pPr>
        <w:pStyle w:val="Paragrafoelenco"/>
        <w:numPr>
          <w:ilvl w:val="0"/>
          <w:numId w:val="5"/>
        </w:numPr>
      </w:pPr>
      <w:r>
        <w:rPr>
          <w:b/>
          <w:bCs/>
        </w:rPr>
        <w:t>Riempimento dei valori mancanti</w:t>
      </w:r>
      <w:r w:rsidRPr="000821C8">
        <w:t>:</w:t>
      </w:r>
      <w:r>
        <w:t xml:space="preserve"> sostituisco i valori mancanti di una colonna per le variabili numeriche e ordinali con la mediana della colonna.</w:t>
      </w:r>
    </w:p>
    <w:p w14:paraId="20634123" w14:textId="74021A9B" w:rsidR="000821C8" w:rsidRDefault="000821C8" w:rsidP="005303EC">
      <w:pPr>
        <w:pStyle w:val="Paragrafoelenco"/>
        <w:numPr>
          <w:ilvl w:val="0"/>
          <w:numId w:val="5"/>
        </w:numPr>
      </w:pPr>
      <w:r w:rsidRPr="000821C8">
        <w:rPr>
          <w:b/>
          <w:bCs/>
        </w:rPr>
        <w:t>One-Hot Encoding</w:t>
      </w:r>
      <w:r w:rsidRPr="000821C8">
        <w:t xml:space="preserve">: applico </w:t>
      </w:r>
      <w:proofErr w:type="gramStart"/>
      <w:r w:rsidRPr="000821C8">
        <w:t>il One</w:t>
      </w:r>
      <w:proofErr w:type="gramEnd"/>
      <w:r w:rsidRPr="000821C8">
        <w:t>-Hot Encoding allenato su</w:t>
      </w:r>
      <w:r w:rsidR="00F925A9">
        <w:t>l</w:t>
      </w:r>
      <w:r w:rsidRPr="000821C8">
        <w:t xml:space="preserve"> dataset di Train per le va</w:t>
      </w:r>
      <w:r>
        <w:t xml:space="preserve">riabili </w:t>
      </w:r>
      <w:r w:rsidR="00F925A9">
        <w:t>categoriali</w:t>
      </w:r>
      <w:r>
        <w:t>.</w:t>
      </w:r>
    </w:p>
    <w:p w14:paraId="1205F82D" w14:textId="0A0E9FB5" w:rsidR="000821C8" w:rsidRDefault="000821C8" w:rsidP="005303EC">
      <w:pPr>
        <w:pStyle w:val="Paragrafoelenco"/>
      </w:pPr>
    </w:p>
    <w:p w14:paraId="2AFF4094" w14:textId="41EF684A" w:rsidR="000821C8" w:rsidRDefault="000821C8" w:rsidP="005303EC">
      <w:pPr>
        <w:pStyle w:val="Titolo1"/>
      </w:pPr>
      <w:r>
        <w:lastRenderedPageBreak/>
        <w:t>Divisione tra regioni</w:t>
      </w:r>
    </w:p>
    <w:p w14:paraId="1880B1FB" w14:textId="054B4C96" w:rsidR="000821C8" w:rsidRDefault="000821C8" w:rsidP="005303EC">
      <w:r>
        <w:t xml:space="preserve">Il notebook analizza se possa essere sensato </w:t>
      </w:r>
      <w:r w:rsidRPr="006E5021">
        <w:rPr>
          <w:b/>
          <w:bCs/>
        </w:rPr>
        <w:t xml:space="preserve">dividere il dataset in </w:t>
      </w:r>
      <w:r w:rsidR="006E5021" w:rsidRPr="006E5021">
        <w:rPr>
          <w:b/>
          <w:bCs/>
        </w:rPr>
        <w:t>sottoinsiemi</w:t>
      </w:r>
      <w:r w:rsidR="006E5021">
        <w:t xml:space="preserve"> a seconda</w:t>
      </w:r>
      <w:r>
        <w:t xml:space="preserve"> della contea.</w:t>
      </w:r>
    </w:p>
    <w:p w14:paraId="11E9E1AA" w14:textId="3534210E" w:rsidR="000821C8" w:rsidRDefault="000821C8" w:rsidP="005303EC">
      <w:r>
        <w:t xml:space="preserve">Per farlo </w:t>
      </w:r>
      <w:r w:rsidR="00D108DB">
        <w:t>viene prima fornita una rappresentazione grafica bidimensionale grazie alla PCA, che sembra favorire la tesi iniziale</w:t>
      </w:r>
      <w:r w:rsidR="00F925A9">
        <w:t>.</w:t>
      </w:r>
    </w:p>
    <w:p w14:paraId="0FD192D2" w14:textId="6C847D7A" w:rsidR="00D108DB" w:rsidRDefault="00D108DB" w:rsidP="006E5021">
      <w:pPr>
        <w:jc w:val="center"/>
      </w:pPr>
      <w:r>
        <w:rPr>
          <w:noProof/>
        </w:rPr>
        <w:drawing>
          <wp:inline distT="0" distB="0" distL="0" distR="0" wp14:anchorId="2A884465" wp14:editId="66C8D2C7">
            <wp:extent cx="3436934" cy="1930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2"/>
                    <a:stretch/>
                  </pic:blipFill>
                  <pic:spPr bwMode="auto">
                    <a:xfrm>
                      <a:off x="0" y="0"/>
                      <a:ext cx="3526612" cy="198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18F8F" w14:textId="21537066" w:rsidR="000821C8" w:rsidRDefault="00D108DB" w:rsidP="005303EC">
      <w:r>
        <w:t>Seppur un algoritmo di clustering non riesca a individuare</w:t>
      </w:r>
      <w:r w:rsidR="00F925A9">
        <w:t xml:space="preserve"> in maniera precisa</w:t>
      </w:r>
      <w:r>
        <w:t xml:space="preserve"> le contee, un </w:t>
      </w:r>
      <w:r w:rsidRPr="00722316">
        <w:rPr>
          <w:b/>
          <w:bCs/>
        </w:rPr>
        <w:t xml:space="preserve">task di classificazione </w:t>
      </w:r>
      <w:r>
        <w:t xml:space="preserve">invece riesce nell’intento con un’ottima </w:t>
      </w:r>
      <w:proofErr w:type="spellStart"/>
      <w:r>
        <w:t>accuracy</w:t>
      </w:r>
      <w:proofErr w:type="spellEnd"/>
      <w:r>
        <w:t xml:space="preserve">. </w:t>
      </w:r>
    </w:p>
    <w:p w14:paraId="1E0D55D1" w14:textId="0E3949E7" w:rsidR="009B15E6" w:rsidRDefault="009B15E6" w:rsidP="00722316">
      <w:pPr>
        <w:jc w:val="center"/>
      </w:pPr>
      <w:r>
        <w:rPr>
          <w:noProof/>
        </w:rPr>
        <w:drawing>
          <wp:inline distT="0" distB="0" distL="0" distR="0" wp14:anchorId="46D4D45F" wp14:editId="0FBF3C51">
            <wp:extent cx="2336800" cy="1821579"/>
            <wp:effectExtent l="0" t="0" r="635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665" cy="18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E58E" w14:textId="7A052936" w:rsidR="00F925A9" w:rsidRDefault="00D108DB" w:rsidP="005303EC">
      <w:r>
        <w:t xml:space="preserve">Alla luce dei risultati </w:t>
      </w:r>
      <w:r w:rsidR="00F925A9">
        <w:t>si deduce</w:t>
      </w:r>
      <w:r>
        <w:t xml:space="preserve"> sia sensato dividere il dataset originale </w:t>
      </w:r>
      <w:r w:rsidR="00F925A9">
        <w:t>in funzione della contea.</w:t>
      </w:r>
    </w:p>
    <w:p w14:paraId="3C736F26" w14:textId="6B52D200" w:rsidR="009B15E6" w:rsidRDefault="009B15E6" w:rsidP="005303EC">
      <w:pPr>
        <w:pStyle w:val="Titolo1"/>
      </w:pPr>
      <w:r>
        <w:t>Selezione delle feature</w:t>
      </w:r>
    </w:p>
    <w:p w14:paraId="7229924B" w14:textId="357792E1" w:rsidR="009B15E6" w:rsidRDefault="009B15E6" w:rsidP="005303EC">
      <w:r>
        <w:t xml:space="preserve">Complessivamente le istanze di Train, </w:t>
      </w:r>
      <w:proofErr w:type="spellStart"/>
      <w:r>
        <w:t>Validation</w:t>
      </w:r>
      <w:proofErr w:type="spellEnd"/>
      <w:r>
        <w:t xml:space="preserve"> e Test contano all’incirca 170mila </w:t>
      </w:r>
      <w:r w:rsidR="00911A82">
        <w:t xml:space="preserve">osservazioni, ciascuna con circa 70 feature. </w:t>
      </w:r>
      <w:r w:rsidR="00040E1F">
        <w:t>È condotta una indagine per verificare</w:t>
      </w:r>
      <w:r w:rsidR="00911A82">
        <w:t xml:space="preserve"> se sia </w:t>
      </w:r>
      <w:r w:rsidR="00911A82" w:rsidRPr="00722316">
        <w:rPr>
          <w:b/>
          <w:bCs/>
        </w:rPr>
        <w:t>possibile eliminare feature</w:t>
      </w:r>
      <w:r w:rsidR="00911A82">
        <w:t xml:space="preserve"> poco importanti o fortemente correlate ad altre. In prima istanza </w:t>
      </w:r>
      <w:r w:rsidR="00040E1F">
        <w:t>è impiegata</w:t>
      </w:r>
      <w:r w:rsidR="00911A82">
        <w:t xml:space="preserve"> una </w:t>
      </w:r>
      <w:r w:rsidR="00911A82" w:rsidRPr="00722316">
        <w:rPr>
          <w:b/>
          <w:bCs/>
        </w:rPr>
        <w:t>foresta</w:t>
      </w:r>
      <w:r w:rsidR="00911A82">
        <w:t xml:space="preserve"> da cui ricavare un </w:t>
      </w:r>
      <w:r w:rsidR="00911A82" w:rsidRPr="00722316">
        <w:rPr>
          <w:b/>
          <w:bCs/>
        </w:rPr>
        <w:t>ranking dell’importanza delle featur</w:t>
      </w:r>
      <w:r w:rsidR="00911A82">
        <w:t>e</w:t>
      </w:r>
      <w:r w:rsidR="00040E1F">
        <w:t>;</w:t>
      </w:r>
      <w:r w:rsidR="00911A82">
        <w:t xml:space="preserve"> </w:t>
      </w:r>
      <w:r w:rsidR="00040E1F">
        <w:t>il ranking è poi impiegato per analizzare</w:t>
      </w:r>
      <w:r w:rsidR="00911A82">
        <w:t xml:space="preserve"> il </w:t>
      </w:r>
      <w:r w:rsidR="00911A82" w:rsidRPr="00722316">
        <w:rPr>
          <w:b/>
          <w:bCs/>
        </w:rPr>
        <w:t>comportamento dell’errore</w:t>
      </w:r>
      <w:r w:rsidR="00911A82">
        <w:t xml:space="preserve"> aggiungendo le feature una per volta. In seconda </w:t>
      </w:r>
      <w:r w:rsidR="00040E1F">
        <w:t>istanza è adoperata una</w:t>
      </w:r>
      <w:r w:rsidR="00911A82">
        <w:t xml:space="preserve"> </w:t>
      </w:r>
      <w:r w:rsidR="00040E1F" w:rsidRPr="00722316">
        <w:rPr>
          <w:b/>
          <w:bCs/>
        </w:rPr>
        <w:t xml:space="preserve">eliminazione ricorsiva delle feature </w:t>
      </w:r>
      <w:r w:rsidR="00911A82" w:rsidRPr="00722316">
        <w:rPr>
          <w:b/>
          <w:bCs/>
        </w:rPr>
        <w:t>1-step</w:t>
      </w:r>
      <w:r w:rsidR="00911A82">
        <w:t xml:space="preserve"> per ottenere le migliori feature per quel modello. </w:t>
      </w:r>
    </w:p>
    <w:p w14:paraId="2779D2FA" w14:textId="0E2A2F10" w:rsidR="00911A82" w:rsidRDefault="00911A82" w:rsidP="005303EC">
      <w:r>
        <w:t xml:space="preserve">I risultati delle due analisi sono comparabili, entrambe selezionano una cinquantina di feature per la prima contea e una </w:t>
      </w:r>
      <w:r w:rsidRPr="00911A82">
        <w:t>trentina</w:t>
      </w:r>
      <w:r>
        <w:t xml:space="preserve"> per la seconda e la terza. Le feature con maggiore importanza sono quelle legate alle tasse</w:t>
      </w:r>
      <w:r w:rsidR="002F74EC">
        <w:t>, probabilmente perché capaci di c</w:t>
      </w:r>
      <w:r w:rsidR="00040E1F">
        <w:t>atturare più aspetti della casa in un unico dato</w:t>
      </w:r>
      <w:r w:rsidR="002F74EC">
        <w:t xml:space="preserve">. Le feature aggiunte in fase di </w:t>
      </w:r>
      <w:proofErr w:type="spellStart"/>
      <w:r w:rsidR="002F74EC">
        <w:t>preprocessing</w:t>
      </w:r>
      <w:proofErr w:type="spellEnd"/>
      <w:r w:rsidR="002F74EC">
        <w:t xml:space="preserve"> sono tutte selezionate e hanno </w:t>
      </w:r>
      <w:r w:rsidR="007C5E96">
        <w:t>un’importanza</w:t>
      </w:r>
      <w:r w:rsidR="002F74EC">
        <w:t xml:space="preserve"> rilevante. Mantengo i risultati della selezione ricorsiva perché più sensibile alla correlazione tra feature.</w:t>
      </w:r>
    </w:p>
    <w:p w14:paraId="0A0AB534" w14:textId="433B2F7E" w:rsidR="002F74EC" w:rsidRDefault="002F74EC" w:rsidP="005303EC">
      <w:pPr>
        <w:pStyle w:val="Titolo1"/>
      </w:pPr>
      <w:r>
        <w:t>Primo modello</w:t>
      </w:r>
    </w:p>
    <w:p w14:paraId="1F9CC0B8" w14:textId="0391371D" w:rsidR="00854C63" w:rsidRDefault="002F74EC" w:rsidP="005303EC">
      <w:r>
        <w:t xml:space="preserve">Il primo modello costruito è un </w:t>
      </w:r>
      <w:r w:rsidRPr="00722316">
        <w:rPr>
          <w:b/>
          <w:bCs/>
        </w:rPr>
        <w:t>albero di decisione</w:t>
      </w:r>
      <w:r>
        <w:t xml:space="preserve">. </w:t>
      </w:r>
      <w:r w:rsidR="007C5E96">
        <w:t xml:space="preserve">Si fa uso di </w:t>
      </w:r>
      <w:r w:rsidR="00854C63">
        <w:t xml:space="preserve">una funzione per fare </w:t>
      </w:r>
      <w:r w:rsidR="00854C63" w:rsidRPr="00722316">
        <w:rPr>
          <w:b/>
          <w:bCs/>
        </w:rPr>
        <w:t>tuning dell’iperparametro</w:t>
      </w:r>
      <w:r w:rsidR="00854C63">
        <w:t xml:space="preserve"> </w:t>
      </w:r>
      <w:proofErr w:type="spellStart"/>
      <w:r w:rsidR="00854C63">
        <w:rPr>
          <w:i/>
          <w:iCs/>
        </w:rPr>
        <w:t>max_leafes_node</w:t>
      </w:r>
      <w:proofErr w:type="spellEnd"/>
      <w:r w:rsidR="00854C63">
        <w:t xml:space="preserve">, ossia il </w:t>
      </w:r>
      <w:r w:rsidR="00854C63" w:rsidRPr="00722316">
        <w:rPr>
          <w:b/>
          <w:bCs/>
        </w:rPr>
        <w:t>massimo numero di foglie</w:t>
      </w:r>
      <w:r w:rsidR="00854C63">
        <w:t xml:space="preserve"> dell’albero</w:t>
      </w:r>
      <w:r w:rsidR="007C5E96">
        <w:t xml:space="preserve">: gli </w:t>
      </w:r>
      <w:r w:rsidR="00854C63">
        <w:t xml:space="preserve">alberi sono allenati sul dataset di Train e l’errore è calcolato sul dataset di </w:t>
      </w:r>
      <w:proofErr w:type="spellStart"/>
      <w:r w:rsidR="00854C63">
        <w:t>Validation</w:t>
      </w:r>
      <w:proofErr w:type="spellEnd"/>
      <w:r w:rsidR="00854C63">
        <w:t xml:space="preserve">. Il modello selezionato </w:t>
      </w:r>
      <w:r w:rsidR="007C5E96">
        <w:t>mantiene come</w:t>
      </w:r>
      <w:r w:rsidR="00854C63">
        <w:t xml:space="preserve"> massimo numero di foglie </w:t>
      </w:r>
      <w:r w:rsidR="007C5E96">
        <w:t xml:space="preserve">il valore che testato su </w:t>
      </w:r>
      <w:proofErr w:type="spellStart"/>
      <w:r w:rsidR="007C5E96">
        <w:t>Validation</w:t>
      </w:r>
      <w:proofErr w:type="spellEnd"/>
      <w:r w:rsidR="007C5E96">
        <w:t xml:space="preserve"> ha prodotto l’errore minore</w:t>
      </w:r>
      <w:r w:rsidR="00854C63">
        <w:t xml:space="preserve">. L’andamento su </w:t>
      </w:r>
      <w:proofErr w:type="spellStart"/>
      <w:r w:rsidR="00854C63">
        <w:t>Validation</w:t>
      </w:r>
      <w:proofErr w:type="spellEnd"/>
      <w:r w:rsidR="00854C63">
        <w:t xml:space="preserve"> è simile per tutte e tre le contee:</w:t>
      </w:r>
    </w:p>
    <w:p w14:paraId="3B15ED71" w14:textId="16C7591A" w:rsidR="00854C63" w:rsidRDefault="00277C6F" w:rsidP="00722316">
      <w:pPr>
        <w:jc w:val="center"/>
      </w:pPr>
      <w:r>
        <w:rPr>
          <w:noProof/>
        </w:rPr>
        <w:lastRenderedPageBreak/>
        <w:drawing>
          <wp:inline distT="0" distB="0" distL="0" distR="0" wp14:anchorId="41C9F5C7" wp14:editId="3E2C79F6">
            <wp:extent cx="3944424" cy="2286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9" b="4951"/>
                    <a:stretch/>
                  </pic:blipFill>
                  <pic:spPr bwMode="auto">
                    <a:xfrm>
                      <a:off x="0" y="0"/>
                      <a:ext cx="3993287" cy="231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D7529" w14:textId="3D7A83A0" w:rsidR="002F74EC" w:rsidRDefault="001D01E2" w:rsidP="005303EC">
      <w:r>
        <w:t xml:space="preserve">Il </w:t>
      </w:r>
      <w:proofErr w:type="spellStart"/>
      <w:r w:rsidRPr="00722316">
        <w:rPr>
          <w:b/>
          <w:bCs/>
          <w:i/>
          <w:iCs/>
        </w:rPr>
        <w:t>bias</w:t>
      </w:r>
      <w:proofErr w:type="spellEnd"/>
      <w:r>
        <w:t xml:space="preserve"> </w:t>
      </w:r>
      <w:r w:rsidRPr="00722316">
        <w:rPr>
          <w:b/>
          <w:bCs/>
        </w:rPr>
        <w:t>rimane</w:t>
      </w:r>
      <w:r>
        <w:t xml:space="preserve"> pressoché </w:t>
      </w:r>
      <w:r w:rsidRPr="00722316">
        <w:rPr>
          <w:b/>
          <w:bCs/>
        </w:rPr>
        <w:t>costante</w:t>
      </w:r>
      <w:r>
        <w:t xml:space="preserve"> mentre la varianza aumenta</w:t>
      </w:r>
      <w:r w:rsidR="007C5E96">
        <w:t>:</w:t>
      </w:r>
      <w:r>
        <w:t xml:space="preserve"> il modello selezionato è quello con il minimo numero di foglie testato. Analizzando l’albero: </w:t>
      </w:r>
    </w:p>
    <w:p w14:paraId="46C4D0D0" w14:textId="7D49DB44" w:rsidR="001D01E2" w:rsidRDefault="001D01E2" w:rsidP="00722316">
      <w:pPr>
        <w:jc w:val="center"/>
      </w:pPr>
      <w:r>
        <w:rPr>
          <w:noProof/>
        </w:rPr>
        <w:drawing>
          <wp:inline distT="0" distB="0" distL="0" distR="0" wp14:anchorId="31BBC526" wp14:editId="220D06AF">
            <wp:extent cx="4504345" cy="23368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0" t="12631" r="12789" b="13307"/>
                    <a:stretch/>
                  </pic:blipFill>
                  <pic:spPr bwMode="auto">
                    <a:xfrm>
                      <a:off x="0" y="0"/>
                      <a:ext cx="4533247" cy="235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7A165" w14:textId="76607549" w:rsidR="001D01E2" w:rsidRDefault="007C5E96" w:rsidP="005303EC">
      <w:r>
        <w:t>Si</w:t>
      </w:r>
      <w:r w:rsidR="001D01E2">
        <w:t xml:space="preserve"> nota che l’albero non è in grado di specializzarsi in maniera bilanciata: una foglia contiene la maggior parte delle osservazioni la cui predizione è molto simile al </w:t>
      </w:r>
      <w:r w:rsidR="001D01E2">
        <w:rPr>
          <w:i/>
          <w:iCs/>
        </w:rPr>
        <w:t>base-</w:t>
      </w:r>
      <w:proofErr w:type="spellStart"/>
      <w:r w:rsidR="001D01E2">
        <w:rPr>
          <w:i/>
          <w:iCs/>
        </w:rPr>
        <w:t>rank</w:t>
      </w:r>
      <w:proofErr w:type="spellEnd"/>
      <w:r w:rsidR="001D01E2">
        <w:t>.</w:t>
      </w:r>
    </w:p>
    <w:p w14:paraId="66E8E0D2" w14:textId="71B4ADAE" w:rsidR="001D01E2" w:rsidRDefault="001D01E2" w:rsidP="005303EC">
      <w:r>
        <w:t xml:space="preserve">Per provare a ridurre il </w:t>
      </w:r>
      <w:proofErr w:type="spellStart"/>
      <w:r w:rsidRPr="00722316">
        <w:rPr>
          <w:i/>
          <w:iCs/>
        </w:rPr>
        <w:t>bias</w:t>
      </w:r>
      <w:proofErr w:type="spellEnd"/>
      <w:r>
        <w:t xml:space="preserve"> </w:t>
      </w:r>
      <w:r w:rsidR="0044669A">
        <w:t xml:space="preserve">uso un algoritmo di </w:t>
      </w:r>
      <w:proofErr w:type="spellStart"/>
      <w:r w:rsidR="0044669A" w:rsidRPr="00722316">
        <w:rPr>
          <w:b/>
          <w:bCs/>
        </w:rPr>
        <w:t>boosting</w:t>
      </w:r>
      <w:proofErr w:type="spellEnd"/>
      <w:r w:rsidR="0044669A">
        <w:t xml:space="preserve">, capace </w:t>
      </w:r>
      <w:r w:rsidR="007C5E96">
        <w:t>inoltre</w:t>
      </w:r>
      <w:r w:rsidR="0044669A">
        <w:t xml:space="preserve"> di migliorare l’</w:t>
      </w:r>
      <w:proofErr w:type="spellStart"/>
      <w:r w:rsidR="0044669A">
        <w:t>accuracy</w:t>
      </w:r>
      <w:proofErr w:type="spellEnd"/>
      <w:r w:rsidR="0044669A">
        <w:t xml:space="preserve"> partendo anche da </w:t>
      </w:r>
      <w:proofErr w:type="spellStart"/>
      <w:r w:rsidR="0044669A">
        <w:rPr>
          <w:i/>
          <w:iCs/>
        </w:rPr>
        <w:t>weak-learners</w:t>
      </w:r>
      <w:proofErr w:type="spellEnd"/>
      <w:r w:rsidR="0044669A">
        <w:rPr>
          <w:i/>
          <w:iCs/>
        </w:rPr>
        <w:softHyphen/>
      </w:r>
      <w:r w:rsidR="0044669A">
        <w:t>, come gli alberi selezionati.</w:t>
      </w:r>
    </w:p>
    <w:p w14:paraId="15011178" w14:textId="7B139EE1" w:rsidR="00722316" w:rsidRDefault="0044669A" w:rsidP="005303EC">
      <w:r>
        <w:t xml:space="preserve">Usando un </w:t>
      </w:r>
      <w:proofErr w:type="spellStart"/>
      <w:r>
        <w:t>AdaBoostRegressor</w:t>
      </w:r>
      <w:proofErr w:type="spellEnd"/>
      <w:r>
        <w:t xml:space="preserve"> il cui iperparametro </w:t>
      </w:r>
      <w:proofErr w:type="spellStart"/>
      <w:r>
        <w:t>n_</w:t>
      </w:r>
      <w:r w:rsidRPr="00722316">
        <w:rPr>
          <w:i/>
          <w:iCs/>
        </w:rPr>
        <w:t>estimators</w:t>
      </w:r>
      <w:proofErr w:type="spellEnd"/>
      <w:r>
        <w:t xml:space="preserve"> è </w:t>
      </w:r>
      <w:proofErr w:type="spellStart"/>
      <w:r>
        <w:t>tunato</w:t>
      </w:r>
      <w:proofErr w:type="spellEnd"/>
      <w:r>
        <w:t xml:space="preserve"> in maniera simile al punto prece</w:t>
      </w:r>
      <w:r w:rsidR="007C5E96">
        <w:t>dente</w:t>
      </w:r>
      <w:r w:rsidR="00722316">
        <w:t>:</w:t>
      </w:r>
    </w:p>
    <w:p w14:paraId="086E2E69" w14:textId="2C087C32" w:rsidR="0044669A" w:rsidRDefault="0044669A" w:rsidP="00722316">
      <w:pPr>
        <w:jc w:val="center"/>
      </w:pPr>
      <w:r>
        <w:rPr>
          <w:noProof/>
        </w:rPr>
        <w:drawing>
          <wp:inline distT="0" distB="0" distL="0" distR="0" wp14:anchorId="1957F713" wp14:editId="7F72CE45">
            <wp:extent cx="3276600" cy="263778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" t="7844" r="7416" b="4022"/>
                    <a:stretch/>
                  </pic:blipFill>
                  <pic:spPr bwMode="auto">
                    <a:xfrm>
                      <a:off x="0" y="0"/>
                      <a:ext cx="3312619" cy="266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15E9B" w14:textId="413A5173" w:rsidR="0044669A" w:rsidRDefault="00722316" w:rsidP="005303EC">
      <w:r>
        <w:lastRenderedPageBreak/>
        <w:t>Il risultato non è quello sperato:</w:t>
      </w:r>
      <w:r>
        <w:t xml:space="preserve"> i</w:t>
      </w:r>
      <w:r w:rsidR="00277C6F">
        <w:t xml:space="preserve">l </w:t>
      </w:r>
      <w:proofErr w:type="spellStart"/>
      <w:r w:rsidR="00277C6F" w:rsidRPr="00722316">
        <w:rPr>
          <w:b/>
          <w:bCs/>
          <w:i/>
          <w:iCs/>
        </w:rPr>
        <w:t>bias</w:t>
      </w:r>
      <w:proofErr w:type="spellEnd"/>
      <w:r w:rsidR="00277C6F" w:rsidRPr="00722316">
        <w:rPr>
          <w:b/>
          <w:bCs/>
        </w:rPr>
        <w:t xml:space="preserve"> rimane stabile</w:t>
      </w:r>
      <w:r w:rsidR="00277C6F">
        <w:t xml:space="preserve">, </w:t>
      </w:r>
      <w:r w:rsidR="00277C6F" w:rsidRPr="00277C6F">
        <w:t>mentre</w:t>
      </w:r>
      <w:r w:rsidR="00277C6F">
        <w:t xml:space="preserve"> si registra un </w:t>
      </w:r>
      <w:r w:rsidR="00277C6F" w:rsidRPr="00722316">
        <w:rPr>
          <w:b/>
          <w:bCs/>
        </w:rPr>
        <w:t>aumento della varianza</w:t>
      </w:r>
      <w:r w:rsidR="00277C6F">
        <w:t xml:space="preserve">. Il </w:t>
      </w:r>
      <w:proofErr w:type="spellStart"/>
      <w:r w:rsidR="00277C6F" w:rsidRPr="007C5E96">
        <w:rPr>
          <w:i/>
          <w:iCs/>
        </w:rPr>
        <w:t>bias</w:t>
      </w:r>
      <w:proofErr w:type="spellEnd"/>
      <w:r w:rsidR="00277C6F">
        <w:t xml:space="preserve"> non riesce a scendere una certa soglia perché l’albero di decisione non riesce a</w:t>
      </w:r>
      <w:r w:rsidR="007C5E96">
        <w:t>d imparare da</w:t>
      </w:r>
      <w:r w:rsidR="00277C6F">
        <w:t xml:space="preserve">i dati. Il </w:t>
      </w:r>
      <w:proofErr w:type="spellStart"/>
      <w:r w:rsidR="00277C6F" w:rsidRPr="007C5E96">
        <w:rPr>
          <w:i/>
          <w:iCs/>
        </w:rPr>
        <w:t>mean</w:t>
      </w:r>
      <w:r w:rsidR="005303EC">
        <w:rPr>
          <w:i/>
          <w:iCs/>
        </w:rPr>
        <w:t>-</w:t>
      </w:r>
      <w:r w:rsidR="00277C6F" w:rsidRPr="007C5E96">
        <w:rPr>
          <w:i/>
          <w:iCs/>
        </w:rPr>
        <w:t>squared</w:t>
      </w:r>
      <w:proofErr w:type="spellEnd"/>
      <w:r w:rsidR="00277C6F" w:rsidRPr="007C5E96">
        <w:rPr>
          <w:i/>
          <w:iCs/>
        </w:rPr>
        <w:t xml:space="preserve"> </w:t>
      </w:r>
      <w:proofErr w:type="spellStart"/>
      <w:r w:rsidR="00277C6F" w:rsidRPr="007C5E96">
        <w:rPr>
          <w:i/>
          <w:iCs/>
        </w:rPr>
        <w:t>error</w:t>
      </w:r>
      <w:proofErr w:type="spellEnd"/>
      <w:r w:rsidR="00277C6F">
        <w:t xml:space="preserve"> delle predizioni sul test </w:t>
      </w:r>
      <w:r w:rsidR="005303EC">
        <w:t>è</w:t>
      </w:r>
      <w:r w:rsidR="00277C6F">
        <w:t xml:space="preserve"> molto grande e simile al </w:t>
      </w:r>
      <w:r w:rsidR="00277C6F" w:rsidRPr="005303EC">
        <w:rPr>
          <w:i/>
          <w:iCs/>
        </w:rPr>
        <w:t>base-</w:t>
      </w:r>
      <w:proofErr w:type="spellStart"/>
      <w:r w:rsidR="00277C6F" w:rsidRPr="005303EC">
        <w:rPr>
          <w:i/>
          <w:iCs/>
        </w:rPr>
        <w:t>rank</w:t>
      </w:r>
      <w:proofErr w:type="spellEnd"/>
      <w:r w:rsidR="00277C6F">
        <w:t>.</w:t>
      </w:r>
    </w:p>
    <w:p w14:paraId="67EABD84" w14:textId="7513DB8C" w:rsidR="00277C6F" w:rsidRDefault="005303EC" w:rsidP="005303EC">
      <w:r>
        <w:t>Questo potrebbe anche essere dovuto</w:t>
      </w:r>
      <w:r w:rsidR="00277C6F">
        <w:t xml:space="preserve"> al fatto che la variabile da </w:t>
      </w:r>
      <w:proofErr w:type="spellStart"/>
      <w:r w:rsidR="00277C6F">
        <w:t>predirre</w:t>
      </w:r>
      <w:proofErr w:type="spellEnd"/>
      <w:r w:rsidR="00277C6F">
        <w:t xml:space="preserve"> </w:t>
      </w:r>
      <w:proofErr w:type="spellStart"/>
      <w:r w:rsidR="00277C6F">
        <w:rPr>
          <w:i/>
          <w:iCs/>
        </w:rPr>
        <w:t>logerror</w:t>
      </w:r>
      <w:proofErr w:type="spellEnd"/>
      <w:r w:rsidR="00277C6F">
        <w:t xml:space="preserve"> non sia influenzata unicamente dal prezzo di vendita della casa, ma anche dalla predizione fatta da </w:t>
      </w:r>
      <w:proofErr w:type="spellStart"/>
      <w:r w:rsidR="00277C6F" w:rsidRPr="005303EC">
        <w:rPr>
          <w:i/>
          <w:iCs/>
        </w:rPr>
        <w:t>Zestimate</w:t>
      </w:r>
      <w:proofErr w:type="spellEnd"/>
      <w:r w:rsidR="00277C6F">
        <w:t xml:space="preserve">, </w:t>
      </w:r>
      <w:r>
        <w:t>di cui però si ha un’informazione molto ridotta.</w:t>
      </w:r>
    </w:p>
    <w:p w14:paraId="6B9621C7" w14:textId="186B811A" w:rsidR="000B290D" w:rsidRDefault="000B290D" w:rsidP="005303EC">
      <w:pPr>
        <w:pStyle w:val="Titolo1"/>
      </w:pPr>
      <w:r>
        <w:t>Secondo Modello</w:t>
      </w:r>
    </w:p>
    <w:p w14:paraId="6710E57D" w14:textId="37F29079" w:rsidR="000B290D" w:rsidRDefault="000B290D" w:rsidP="005303EC">
      <w:r>
        <w:t xml:space="preserve">È costruita una </w:t>
      </w:r>
      <w:r w:rsidRPr="00722316">
        <w:rPr>
          <w:b/>
          <w:bCs/>
        </w:rPr>
        <w:t>foresta</w:t>
      </w:r>
      <w:r>
        <w:t xml:space="preserve">, il cui </w:t>
      </w:r>
      <w:r w:rsidRPr="00722316">
        <w:rPr>
          <w:b/>
          <w:bCs/>
        </w:rPr>
        <w:t>iperparametro</w:t>
      </w:r>
      <w:r>
        <w:t xml:space="preserve"> </w:t>
      </w:r>
      <w:r w:rsidR="005303EC">
        <w:t xml:space="preserve">riguardante </w:t>
      </w:r>
      <w:r>
        <w:t xml:space="preserve">il </w:t>
      </w:r>
      <w:r w:rsidRPr="00722316">
        <w:rPr>
          <w:b/>
          <w:bCs/>
        </w:rPr>
        <w:t>numero di alberi</w:t>
      </w:r>
      <w:r>
        <w:t xml:space="preserve"> è </w:t>
      </w:r>
      <w:proofErr w:type="spellStart"/>
      <w:r>
        <w:t>tunato</w:t>
      </w:r>
      <w:proofErr w:type="spellEnd"/>
      <w:r>
        <w:t xml:space="preserve"> usando un dataset di </w:t>
      </w:r>
      <w:proofErr w:type="spellStart"/>
      <w:r w:rsidR="005303EC">
        <w:t>V</w:t>
      </w:r>
      <w:r>
        <w:t>alidation</w:t>
      </w:r>
      <w:proofErr w:type="spellEnd"/>
      <w:r>
        <w:t>. L’andamento dell’errore è il seguente:</w:t>
      </w:r>
    </w:p>
    <w:p w14:paraId="2106BE71" w14:textId="5B569BD3" w:rsidR="000B290D" w:rsidRDefault="000B290D" w:rsidP="00722316">
      <w:pPr>
        <w:jc w:val="center"/>
      </w:pPr>
      <w:r>
        <w:rPr>
          <w:noProof/>
        </w:rPr>
        <w:drawing>
          <wp:inline distT="0" distB="0" distL="0" distR="0" wp14:anchorId="48C476F5" wp14:editId="1D08FE9D">
            <wp:extent cx="2703152" cy="2362200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0" b="4734"/>
                    <a:stretch/>
                  </pic:blipFill>
                  <pic:spPr bwMode="auto">
                    <a:xfrm>
                      <a:off x="0" y="0"/>
                      <a:ext cx="2734882" cy="238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4C65F" w14:textId="0AA32D89" w:rsidR="000B290D" w:rsidRDefault="000B290D" w:rsidP="005303EC">
      <w:r>
        <w:t xml:space="preserve">Il </w:t>
      </w:r>
      <w:proofErr w:type="spellStart"/>
      <w:r w:rsidRPr="00883792">
        <w:rPr>
          <w:b/>
          <w:bCs/>
          <w:i/>
          <w:iCs/>
        </w:rPr>
        <w:t>bias</w:t>
      </w:r>
      <w:proofErr w:type="spellEnd"/>
      <w:r>
        <w:t xml:space="preserve"> rimane </w:t>
      </w:r>
      <w:r w:rsidRPr="00883792">
        <w:rPr>
          <w:b/>
          <w:bCs/>
        </w:rPr>
        <w:t>costante</w:t>
      </w:r>
      <w:r>
        <w:t xml:space="preserve"> mentre la varianza sembra </w:t>
      </w:r>
      <w:r w:rsidRPr="00883792">
        <w:rPr>
          <w:b/>
          <w:bCs/>
        </w:rPr>
        <w:t>diminuire leggermente al crescere del numero di stimatori</w:t>
      </w:r>
      <w:r>
        <w:t xml:space="preserve"> ma in maniera non significativa.</w:t>
      </w:r>
    </w:p>
    <w:p w14:paraId="3116A09C" w14:textId="2903CFB3" w:rsidR="000B290D" w:rsidRDefault="000B290D" w:rsidP="005303EC">
      <w:r>
        <w:t xml:space="preserve">Calcolando l’errore quadratico medio sul dataset di test questo non è soddisfacente poiché non abbatte in maniera netta il </w:t>
      </w:r>
      <w:r w:rsidRPr="005303EC">
        <w:rPr>
          <w:i/>
          <w:iCs/>
        </w:rPr>
        <w:t>base-</w:t>
      </w:r>
      <w:proofErr w:type="spellStart"/>
      <w:r w:rsidRPr="005303EC">
        <w:rPr>
          <w:i/>
          <w:iCs/>
        </w:rPr>
        <w:t>rank</w:t>
      </w:r>
      <w:proofErr w:type="spellEnd"/>
      <w:r>
        <w:t xml:space="preserve"> del modello banale.</w:t>
      </w:r>
      <w:r w:rsidR="00167192">
        <w:t xml:space="preserve"> Le motivazioni sono probabilmente analoghe al punto precedente.</w:t>
      </w:r>
    </w:p>
    <w:p w14:paraId="1243D096" w14:textId="2AE316B0" w:rsidR="00167192" w:rsidRDefault="00167192" w:rsidP="005303EC">
      <w:r>
        <w:t>La feature-</w:t>
      </w:r>
      <w:proofErr w:type="spellStart"/>
      <w:r>
        <w:t>importance</w:t>
      </w:r>
      <w:proofErr w:type="spellEnd"/>
      <w:r w:rsidR="005303EC">
        <w:t xml:space="preserve"> degli alberi</w:t>
      </w:r>
      <w:r>
        <w:t xml:space="preserve"> premia le variabili legate alle tasse, ma anche le colonne aggiunte in fase di preparazione hanno un’importanza rilevante.</w:t>
      </w:r>
    </w:p>
    <w:p w14:paraId="39FF3667" w14:textId="74E80319" w:rsidR="00167192" w:rsidRPr="005303EC" w:rsidRDefault="00167192" w:rsidP="005303EC">
      <w:pPr>
        <w:pStyle w:val="Titolo1"/>
      </w:pPr>
      <w:r w:rsidRPr="005303EC">
        <w:t xml:space="preserve">Model </w:t>
      </w:r>
      <w:proofErr w:type="spellStart"/>
      <w:r w:rsidRPr="005303EC">
        <w:t>Stacking</w:t>
      </w:r>
      <w:proofErr w:type="spellEnd"/>
    </w:p>
    <w:p w14:paraId="03CBBB3D" w14:textId="271AE2B7" w:rsidR="00167192" w:rsidRDefault="00167192" w:rsidP="005303EC">
      <w:r>
        <w:t xml:space="preserve">Costruisco un </w:t>
      </w:r>
      <w:r w:rsidRPr="00883792">
        <w:rPr>
          <w:b/>
          <w:bCs/>
        </w:rPr>
        <w:t>modello di regressione lineare</w:t>
      </w:r>
      <w:r>
        <w:t xml:space="preserve"> su un dataset le cui colonne sono le predizioni dei tre modelli costruiti in precedenza</w:t>
      </w:r>
      <w:r w:rsidR="0069167C">
        <w:t xml:space="preserve"> per l’insieme di Train. Combino così le </w:t>
      </w:r>
      <w:r w:rsidR="0069167C" w:rsidRPr="00883792">
        <w:rPr>
          <w:b/>
          <w:bCs/>
        </w:rPr>
        <w:t>predizioni di modelli eterogenei</w:t>
      </w:r>
      <w:r w:rsidR="0069167C">
        <w:t xml:space="preserve"> assegnando un peso a ciascuno.</w:t>
      </w:r>
    </w:p>
    <w:p w14:paraId="4D784040" w14:textId="0DF0EF6D" w:rsidR="0069167C" w:rsidRDefault="0069167C" w:rsidP="005303EC">
      <w:r>
        <w:t xml:space="preserve">Il modello ottenuto ha un errore sul Test nettamente </w:t>
      </w:r>
      <w:r w:rsidRPr="005303EC">
        <w:t>migl</w:t>
      </w:r>
      <w:r>
        <w:t>iore dei tre modelli precedenti: se i tre modelli non riuscivano ad abbattere la soglia del base-</w:t>
      </w:r>
      <w:proofErr w:type="spellStart"/>
      <w:r>
        <w:t>rank</w:t>
      </w:r>
      <w:proofErr w:type="spellEnd"/>
      <w:r>
        <w:t xml:space="preserve">, ora </w:t>
      </w:r>
      <w:r w:rsidRPr="00883792">
        <w:rPr>
          <w:b/>
          <w:bCs/>
        </w:rPr>
        <w:t>l’errore è circa dieci volte più piccolo</w:t>
      </w:r>
      <w:r>
        <w:t>.</w:t>
      </w:r>
    </w:p>
    <w:p w14:paraId="6F1DD015" w14:textId="0C67CFB5" w:rsidR="0069167C" w:rsidRDefault="0069167C" w:rsidP="005303EC">
      <w:pPr>
        <w:pStyle w:val="Titolo3"/>
      </w:pPr>
      <w:r>
        <w:t>Predizioni Migliori</w:t>
      </w:r>
    </w:p>
    <w:p w14:paraId="0597FDFE" w14:textId="1DACAEAA" w:rsidR="0069167C" w:rsidRDefault="0069167C" w:rsidP="005303EC">
      <w:r>
        <w:t>Le case su cui l’errore è molto piccolo sono quasi sempre case di media dimensione, spesso di città differenti, i cui valori sono vicini alla media del dataset e che dunque si trovano in una regione molto popolata.</w:t>
      </w:r>
      <w:r w:rsidR="00EE1917">
        <w:t xml:space="preserve"> Queste case si trovano in un’area del dominio densa per cui la predizione è meno incerta.</w:t>
      </w:r>
    </w:p>
    <w:p w14:paraId="1D4F5BFE" w14:textId="18802CD6" w:rsidR="00EE1917" w:rsidRDefault="00EE1917" w:rsidP="005303EC">
      <w:pPr>
        <w:pStyle w:val="Titolo3"/>
      </w:pPr>
      <w:r>
        <w:t>Predizioni Peggiori</w:t>
      </w:r>
    </w:p>
    <w:p w14:paraId="16E4E4F5" w14:textId="55F3D36E" w:rsidR="0069167C" w:rsidRDefault="00EE1917" w:rsidP="005303EC">
      <w:r>
        <w:t xml:space="preserve">Si evidenziano due tipi di case il cui errore sulla </w:t>
      </w:r>
      <w:r w:rsidRPr="00EE1917">
        <w:t xml:space="preserve">predizione </w:t>
      </w:r>
      <w:r>
        <w:t xml:space="preserve">è molto ampio: </w:t>
      </w:r>
    </w:p>
    <w:p w14:paraId="0602FE74" w14:textId="7F946410" w:rsidR="00EE1917" w:rsidRDefault="00EE1917" w:rsidP="005303EC">
      <w:pPr>
        <w:pStyle w:val="Paragrafoelenco"/>
        <w:numPr>
          <w:ilvl w:val="0"/>
          <w:numId w:val="6"/>
        </w:numPr>
      </w:pPr>
      <w:r>
        <w:t>Case molto grandi, con una metratura significativa e un alto numero di stanze. Probabilmente queste case ricadono in uno spazio di dominio decisamente poco popolato in cui l’incertezza è alta.</w:t>
      </w:r>
    </w:p>
    <w:p w14:paraId="37217614" w14:textId="36507189" w:rsidR="00277C6F" w:rsidRPr="00277C6F" w:rsidRDefault="00EE1917" w:rsidP="005303EC">
      <w:pPr>
        <w:pStyle w:val="Paragrafoelenco"/>
        <w:numPr>
          <w:ilvl w:val="0"/>
          <w:numId w:val="6"/>
        </w:numPr>
      </w:pPr>
      <w:r>
        <w:t xml:space="preserve">Case con dati </w:t>
      </w:r>
      <w:r w:rsidRPr="00EE1917">
        <w:t>anomali</w:t>
      </w:r>
      <w:r>
        <w:t>, come ad esempio zero bagni e zero camere da letto. Probabilmente causa di dati mal compilati</w:t>
      </w:r>
      <w:r w:rsidR="00883792">
        <w:t xml:space="preserve"> e dunque non significativi.</w:t>
      </w:r>
    </w:p>
    <w:sectPr w:rsidR="00277C6F" w:rsidRPr="00277C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356"/>
    <w:multiLevelType w:val="hybridMultilevel"/>
    <w:tmpl w:val="6CD6AE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66D"/>
    <w:multiLevelType w:val="hybridMultilevel"/>
    <w:tmpl w:val="71CAE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33F07"/>
    <w:multiLevelType w:val="hybridMultilevel"/>
    <w:tmpl w:val="849A7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35F1A"/>
    <w:multiLevelType w:val="hybridMultilevel"/>
    <w:tmpl w:val="6218B0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A6FCF"/>
    <w:multiLevelType w:val="hybridMultilevel"/>
    <w:tmpl w:val="3AEAA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32AC1"/>
    <w:multiLevelType w:val="hybridMultilevel"/>
    <w:tmpl w:val="CA70A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1C"/>
    <w:rsid w:val="00040E1F"/>
    <w:rsid w:val="000821C8"/>
    <w:rsid w:val="000B290D"/>
    <w:rsid w:val="00101C91"/>
    <w:rsid w:val="00167192"/>
    <w:rsid w:val="00186E96"/>
    <w:rsid w:val="001D01E2"/>
    <w:rsid w:val="001E21A3"/>
    <w:rsid w:val="00210156"/>
    <w:rsid w:val="00277C6F"/>
    <w:rsid w:val="002F74EC"/>
    <w:rsid w:val="0034224C"/>
    <w:rsid w:val="00375915"/>
    <w:rsid w:val="003A4CA8"/>
    <w:rsid w:val="0044669A"/>
    <w:rsid w:val="004635F6"/>
    <w:rsid w:val="0051791D"/>
    <w:rsid w:val="005303EC"/>
    <w:rsid w:val="00547B8E"/>
    <w:rsid w:val="005717D0"/>
    <w:rsid w:val="005E4CB9"/>
    <w:rsid w:val="0069167C"/>
    <w:rsid w:val="006C12DA"/>
    <w:rsid w:val="006E5021"/>
    <w:rsid w:val="00722316"/>
    <w:rsid w:val="00761BEA"/>
    <w:rsid w:val="007635DA"/>
    <w:rsid w:val="007C5E96"/>
    <w:rsid w:val="007D6F72"/>
    <w:rsid w:val="00854C63"/>
    <w:rsid w:val="00883792"/>
    <w:rsid w:val="00911A82"/>
    <w:rsid w:val="00936318"/>
    <w:rsid w:val="009B15E6"/>
    <w:rsid w:val="00A239DA"/>
    <w:rsid w:val="00A7454B"/>
    <w:rsid w:val="00A74A2D"/>
    <w:rsid w:val="00AF4318"/>
    <w:rsid w:val="00BF183B"/>
    <w:rsid w:val="00C715CB"/>
    <w:rsid w:val="00D108DB"/>
    <w:rsid w:val="00D616F6"/>
    <w:rsid w:val="00E22AB5"/>
    <w:rsid w:val="00EE1917"/>
    <w:rsid w:val="00F42175"/>
    <w:rsid w:val="00F5171C"/>
    <w:rsid w:val="00F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A283"/>
  <w15:chartTrackingRefBased/>
  <w15:docId w15:val="{131D7086-2725-480F-841A-5DCABB64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3EC"/>
    <w:pPr>
      <w:jc w:val="both"/>
    </w:pPr>
    <w:rPr>
      <w:rFonts w:ascii="Times New Roman" w:hAnsi="Times New Roman" w:cs="Times New Roman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1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1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C1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C715C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15C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715CB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03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4217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91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916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kaggle.com/c/zillow-prize-1/data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moodle.unive.it/course/view.php?id=791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Quintavalle</dc:creator>
  <cp:keywords/>
  <dc:description/>
  <cp:lastModifiedBy>Sebastiano Quintavalle</cp:lastModifiedBy>
  <cp:revision>5</cp:revision>
  <dcterms:created xsi:type="dcterms:W3CDTF">2022-01-24T08:03:00Z</dcterms:created>
  <dcterms:modified xsi:type="dcterms:W3CDTF">2022-01-27T10:55:00Z</dcterms:modified>
</cp:coreProperties>
</file>