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21/10/2019      TO       25/10/2019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r>
              <w:t>Wrote a problem statement that gives a clearer idea of what my project will specifically focus on.</w:t>
            </w:r>
          </w:p>
          <w:p w:rsidR="006758E5" w:rsidRDefault="00FD3EE4">
            <w:r>
              <w:t>Wrote a skeleton of a draft report.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4F59C4">
                  <w:r>
                    <w:t>Do more research on multi-agent path finding</w:t>
                  </w:r>
                </w:p>
                <w:p w:rsidR="006758E5" w:rsidRDefault="004F59C4" w:rsidP="004F59C4">
                  <w:pPr>
                    <w:tabs>
                      <w:tab w:val="left" w:pos="1056"/>
                    </w:tabs>
                  </w:pPr>
                  <w:r>
                    <w:tab/>
                  </w:r>
                </w:p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615" w:rsidRDefault="003B0615" w:rsidP="006758E5">
      <w:r>
        <w:separator/>
      </w:r>
    </w:p>
  </w:endnote>
  <w:endnote w:type="continuationSeparator" w:id="1">
    <w:p w:rsidR="003B0615" w:rsidRDefault="003B0615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195B1F">
      <w:rPr>
        <w:b/>
      </w:rPr>
      <w:fldChar w:fldCharType="begin"/>
    </w:r>
    <w:r>
      <w:rPr>
        <w:b/>
      </w:rPr>
      <w:instrText>PAGE</w:instrText>
    </w:r>
    <w:r w:rsidR="00195B1F">
      <w:rPr>
        <w:b/>
      </w:rPr>
      <w:fldChar w:fldCharType="separate"/>
    </w:r>
    <w:r w:rsidR="004F59C4">
      <w:rPr>
        <w:b/>
        <w:noProof/>
      </w:rPr>
      <w:t>1</w:t>
    </w:r>
    <w:r w:rsidR="00195B1F">
      <w:rPr>
        <w:b/>
      </w:rPr>
      <w:fldChar w:fldCharType="end"/>
    </w:r>
    <w:r>
      <w:t xml:space="preserve"> of </w:t>
    </w:r>
    <w:r w:rsidR="00195B1F">
      <w:rPr>
        <w:b/>
      </w:rPr>
      <w:fldChar w:fldCharType="begin"/>
    </w:r>
    <w:r>
      <w:rPr>
        <w:b/>
      </w:rPr>
      <w:instrText>NUMPAGES</w:instrText>
    </w:r>
    <w:r w:rsidR="00195B1F">
      <w:rPr>
        <w:b/>
      </w:rPr>
      <w:fldChar w:fldCharType="separate"/>
    </w:r>
    <w:r w:rsidR="004F59C4">
      <w:rPr>
        <w:b/>
        <w:noProof/>
      </w:rPr>
      <w:t>2</w:t>
    </w:r>
    <w:r w:rsidR="00195B1F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615" w:rsidRDefault="003B0615" w:rsidP="006758E5">
      <w:r>
        <w:separator/>
      </w:r>
    </w:p>
  </w:footnote>
  <w:footnote w:type="continuationSeparator" w:id="1">
    <w:p w:rsidR="003B0615" w:rsidRDefault="003B0615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195B1F"/>
    <w:rsid w:val="003B0615"/>
    <w:rsid w:val="004F59C4"/>
    <w:rsid w:val="006758E5"/>
    <w:rsid w:val="009E3AD9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512</Characters>
  <Application>Microsoft Office Word</Application>
  <DocSecurity>0</DocSecurity>
  <Lines>4</Lines>
  <Paragraphs>1</Paragraphs>
  <ScaleCrop>false</ScaleCrop>
  <Company>Grizli777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2020-05-03T21:54:00Z</dcterms:modified>
</cp:coreProperties>
</file>