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C3436" w14:textId="77777777" w:rsidR="00152530" w:rsidRPr="00152530" w:rsidRDefault="00152530" w:rsidP="00152530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3"/>
          <w:szCs w:val="13"/>
          <w14:ligatures w14:val="none"/>
        </w:rPr>
        <w:t>Quinton Anding</w:t>
      </w:r>
    </w:p>
    <w:p w14:paraId="3C06874F" w14:textId="6A74AF76" w:rsidR="00152530" w:rsidRPr="00152530" w:rsidRDefault="00152530" w:rsidP="00152530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(682)-247-6615 | </w:t>
      </w:r>
      <w:hyperlink r:id="rId5" w:tgtFrame="_blank" w:history="1">
        <w:r w:rsidRPr="00152530">
          <w:rPr>
            <w:rFonts w:ascii="Times New Roman" w:eastAsia="Times New Roman" w:hAnsi="Times New Roman" w:cs="Times New Roman"/>
            <w:color w:val="000000" w:themeColor="text1"/>
            <w:kern w:val="0"/>
            <w:sz w:val="13"/>
            <w:szCs w:val="13"/>
            <w14:ligatures w14:val="none"/>
          </w:rPr>
          <w:t>quinton.a@out</w:t>
        </w:r>
        <w:r w:rsidRPr="00152530">
          <w:rPr>
            <w:rFonts w:ascii="Times New Roman" w:eastAsia="Times New Roman" w:hAnsi="Times New Roman" w:cs="Times New Roman"/>
            <w:color w:val="000000" w:themeColor="text1"/>
            <w:kern w:val="0"/>
            <w:sz w:val="13"/>
            <w:szCs w:val="13"/>
            <w14:ligatures w14:val="none"/>
          </w:rPr>
          <w:t>l</w:t>
        </w:r>
        <w:r w:rsidRPr="00152530">
          <w:rPr>
            <w:rFonts w:ascii="Times New Roman" w:eastAsia="Times New Roman" w:hAnsi="Times New Roman" w:cs="Times New Roman"/>
            <w:color w:val="000000" w:themeColor="text1"/>
            <w:kern w:val="0"/>
            <w:sz w:val="13"/>
            <w:szCs w:val="13"/>
            <w14:ligatures w14:val="none"/>
          </w:rPr>
          <w:t>ook.c</w:t>
        </w:r>
        <w:r w:rsidRPr="00152530">
          <w:rPr>
            <w:rFonts w:ascii="Times New Roman" w:eastAsia="Times New Roman" w:hAnsi="Times New Roman" w:cs="Times New Roman"/>
            <w:color w:val="000000" w:themeColor="text1"/>
            <w:kern w:val="0"/>
            <w:sz w:val="13"/>
            <w:szCs w:val="13"/>
            <w14:ligatures w14:val="none"/>
          </w:rPr>
          <w:t>o</w:t>
        </w:r>
        <w:r w:rsidRPr="00152530">
          <w:rPr>
            <w:rFonts w:ascii="Times New Roman" w:eastAsia="Times New Roman" w:hAnsi="Times New Roman" w:cs="Times New Roman"/>
            <w:color w:val="000000" w:themeColor="text1"/>
            <w:kern w:val="0"/>
            <w:sz w:val="13"/>
            <w:szCs w:val="13"/>
            <w14:ligatures w14:val="none"/>
          </w:rPr>
          <w:t>m</w:t>
        </w:r>
      </w:hyperlink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|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www.linkedin.com/in/quinton-anding-98ba5922b</w:t>
      </w:r>
    </w:p>
    <w:p w14:paraId="082F9343" w14:textId="189D9207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FA503" wp14:editId="45F5206D">
                <wp:simplePos x="0" y="0"/>
                <wp:positionH relativeFrom="column">
                  <wp:posOffset>-19050</wp:posOffset>
                </wp:positionH>
                <wp:positionV relativeFrom="paragraph">
                  <wp:posOffset>138906</wp:posOffset>
                </wp:positionV>
                <wp:extent cx="6381136" cy="0"/>
                <wp:effectExtent l="0" t="0" r="6985" b="12700"/>
                <wp:wrapNone/>
                <wp:docPr id="2771757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13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4D98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10.95pt" to="500.9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/+6rAEAAKMDAAAOAAAAZHJzL2Uyb0RvYy54bWysU01P3DAQvSP1P1i+d50s0oKizXIAwQUB&#13;&#10;akvvxhlvLPwl22yy/75jZzeglkoIcbEcz7w3781M1hej0WQHISpnW1ovKkrACtcpu23p46/r7+eU&#13;&#10;xMRtx7Wz0NI9RHqx+XayHnwDS9c73UEgSGJjM/iW9in5hrEoejA8LpwHi0HpguEJP8OWdYEPyG40&#13;&#10;W1bVig0udD44ATHi69UUpJvCLyWIdC9lhER0S1FbKmco51M+2WbNm23gvlfiIIN/QoXhymLRmeqK&#13;&#10;J05egvqHyigRXHQyLYQzzEmpBBQP6Kau/nLzs+ceihdsTvRzm+LX0Yq73aV9CNiGwccm+oeQXYwy&#13;&#10;GCK18r9xpsUXKiVjadt+bhuMiQh8XJ2e1/XpihJxjLGJIlP5ENMNOEPypaVa2eyIN3x3GxOWxdRj&#13;&#10;Sn7WlgxYc3lWldmwV1XllvYaprQfIInqsPqkrywMXOpAdhxH3T3XebRIri1mZohUWs+gqmj4L+iQ&#13;&#10;m2FQluijwDm7VHQ2zUCjrAvvVU3jUaqc8lH2G6/5+uS6fZlRCeAmFGeHrc2r9va7wF//rc0fAAAA&#13;&#10;//8DAFBLAwQUAAYACAAAACEAh74pPd4AAAAOAQAADwAAAGRycy9kb3ducmV2LnhtbEyPwW7CMAyG&#13;&#10;75N4h8hI3CABpI2VpmgDoV24wPYAoTFNtcapkgDh7Zdqh+1i2f7l3/9XbpLt2A19aB1JmM8EMKTa&#13;&#10;6ZYaCV+f++kKWIiKtOocoYQHBthUo6dSFdrd6Yi3U2xYNqFQKAkmxr7gPNQGrQoz1yNl7eK8VTGP&#13;&#10;vuHaq3s2tx1fCPHMrWopfzCqx63B+vt0tRLs9uPl4I6rlA7B6/B+WUZjScrJOO3WubytgUVM8e8C&#13;&#10;BoacH6oc7OyupAPrJEyXmSdKWMxfgQ26EEN3/t3wquT/MaofAAAA//8DAFBLAQItABQABgAIAAAA&#13;&#10;IQC2gziS/gAAAOEBAAATAAAAAAAAAAAAAAAAAAAAAABbQ29udGVudF9UeXBlc10ueG1sUEsBAi0A&#13;&#10;FAAGAAgAAAAhADj9If/WAAAAlAEAAAsAAAAAAAAAAAAAAAAALwEAAF9yZWxzLy5yZWxzUEsBAi0A&#13;&#10;FAAGAAgAAAAhAMpT/7qsAQAAowMAAA4AAAAAAAAAAAAAAAAALgIAAGRycy9lMm9Eb2MueG1sUEsB&#13;&#10;Ai0AFAAGAAgAAAAhAIe+KT3eAAAADgEAAA8AAAAAAAAAAAAAAAAABgQAAGRycy9kb3ducmV2Lnht&#13;&#10;bFBLBQYAAAAABAAEAPMAAAARBQAAAAA=&#13;&#10;" strokecolor="black [3200]" strokeweight="1pt">
                <v:stroke joinstyle="miter"/>
              </v:line>
            </w:pict>
          </mc:Fallback>
        </mc:AlternateContent>
      </w: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EDUCATION</w:t>
      </w:r>
    </w:p>
    <w:p w14:paraId="43B4165E" w14:textId="77777777" w:rsidR="00152530" w:rsidRPr="00152530" w:rsidRDefault="00152530" w:rsidP="00152530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</w:p>
    <w:p w14:paraId="24312844" w14:textId="6D0DC10E" w:rsidR="00152530" w:rsidRPr="00152530" w:rsidRDefault="00152530" w:rsidP="00152530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t>University of Texas at Arlington, Arlington, TX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Bachelor of Business Administration, Management with focus in Cybersecurity | Expected Graduation: Fall 2025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GPA: 3.0</w:t>
      </w:r>
    </w:p>
    <w:p w14:paraId="474FC026" w14:textId="77777777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</w:p>
    <w:p w14:paraId="09323C7E" w14:textId="46FF32E1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CERTIFICATIONS</w:t>
      </w:r>
    </w:p>
    <w:p w14:paraId="2161D9BF" w14:textId="76788925" w:rsidR="00152530" w:rsidRPr="00152530" w:rsidRDefault="00152530" w:rsidP="00152530">
      <w:pPr>
        <w:spacing w:before="120"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1E2BC" wp14:editId="7024466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1136" cy="0"/>
                <wp:effectExtent l="0" t="0" r="6985" b="12700"/>
                <wp:wrapNone/>
                <wp:docPr id="18853008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13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EFC79" id="Straight Connector 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50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/+6rAEAAKMDAAAOAAAAZHJzL2Uyb0RvYy54bWysU01P3DAQvSP1P1i+d50s0oKizXIAwQUB&#13;&#10;akvvxhlvLPwl22yy/75jZzeglkoIcbEcz7w3781M1hej0WQHISpnW1ovKkrACtcpu23p46/r7+eU&#13;&#10;xMRtx7Wz0NI9RHqx+XayHnwDS9c73UEgSGJjM/iW9in5hrEoejA8LpwHi0HpguEJP8OWdYEPyG40&#13;&#10;W1bVig0udD44ATHi69UUpJvCLyWIdC9lhER0S1FbKmco51M+2WbNm23gvlfiIIN/QoXhymLRmeqK&#13;&#10;J05egvqHyigRXHQyLYQzzEmpBBQP6Kau/nLzs+ceihdsTvRzm+LX0Yq73aV9CNiGwccm+oeQXYwy&#13;&#10;GCK18r9xpsUXKiVjadt+bhuMiQh8XJ2e1/XpihJxjLGJIlP5ENMNOEPypaVa2eyIN3x3GxOWxdRj&#13;&#10;Sn7WlgxYc3lWldmwV1XllvYaprQfIInqsPqkrywMXOpAdhxH3T3XebRIri1mZohUWs+gqmj4L+iQ&#13;&#10;m2FQluijwDm7VHQ2zUCjrAvvVU3jUaqc8lH2G6/5+uS6fZlRCeAmFGeHrc2r9va7wF//rc0fAAAA&#13;&#10;//8DAFBLAwQUAAYACAAAACEAdx1g0dwAAAAKAQAADwAAAGRycy9kb3ducmV2LnhtbEyPQU8CMRCF&#13;&#10;7yb+h2ZMvEGLGsVlu0QxxgsX0B8wbIftxu100xao/97iRS6TzLy8N++rl9kN4kgh9p41zKYKBHHr&#13;&#10;Tc+dhq/P98kcREzIBgfPpOGHIiyb66saK+NPvKHjNnWihHCsUINNaaykjK0lh3HqR+Ki7X1wmMoa&#13;&#10;OmkCnkq4G+SdUo/SYc/lg8WRVpba7+3BaXCrj6e138xzXsdg4uv+PlnHWt/e5LdFGS8LEIly+nfA&#13;&#10;maH0h6YU2/kDmygGDYUmaZjMQJxFpR6eQez+DrKp5SVC8wsAAP//AwBQSwECLQAUAAYACAAAACEA&#13;&#10;toM4kv4AAADhAQAAEwAAAAAAAAAAAAAAAAAAAAAAW0NvbnRlbnRfVHlwZXNdLnhtbFBLAQItABQA&#13;&#10;BgAIAAAAIQA4/SH/1gAAAJQBAAALAAAAAAAAAAAAAAAAAC8BAABfcmVscy8ucmVsc1BLAQItABQA&#13;&#10;BgAIAAAAIQDKU/+6rAEAAKMDAAAOAAAAAAAAAAAAAAAAAC4CAABkcnMvZTJvRG9jLnhtbFBLAQIt&#13;&#10;ABQABgAIAAAAIQB3HWDR3AAAAAoBAAAPAAAAAAAAAAAAAAAAAAY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</w:p>
    <w:p w14:paraId="66AE094D" w14:textId="396639FF" w:rsidR="00152530" w:rsidRPr="00152530" w:rsidRDefault="00152530" w:rsidP="00152530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• Google Play It Safe: Manage Security Risks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  <w:t xml:space="preserve">• Google Foundations of Cybersecurity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  <w:t>• Currently pursuing Google Cybersecurity Professional Certification</w:t>
      </w:r>
    </w:p>
    <w:p w14:paraId="09D947B8" w14:textId="023F787C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</w:p>
    <w:p w14:paraId="7C74796C" w14:textId="2BA6BFBB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TECHNICAL SKILLS</w:t>
      </w:r>
    </w:p>
    <w:p w14:paraId="224F6D1C" w14:textId="6BA25407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4E1D5" wp14:editId="0CB46592">
                <wp:simplePos x="0" y="0"/>
                <wp:positionH relativeFrom="column">
                  <wp:posOffset>0</wp:posOffset>
                </wp:positionH>
                <wp:positionV relativeFrom="paragraph">
                  <wp:posOffset>4127</wp:posOffset>
                </wp:positionV>
                <wp:extent cx="6381136" cy="0"/>
                <wp:effectExtent l="0" t="0" r="6985" b="12700"/>
                <wp:wrapNone/>
                <wp:docPr id="18955985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13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93F1" id="Straight Connector 1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.3pt" to="502.45pt,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/+6rAEAAKMDAAAOAAAAZHJzL2Uyb0RvYy54bWysU01P3DAQvSP1P1i+d50s0oKizXIAwQUB&#13;&#10;akvvxhlvLPwl22yy/75jZzeglkoIcbEcz7w3781M1hej0WQHISpnW1ovKkrACtcpu23p46/r7+eU&#13;&#10;xMRtx7Wz0NI9RHqx+XayHnwDS9c73UEgSGJjM/iW9in5hrEoejA8LpwHi0HpguEJP8OWdYEPyG40&#13;&#10;W1bVig0udD44ATHi69UUpJvCLyWIdC9lhER0S1FbKmco51M+2WbNm23gvlfiIIN/QoXhymLRmeqK&#13;&#10;J05egvqHyigRXHQyLYQzzEmpBBQP6Kau/nLzs+ceihdsTvRzm+LX0Yq73aV9CNiGwccm+oeQXYwy&#13;&#10;GCK18r9xpsUXKiVjadt+bhuMiQh8XJ2e1/XpihJxjLGJIlP5ENMNOEPypaVa2eyIN3x3GxOWxdRj&#13;&#10;Sn7WlgxYc3lWldmwV1XllvYaprQfIInqsPqkrywMXOpAdhxH3T3XebRIri1mZohUWs+gqmj4L+iQ&#13;&#10;m2FQluijwDm7VHQ2zUCjrAvvVU3jUaqc8lH2G6/5+uS6fZlRCeAmFGeHrc2r9va7wF//rc0fAAAA&#13;&#10;//8DAFBLAwQUAAYACAAAACEAbrZSu9sAAAAIAQAADwAAAGRycy9kb3ducmV2LnhtbEyPzU7DMBCE&#13;&#10;70i8g7VI3KjNj9qSxqmgCHHppYUH2MbbOCJeR7bbmrfHOcFlpdFoZuer19kN4kwh9p413M8UCOLW&#13;&#10;m547DV+f73dLEDEhGxw8k4YfirBurq9qrIy/8I7O+9SJUsKxQg02pbGSMraWHMaZH4mLd/TBYSoy&#13;&#10;dNIEvJRyN8gHpebSYc/lg8WRNpba7/3JaXCbj8XW75Y5b2Mw8fX4mKxjrW9v8tuqnJcViEQ5/SVg&#13;&#10;Yij7oSnDDv7EJopBQ6FJGuYgJk+pp2cQh0nLppb/AZpfAAAA//8DAFBLAQItABQABgAIAAAAIQC2&#13;&#10;gziS/gAAAOEBAAATAAAAAAAAAAAAAAAAAAAAAABbQ29udGVudF9UeXBlc10ueG1sUEsBAi0AFAAG&#13;&#10;AAgAAAAhADj9If/WAAAAlAEAAAsAAAAAAAAAAAAAAAAALwEAAF9yZWxzLy5yZWxzUEsBAi0AFAAG&#13;&#10;AAgAAAAhAMpT/7qsAQAAowMAAA4AAAAAAAAAAAAAAAAALgIAAGRycy9lMm9Eb2MueG1sUEsBAi0A&#13;&#10;FAAGAAgAAAAhAG62UrvbAAAACAEAAA8AAAAAAAAAAAAAAAAABgQAAGRycy9kb3ducmV2LnhtbFBL&#13;&#10;BQYAAAAABAAEAPMAAAAOBQAAAAA=&#13;&#10;" strokecolor="black [3200]" strokeweight="1pt">
                <v:stroke joinstyle="miter"/>
              </v:line>
            </w:pict>
          </mc:Fallback>
        </mc:AlternateContent>
      </w:r>
    </w:p>
    <w:p w14:paraId="3DF4EFB8" w14:textId="1023B39A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• Security tools: Wireshark, Nmap, vulnerability scanners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ab/>
        <w:t>• Data analysis and database management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  <w:t>• Network security concepts and threat detection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ab/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• Python scripting for security automation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  <w:t>• CRM systems and secure data handling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ab/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ab/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• Microsoft Office Suite (Excel, Word, PowerPoint)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  <w:t>• NIST and ISO 27001 security frameworks</w:t>
      </w:r>
      <w:r w:rsidRPr="00152530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13"/>
          <w:szCs w:val="13"/>
        </w:rPr>
        <w:t xml:space="preserve"> </w:t>
      </w:r>
    </w:p>
    <w:p w14:paraId="7D81F586" w14:textId="77777777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</w:p>
    <w:p w14:paraId="41A8A11C" w14:textId="7D749B97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GITHUB PROJECTS</w:t>
      </w:r>
    </w:p>
    <w:p w14:paraId="6F463B99" w14:textId="3048D251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3B954" wp14:editId="35A9CA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1136" cy="0"/>
                <wp:effectExtent l="0" t="0" r="6985" b="12700"/>
                <wp:wrapNone/>
                <wp:docPr id="9204274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13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C4F2F" id="Straight Connector 1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50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/+6rAEAAKMDAAAOAAAAZHJzL2Uyb0RvYy54bWysU01P3DAQvSP1P1i+d50s0oKizXIAwQUB&#13;&#10;akvvxhlvLPwl22yy/75jZzeglkoIcbEcz7w3781M1hej0WQHISpnW1ovKkrACtcpu23p46/r7+eU&#13;&#10;xMRtx7Wz0NI9RHqx+XayHnwDS9c73UEgSGJjM/iW9in5hrEoejA8LpwHi0HpguEJP8OWdYEPyG40&#13;&#10;W1bVig0udD44ATHi69UUpJvCLyWIdC9lhER0S1FbKmco51M+2WbNm23gvlfiIIN/QoXhymLRmeqK&#13;&#10;J05egvqHyigRXHQyLYQzzEmpBBQP6Kau/nLzs+ceihdsTvRzm+LX0Yq73aV9CNiGwccm+oeQXYwy&#13;&#10;GCK18r9xpsUXKiVjadt+bhuMiQh8XJ2e1/XpihJxjLGJIlP5ENMNOEPypaVa2eyIN3x3GxOWxdRj&#13;&#10;Sn7WlgxYc3lWldmwV1XllvYaprQfIInqsPqkrywMXOpAdhxH3T3XebRIri1mZohUWs+gqmj4L+iQ&#13;&#10;m2FQluijwDm7VHQ2zUCjrAvvVU3jUaqc8lH2G6/5+uS6fZlRCeAmFGeHrc2r9va7wF//rc0fAAAA&#13;&#10;//8DAFBLAwQUAAYACAAAACEAdx1g0dwAAAAKAQAADwAAAGRycy9kb3ducmV2LnhtbEyPQU8CMRCF&#13;&#10;7yb+h2ZMvEGLGsVlu0QxxgsX0B8wbIftxu100xao/97iRS6TzLy8N++rl9kN4kgh9p41zKYKBHHr&#13;&#10;Tc+dhq/P98kcREzIBgfPpOGHIiyb66saK+NPvKHjNnWihHCsUINNaaykjK0lh3HqR+Ki7X1wmMoa&#13;&#10;OmkCnkq4G+SdUo/SYc/lg8WRVpba7+3BaXCrj6e138xzXsdg4uv+PlnHWt/e5LdFGS8LEIly+nfA&#13;&#10;maH0h6YU2/kDmygGDYUmaZjMQJxFpR6eQez+DrKp5SVC8wsAAP//AwBQSwECLQAUAAYACAAAACEA&#13;&#10;toM4kv4AAADhAQAAEwAAAAAAAAAAAAAAAAAAAAAAW0NvbnRlbnRfVHlwZXNdLnhtbFBLAQItABQA&#13;&#10;BgAIAAAAIQA4/SH/1gAAAJQBAAALAAAAAAAAAAAAAAAAAC8BAABfcmVscy8ucmVsc1BLAQItABQA&#13;&#10;BgAIAAAAIQDKU/+6rAEAAKMDAAAOAAAAAAAAAAAAAAAAAC4CAABkcnMvZTJvRG9jLnhtbFBLAQIt&#13;&#10;ABQABgAIAAAAIQB3HWDR3AAAAAoBAAAPAAAAAAAAAAAAAAAAAAY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</w:p>
    <w:p w14:paraId="7D39778D" w14:textId="77777777" w:rsidR="00152530" w:rsidRPr="00152530" w:rsidRDefault="00152530" w:rsidP="00152530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t>• </w:t>
      </w: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5"/>
          <w:szCs w:val="15"/>
          <w14:ligatures w14:val="none"/>
        </w:rPr>
        <w:t>Advanced Port Scanner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t> - Developed a comprehensive network reconnaissance tool in Python with multi-threaded scanning capabilities, implementing adaptive timeout mechanisms and multiple scan types (TCP connect, SYN scan) with detailed reporting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 </w:t>
      </w: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5"/>
          <w:szCs w:val="15"/>
          <w14:ligatures w14:val="none"/>
        </w:rPr>
        <w:t>Password Security Analyzer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t> - Created an intelligent password strength assessment tool with GUI that evaluates security using entropy calculation, common password detection, and pattern analysis while providing actionable recommendations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 </w:t>
      </w: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5"/>
          <w:szCs w:val="15"/>
          <w14:ligatures w14:val="none"/>
        </w:rPr>
        <w:t>Security Log Analysis &amp; ML Detection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t> - Built an advanced log analysis system using machine learning to identify potential threats and anomalies, featuring automated parsing and intelligent alerting for suspicious activities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 </w:t>
      </w: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5"/>
          <w:szCs w:val="15"/>
          <w14:ligatures w14:val="none"/>
        </w:rPr>
        <w:t>Encrypted File Vault System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t> - Implemented a secure file storage application using AES-256 encryption with PBKDF2 key derivation, secure salt generation, and proper authentication mechanisms for protecting sensitive documents</w:t>
      </w:r>
    </w:p>
    <w:p w14:paraId="3D655D58" w14:textId="77777777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</w:p>
    <w:p w14:paraId="20AC47E6" w14:textId="209CE0B6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RELEVANT EXPERIENCE</w:t>
      </w:r>
    </w:p>
    <w:p w14:paraId="69177605" w14:textId="441789F0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39A26" wp14:editId="490D75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81136" cy="0"/>
                <wp:effectExtent l="0" t="0" r="6985" b="12700"/>
                <wp:wrapNone/>
                <wp:docPr id="1590426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13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139B" id="Straight Connector 1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50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/+6rAEAAKMDAAAOAAAAZHJzL2Uyb0RvYy54bWysU01P3DAQvSP1P1i+d50s0oKizXIAwQUB&#13;&#10;akvvxhlvLPwl22yy/75jZzeglkoIcbEcz7w3781M1hej0WQHISpnW1ovKkrACtcpu23p46/r7+eU&#13;&#10;xMRtx7Wz0NI9RHqx+XayHnwDS9c73UEgSGJjM/iW9in5hrEoejA8LpwHi0HpguEJP8OWdYEPyG40&#13;&#10;W1bVig0udD44ATHi69UUpJvCLyWIdC9lhER0S1FbKmco51M+2WbNm23gvlfiIIN/QoXhymLRmeqK&#13;&#10;J05egvqHyigRXHQyLYQzzEmpBBQP6Kau/nLzs+ceihdsTvRzm+LX0Yq73aV9CNiGwccm+oeQXYwy&#13;&#10;GCK18r9xpsUXKiVjadt+bhuMiQh8XJ2e1/XpihJxjLGJIlP5ENMNOEPypaVa2eyIN3x3GxOWxdRj&#13;&#10;Sn7WlgxYc3lWldmwV1XllvYaprQfIInqsPqkrywMXOpAdhxH3T3XebRIri1mZohUWs+gqmj4L+iQ&#13;&#10;m2FQluijwDm7VHQ2zUCjrAvvVU3jUaqc8lH2G6/5+uS6fZlRCeAmFGeHrc2r9va7wF//rc0fAAAA&#13;&#10;//8DAFBLAwQUAAYACAAAACEADsdZ6tkAAAAIAQAADwAAAGRycy9kb3ducmV2LnhtbEyPzU7DMBCE&#13;&#10;70i8g7VI3KjNj6CkcSooQlx6aeEB3HgbR8TryOu25u1xuNDLSKPRzs5XL7MfxBEj94E03M4UCKQ2&#13;&#10;2J46DV+f7zdzEJwMWTMEQg0/yLBsLi9qU9lwog0et6kTpYS4MhpcSmMlJbcOveFZGJFKtg/Rm1Rs&#13;&#10;7KSN5lTK/SDvlHqU3vRUPjgz4sph+709eA1+9fG0Dpt5zmuOll/398l50vr6Kr8tirwsQCTM6f8C&#13;&#10;JoayH5oybBcOZFkMGgpN+tMpU+rhGcRu8rKp5TlA8wsAAP//AwBQSwECLQAUAAYACAAAACEAtoM4&#13;&#10;kv4AAADhAQAAEwAAAAAAAAAAAAAAAAAAAAAAW0NvbnRlbnRfVHlwZXNdLnhtbFBLAQItABQABgAI&#13;&#10;AAAAIQA4/SH/1gAAAJQBAAALAAAAAAAAAAAAAAAAAC8BAABfcmVscy8ucmVsc1BLAQItABQABgAI&#13;&#10;AAAAIQDKU/+6rAEAAKMDAAAOAAAAAAAAAAAAAAAAAC4CAABkcnMvZTJvRG9jLnhtbFBLAQItABQA&#13;&#10;BgAIAAAAIQAOx1nq2QAAAAgBAAAPAAAAAAAAAAAAAAAAAAYEAABkcnMvZG93bnJldi54bWxQSwUG&#13;&#10;AAAAAAQABADzAAAADAUAAAAA&#13;&#10;" strokecolor="black [3200]" strokeweight="1pt">
                <v:stroke joinstyle="miter"/>
              </v:line>
            </w:pict>
          </mc:Fallback>
        </mc:AlternateContent>
      </w:r>
    </w:p>
    <w:p w14:paraId="73732EF1" w14:textId="77777777" w:rsidR="00152530" w:rsidRPr="00152530" w:rsidRDefault="00152530" w:rsidP="00152530">
      <w:pPr>
        <w:snapToGrid w:val="0"/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 xml:space="preserve">Safelite </w:t>
      </w:r>
      <w:proofErr w:type="spellStart"/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Autoglass</w:t>
      </w:r>
      <w:proofErr w:type="spellEnd"/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, Dallas, TX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</w:r>
      <w:r w:rsidRPr="0015253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3"/>
          <w:szCs w:val="13"/>
          <w14:ligatures w14:val="none"/>
        </w:rPr>
        <w:t>Data Entry and Support Specialist | May 2023 - December 2023</w:t>
      </w:r>
    </w:p>
    <w:p w14:paraId="06618E72" w14:textId="076C81C4" w:rsidR="00152530" w:rsidRPr="00152530" w:rsidRDefault="00152530" w:rsidP="00152530">
      <w:pPr>
        <w:pStyle w:val="ListParagraph"/>
        <w:numPr>
          <w:ilvl w:val="0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Maintained 98% data accuracy while processing 500+ customer records weekly into CRM systems and Excel, implementing security protocols to protect sensitive customer information</w:t>
      </w:r>
    </w:p>
    <w:p w14:paraId="3C68113B" w14:textId="68BAE1E4" w:rsidR="00152530" w:rsidRPr="00152530" w:rsidRDefault="00152530" w:rsidP="00152530">
      <w:pPr>
        <w:pStyle w:val="ListParagraph"/>
        <w:numPr>
          <w:ilvl w:val="0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Created comprehensive weekly/monthly reports using advanced Excel functions including pivot tables, VLOOKUPS, and complex formulas to provide actionable insights while ensuring data protection</w:t>
      </w:r>
    </w:p>
    <w:p w14:paraId="19534E32" w14:textId="1E66FF1F" w:rsidR="00152530" w:rsidRPr="00152530" w:rsidRDefault="00152530" w:rsidP="00152530">
      <w:pPr>
        <w:pStyle w:val="ListParagraph"/>
        <w:numPr>
          <w:ilvl w:val="0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Managed physical and digital customer files for over 3.7 million records, strictly adhering to compliance protocols and security standards to safeguard customer asset data</w:t>
      </w:r>
    </w:p>
    <w:p w14:paraId="7F4DB3D0" w14:textId="77777777" w:rsidR="00152530" w:rsidRPr="00152530" w:rsidRDefault="00152530" w:rsidP="00152530">
      <w:pPr>
        <w:pStyle w:val="ListParagraph"/>
        <w:numPr>
          <w:ilvl w:val="0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Collaborated on cross-functional process improvement initiatives that reduced database duplications by 35%, enhancing data integrity and security posture</w:t>
      </w:r>
    </w:p>
    <w:p w14:paraId="0C4EF6C8" w14:textId="27338A4F" w:rsidR="00152530" w:rsidRPr="00152530" w:rsidRDefault="00152530" w:rsidP="00152530">
      <w:pPr>
        <w:pStyle w:val="ListParagraph"/>
        <w:numPr>
          <w:ilvl w:val="0"/>
          <w:numId w:val="5"/>
        </w:numPr>
        <w:snapToGrid w:val="0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Implemented new file organization system with enhanced access controls to improve data accessibility while protecting customer assets from unauthorized access</w:t>
      </w:r>
    </w:p>
    <w:p w14:paraId="19D3D07A" w14:textId="6F05EA56" w:rsidR="00152530" w:rsidRPr="00152530" w:rsidRDefault="00152530" w:rsidP="00152530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proofErr w:type="spellStart"/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Caju</w:t>
      </w:r>
      <w:proofErr w:type="spellEnd"/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 xml:space="preserve"> Brazil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</w:r>
      <w:r w:rsidRPr="0015253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3"/>
          <w:szCs w:val="13"/>
          <w14:ligatures w14:val="none"/>
        </w:rPr>
        <w:t>Digital Marketing Specialist | February 2019 – December 2019</w:t>
      </w:r>
    </w:p>
    <w:p w14:paraId="16E5CD88" w14:textId="30431D9D" w:rsidR="00152530" w:rsidRPr="00152530" w:rsidRDefault="00152530" w:rsidP="0015253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Developed and launched a custom WordPress e-commerce website to showcase </w:t>
      </w:r>
      <w:proofErr w:type="spellStart"/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Caju</w:t>
      </w:r>
      <w:proofErr w:type="spellEnd"/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Brazil's athletic clothing line, resulting in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a 23% increase in sales within the first year. Wrote clean, efficient code and implemented SEO best practices to improve site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performance and user experience.</w:t>
      </w:r>
    </w:p>
    <w:p w14:paraId="780B4514" w14:textId="4B53908B" w:rsidR="00152530" w:rsidRPr="00152530" w:rsidRDefault="00152530" w:rsidP="0015253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Created and managed the company's Instagram account, growing followers of about 500 users in 3 months through strategic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content planning, engaging posts, and targeted hashtags</w:t>
      </w:r>
    </w:p>
    <w:p w14:paraId="59C7090D" w14:textId="3E7D1F3D" w:rsidR="00152530" w:rsidRPr="00152530" w:rsidRDefault="00152530" w:rsidP="0015253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Edited images using Adobe Photoshop and Lightroom to ensure brand consistency and visual appeal across all marketing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channels.</w:t>
      </w:r>
    </w:p>
    <w:p w14:paraId="43B323EB" w14:textId="2B34E738" w:rsidR="00152530" w:rsidRPr="00152530" w:rsidRDefault="00152530" w:rsidP="0015253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Collaborated cross-functionally with design and sales teams to align marketing efforts with overall business objectives.</w:t>
      </w:r>
    </w:p>
    <w:p w14:paraId="4A75D34D" w14:textId="5F4C9A33" w:rsidR="00152530" w:rsidRPr="00152530" w:rsidRDefault="00152530" w:rsidP="0015253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Contributed to successful product launches and promotional campaigns that drove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16%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revenue growth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over the 4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:vertAlign w:val="superscript"/>
          <w14:ligatures w14:val="none"/>
        </w:rPr>
        <w:t>th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quarter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.</w:t>
      </w:r>
    </w:p>
    <w:p w14:paraId="33B05206" w14:textId="77777777" w:rsidR="00152530" w:rsidRPr="00152530" w:rsidRDefault="00152530" w:rsidP="00152530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Manna Juice Bar LLC., Dallas, TX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</w:r>
      <w:r w:rsidRPr="0015253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3"/>
          <w:szCs w:val="13"/>
          <w14:ligatures w14:val="none"/>
        </w:rPr>
        <w:t>Store/Kitchen Manager | June 2020 - January 2021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br/>
      </w:r>
    </w:p>
    <w:p w14:paraId="47873047" w14:textId="272F419C" w:rsidR="00152530" w:rsidRPr="00152530" w:rsidRDefault="00152530" w:rsidP="00152530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Streamlined order-taking process, enabling efficient communication and processing of orders at high volumes, resulting in a 20%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decrease in wait time for guests.</w:t>
      </w:r>
    </w:p>
    <w:p w14:paraId="399ED131" w14:textId="41290901" w:rsidR="00152530" w:rsidRPr="00152530" w:rsidRDefault="00152530" w:rsidP="00152530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Developed a comprehensive training program for staff to ensure an efficient working environment, resulting in a 15% increase in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overall productivity and employee satisfaction.</w:t>
      </w:r>
    </w:p>
    <w:p w14:paraId="7FC7D033" w14:textId="54EF8FB2" w:rsidR="00152530" w:rsidRPr="00152530" w:rsidRDefault="00152530" w:rsidP="00152530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Revamped inventory management system to reduce waste and improve product organization, resulting in a cost savings of $500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per quarter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.</w:t>
      </w:r>
    </w:p>
    <w:p w14:paraId="2F8B4298" w14:textId="4C942978" w:rsidR="00152530" w:rsidRPr="00152530" w:rsidRDefault="00152530" w:rsidP="00152530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Orchestrated the production of over 400 smoothies and juices on average per day, utilizing time-management skills to maintain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consistent output without compromising quality.</w:t>
      </w:r>
    </w:p>
    <w:p w14:paraId="215E50C4" w14:textId="65E91D21" w:rsidR="00152530" w:rsidRPr="00152530" w:rsidRDefault="00152530" w:rsidP="00152530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Maintained the market in the front of the store, ensuring a clean, organized, and visually appealing presentation to enhance the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 xml:space="preserve"> 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  <w:t>customer experience and drive sales.</w:t>
      </w:r>
    </w:p>
    <w:p w14:paraId="522FC410" w14:textId="3A4D3BA1" w:rsidR="00152530" w:rsidRPr="00152530" w:rsidRDefault="00152530" w:rsidP="00152530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14:ligatures w14:val="none"/>
        </w:rPr>
      </w:pPr>
    </w:p>
    <w:p w14:paraId="003145B8" w14:textId="77777777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  <w:t>ADDITIONAL SKILLS</w:t>
      </w:r>
    </w:p>
    <w:p w14:paraId="7D8BE01A" w14:textId="43C5393A" w:rsidR="00152530" w:rsidRPr="00152530" w:rsidRDefault="00152530" w:rsidP="00152530">
      <w:pPr>
        <w:spacing w:before="120" w:after="12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3"/>
          <w:szCs w:val="13"/>
          <w14:ligatures w14:val="none"/>
        </w:rPr>
      </w:pPr>
      <w:r w:rsidRPr="00152530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A34F3" wp14:editId="1EFE4B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81136" cy="0"/>
                <wp:effectExtent l="0" t="0" r="6985" b="12700"/>
                <wp:wrapNone/>
                <wp:docPr id="1025255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13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4258B" id="Straight Connector 1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50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/+6rAEAAKMDAAAOAAAAZHJzL2Uyb0RvYy54bWysU01P3DAQvSP1P1i+d50s0oKizXIAwQUB&#13;&#10;akvvxhlvLPwl22yy/75jZzeglkoIcbEcz7w3781M1hej0WQHISpnW1ovKkrACtcpu23p46/r7+eU&#13;&#10;xMRtx7Wz0NI9RHqx+XayHnwDS9c73UEgSGJjM/iW9in5hrEoejA8LpwHi0HpguEJP8OWdYEPyG40&#13;&#10;W1bVig0udD44ATHi69UUpJvCLyWIdC9lhER0S1FbKmco51M+2WbNm23gvlfiIIN/QoXhymLRmeqK&#13;&#10;J05egvqHyigRXHQyLYQzzEmpBBQP6Kau/nLzs+ceihdsTvRzm+LX0Yq73aV9CNiGwccm+oeQXYwy&#13;&#10;GCK18r9xpsUXKiVjadt+bhuMiQh8XJ2e1/XpihJxjLGJIlP5ENMNOEPypaVa2eyIN3x3GxOWxdRj&#13;&#10;Sn7WlgxYc3lWldmwV1XllvYaprQfIInqsPqkrywMXOpAdhxH3T3XebRIri1mZohUWs+gqmj4L+iQ&#13;&#10;m2FQluijwDm7VHQ2zUCjrAvvVU3jUaqc8lH2G6/5+uS6fZlRCeAmFGeHrc2r9va7wF//rc0fAAAA&#13;&#10;//8DAFBLAwQUAAYACAAAACEADsdZ6tkAAAAIAQAADwAAAGRycy9kb3ducmV2LnhtbEyPzU7DMBCE&#13;&#10;70i8g7VI3KjNj6CkcSooQlx6aeEB3HgbR8TryOu25u1xuNDLSKPRzs5XL7MfxBEj94E03M4UCKQ2&#13;&#10;2J46DV+f7zdzEJwMWTMEQg0/yLBsLi9qU9lwog0et6kTpYS4MhpcSmMlJbcOveFZGJFKtg/Rm1Rs&#13;&#10;7KSN5lTK/SDvlHqU3vRUPjgz4sph+709eA1+9fG0Dpt5zmuOll/398l50vr6Kr8tirwsQCTM6f8C&#13;&#10;JoayH5oybBcOZFkMGgpN+tMpU+rhGcRu8rKp5TlA8wsAAP//AwBQSwECLQAUAAYACAAAACEAtoM4&#13;&#10;kv4AAADhAQAAEwAAAAAAAAAAAAAAAAAAAAAAW0NvbnRlbnRfVHlwZXNdLnhtbFBLAQItABQABgAI&#13;&#10;AAAAIQA4/SH/1gAAAJQBAAALAAAAAAAAAAAAAAAAAC8BAABfcmVscy8ucmVsc1BLAQItABQABgAI&#13;&#10;AAAAIQDKU/+6rAEAAKMDAAAOAAAAAAAAAAAAAAAAAC4CAABkcnMvZTJvRG9jLnhtbFBLAQItABQA&#13;&#10;BgAIAAAAIQAOx1nq2QAAAAgBAAAPAAAAAAAAAAAAAAAAAAYEAABkcnMvZG93bnJldi54bWxQSwUG&#13;&#10;AAAAAAQABADzAAAADAUAAAAA&#13;&#10;" strokecolor="black [3200]" strokeweight="1pt">
                <v:stroke joinstyle="miter"/>
              </v:line>
            </w:pict>
          </mc:Fallback>
        </mc:AlternateContent>
      </w:r>
    </w:p>
    <w:p w14:paraId="3910CCEB" w14:textId="77777777" w:rsidR="00152530" w:rsidRPr="00152530" w:rsidRDefault="00152530" w:rsidP="00152530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</w:pP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t>• Incident response and security documentation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 Risk assessment and vulnerability management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 Strong analytical and problem-solving abilities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 Excellent written and verbal communication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 Adaptability to high-pressure environments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 Meticulous attention to detail</w:t>
      </w:r>
      <w:r w:rsidRPr="00152530">
        <w:rPr>
          <w:rFonts w:ascii="Times New Roman" w:eastAsia="Times New Roman" w:hAnsi="Times New Roman" w:cs="Times New Roman"/>
          <w:color w:val="000000" w:themeColor="text1"/>
          <w:kern w:val="0"/>
          <w:sz w:val="15"/>
          <w:szCs w:val="15"/>
          <w14:ligatures w14:val="none"/>
        </w:rPr>
        <w:br/>
        <w:t>• Team collaboration and cross-functional coordination</w:t>
      </w:r>
    </w:p>
    <w:p w14:paraId="618307B7" w14:textId="77777777" w:rsidR="0040468F" w:rsidRPr="00152530" w:rsidRDefault="0040468F" w:rsidP="0015253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sectPr w:rsidR="0040468F" w:rsidRPr="0015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6DCC"/>
    <w:multiLevelType w:val="hybridMultilevel"/>
    <w:tmpl w:val="E54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C8C"/>
    <w:multiLevelType w:val="hybridMultilevel"/>
    <w:tmpl w:val="61F0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70BC9"/>
    <w:multiLevelType w:val="hybridMultilevel"/>
    <w:tmpl w:val="9542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7AC3"/>
    <w:multiLevelType w:val="hybridMultilevel"/>
    <w:tmpl w:val="C836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73277"/>
    <w:multiLevelType w:val="hybridMultilevel"/>
    <w:tmpl w:val="8778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85764"/>
    <w:multiLevelType w:val="hybridMultilevel"/>
    <w:tmpl w:val="B4C8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4573">
    <w:abstractNumId w:val="3"/>
  </w:num>
  <w:num w:numId="2" w16cid:durableId="1534146385">
    <w:abstractNumId w:val="5"/>
  </w:num>
  <w:num w:numId="3" w16cid:durableId="263072997">
    <w:abstractNumId w:val="2"/>
  </w:num>
  <w:num w:numId="4" w16cid:durableId="1557282319">
    <w:abstractNumId w:val="0"/>
  </w:num>
  <w:num w:numId="5" w16cid:durableId="1635258299">
    <w:abstractNumId w:val="1"/>
  </w:num>
  <w:num w:numId="6" w16cid:durableId="1163856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30"/>
    <w:rsid w:val="00152530"/>
    <w:rsid w:val="002858DA"/>
    <w:rsid w:val="0040468F"/>
    <w:rsid w:val="00430244"/>
    <w:rsid w:val="008B2574"/>
    <w:rsid w:val="00963519"/>
    <w:rsid w:val="00B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B460"/>
  <w15:chartTrackingRefBased/>
  <w15:docId w15:val="{7091957C-A781-3C44-86AA-CC169B49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5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52530"/>
  </w:style>
  <w:style w:type="character" w:styleId="Hyperlink">
    <w:name w:val="Hyperlink"/>
    <w:basedOn w:val="DefaultParagraphFont"/>
    <w:uiPriority w:val="99"/>
    <w:semiHidden/>
    <w:unhideWhenUsed/>
    <w:rsid w:val="001525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2530"/>
    <w:rPr>
      <w:b/>
      <w:bCs/>
    </w:rPr>
  </w:style>
  <w:style w:type="character" w:styleId="Emphasis">
    <w:name w:val="Emphasis"/>
    <w:basedOn w:val="DefaultParagraphFont"/>
    <w:uiPriority w:val="20"/>
    <w:qFormat/>
    <w:rsid w:val="001525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inton.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Anding, Quinton</dc:creator>
  <cp:keywords/>
  <dc:description/>
  <cp:lastModifiedBy>Anding, Quinton</cp:lastModifiedBy>
  <cp:revision>1</cp:revision>
  <dcterms:created xsi:type="dcterms:W3CDTF">2025-09-17T17:17:00Z</dcterms:created>
  <dcterms:modified xsi:type="dcterms:W3CDTF">2025-09-17T17:46:00Z</dcterms:modified>
</cp:coreProperties>
</file>