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28EA8" w14:textId="6A0CAC95" w:rsidR="002559BF" w:rsidRPr="001F07C8" w:rsidRDefault="001F07C8">
      <w:pPr>
        <w:rPr>
          <w:rFonts w:ascii="Times New Roman" w:hAnsi="Times New Roman" w:cs="Times New Roman"/>
        </w:rPr>
      </w:pPr>
      <w:r w:rsidRPr="001F07C8">
        <w:rPr>
          <w:rFonts w:ascii="Times New Roman" w:hAnsi="Times New Roman" w:cs="Times New Roman"/>
        </w:rPr>
        <w:t>Quinton Hesse</w:t>
      </w:r>
    </w:p>
    <w:p w14:paraId="23E0F1E5" w14:textId="7D079B2F" w:rsidR="001F07C8" w:rsidRPr="001F07C8" w:rsidRDefault="001F07C8">
      <w:pPr>
        <w:rPr>
          <w:rFonts w:ascii="Times New Roman" w:hAnsi="Times New Roman" w:cs="Times New Roman"/>
        </w:rPr>
      </w:pPr>
      <w:r w:rsidRPr="001F07C8">
        <w:rPr>
          <w:rFonts w:ascii="Times New Roman" w:hAnsi="Times New Roman" w:cs="Times New Roman"/>
        </w:rPr>
        <w:t>CS-250</w:t>
      </w:r>
    </w:p>
    <w:p w14:paraId="5954DCEF" w14:textId="3C417DDB" w:rsidR="001F07C8" w:rsidRPr="001F07C8" w:rsidRDefault="001F07C8">
      <w:pPr>
        <w:rPr>
          <w:rFonts w:ascii="Times New Roman" w:hAnsi="Times New Roman" w:cs="Times New Roman"/>
        </w:rPr>
      </w:pPr>
      <w:r w:rsidRPr="001F07C8">
        <w:rPr>
          <w:rFonts w:ascii="Times New Roman" w:hAnsi="Times New Roman" w:cs="Times New Roman"/>
        </w:rPr>
        <w:t>Professor Mason</w:t>
      </w:r>
    </w:p>
    <w:p w14:paraId="2B8798B9" w14:textId="3C6EA950" w:rsidR="001F07C8" w:rsidRDefault="001F07C8" w:rsidP="001F07C8">
      <w:pPr>
        <w:jc w:val="center"/>
        <w:rPr>
          <w:rFonts w:ascii="Times New Roman" w:hAnsi="Times New Roman" w:cs="Times New Roman"/>
        </w:rPr>
      </w:pPr>
      <w:proofErr w:type="spellStart"/>
      <w:r>
        <w:rPr>
          <w:rFonts w:ascii="Times New Roman" w:hAnsi="Times New Roman" w:cs="Times New Roman"/>
        </w:rPr>
        <w:t>ChadaTech</w:t>
      </w:r>
      <w:proofErr w:type="spellEnd"/>
      <w:r>
        <w:rPr>
          <w:rFonts w:ascii="Times New Roman" w:hAnsi="Times New Roman" w:cs="Times New Roman"/>
        </w:rPr>
        <w:t xml:space="preserve"> </w:t>
      </w:r>
      <w:r w:rsidRPr="001F07C8">
        <w:rPr>
          <w:rFonts w:ascii="Times New Roman" w:hAnsi="Times New Roman" w:cs="Times New Roman"/>
        </w:rPr>
        <w:t>Sprint Review and Retrospective</w:t>
      </w:r>
    </w:p>
    <w:p w14:paraId="1B88B259" w14:textId="0D7D6D59" w:rsidR="001F07C8" w:rsidRDefault="001F07C8" w:rsidP="001F07C8">
      <w:pPr>
        <w:rPr>
          <w:rFonts w:ascii="Times New Roman" w:hAnsi="Times New Roman" w:cs="Times New Roman"/>
        </w:rPr>
      </w:pPr>
      <w:r>
        <w:rPr>
          <w:rFonts w:ascii="Times New Roman" w:hAnsi="Times New Roman" w:cs="Times New Roman"/>
        </w:rPr>
        <w:tab/>
        <w:t xml:space="preserve">Our last </w:t>
      </w:r>
      <w:r w:rsidR="00BC34C6">
        <w:rPr>
          <w:rFonts w:ascii="Times New Roman" w:hAnsi="Times New Roman" w:cs="Times New Roman"/>
        </w:rPr>
        <w:t>four-week</w:t>
      </w:r>
      <w:r>
        <w:rPr>
          <w:rFonts w:ascii="Times New Roman" w:hAnsi="Times New Roman" w:cs="Times New Roman"/>
        </w:rPr>
        <w:t xml:space="preserve"> sprint at </w:t>
      </w:r>
      <w:proofErr w:type="spellStart"/>
      <w:r>
        <w:rPr>
          <w:rFonts w:ascii="Times New Roman" w:hAnsi="Times New Roman" w:cs="Times New Roman"/>
        </w:rPr>
        <w:t>ChadaTech</w:t>
      </w:r>
      <w:proofErr w:type="spellEnd"/>
      <w:r>
        <w:rPr>
          <w:rFonts w:ascii="Times New Roman" w:hAnsi="Times New Roman" w:cs="Times New Roman"/>
        </w:rPr>
        <w:t xml:space="preserve"> went differently than planned, yet we met the dynamic environment in which we operate in, in an adaptable an agile fashion. </w:t>
      </w:r>
      <w:r w:rsidR="0058182B">
        <w:rPr>
          <w:rFonts w:ascii="Times New Roman" w:hAnsi="Times New Roman" w:cs="Times New Roman"/>
        </w:rPr>
        <w:t xml:space="preserve">As the </w:t>
      </w:r>
      <w:r>
        <w:rPr>
          <w:rFonts w:ascii="Times New Roman" w:hAnsi="Times New Roman" w:cs="Times New Roman"/>
        </w:rPr>
        <w:t xml:space="preserve">scrum master </w:t>
      </w:r>
      <w:r w:rsidR="0058182B">
        <w:rPr>
          <w:rFonts w:ascii="Times New Roman" w:hAnsi="Times New Roman" w:cs="Times New Roman"/>
        </w:rPr>
        <w:t xml:space="preserve">I </w:t>
      </w:r>
      <w:r>
        <w:rPr>
          <w:rFonts w:ascii="Times New Roman" w:hAnsi="Times New Roman" w:cs="Times New Roman"/>
        </w:rPr>
        <w:t xml:space="preserve">facilitated an environment in which communication led to an enhanced level of adaptability. </w:t>
      </w:r>
      <w:r w:rsidR="00BC34C6">
        <w:rPr>
          <w:rFonts w:ascii="Times New Roman" w:hAnsi="Times New Roman" w:cs="Times New Roman"/>
        </w:rPr>
        <w:t xml:space="preserve">Our product owner groomed a backlog based of feedback from our users. Our product testers designed test cases around the product backlog. Finally, </w:t>
      </w:r>
      <w:r w:rsidR="0058182B">
        <w:rPr>
          <w:rFonts w:ascii="Times New Roman" w:hAnsi="Times New Roman" w:cs="Times New Roman"/>
        </w:rPr>
        <w:t>our</w:t>
      </w:r>
      <w:r w:rsidR="00BC34C6">
        <w:rPr>
          <w:rFonts w:ascii="Times New Roman" w:hAnsi="Times New Roman" w:cs="Times New Roman"/>
        </w:rPr>
        <w:t xml:space="preserve"> developers adapted to take advantage of an opportunity in a dynamic way that only agile methodology could respond to with such speed and flexibility.</w:t>
      </w:r>
    </w:p>
    <w:p w14:paraId="76F6B5DE" w14:textId="4C527CB5" w:rsidR="00BC34C6" w:rsidRDefault="00BC34C6" w:rsidP="001F07C8">
      <w:pPr>
        <w:rPr>
          <w:rFonts w:ascii="Times New Roman" w:hAnsi="Times New Roman" w:cs="Times New Roman"/>
        </w:rPr>
      </w:pPr>
      <w:r>
        <w:rPr>
          <w:rFonts w:ascii="Times New Roman" w:hAnsi="Times New Roman" w:cs="Times New Roman"/>
        </w:rPr>
        <w:tab/>
      </w:r>
      <w:r w:rsidR="0058182B">
        <w:rPr>
          <w:rFonts w:ascii="Times New Roman" w:hAnsi="Times New Roman" w:cs="Times New Roman"/>
        </w:rPr>
        <w:t xml:space="preserve">Each role played and essential and invaluable role in our last sprint. As the scrum master, I succeed when you succeed. By facilitating the scrum framework, I listened to your feedback, and helped us succeed by making sure each team member could work at full potential. The product owner </w:t>
      </w:r>
      <w:r w:rsidR="00EF4424">
        <w:rPr>
          <w:rFonts w:ascii="Times New Roman" w:hAnsi="Times New Roman" w:cs="Times New Roman"/>
        </w:rPr>
        <w:t xml:space="preserve">set in motion a series of product improvements based on invaluable user feedback. While we had to adapt </w:t>
      </w:r>
      <w:r w:rsidR="00984264">
        <w:rPr>
          <w:rFonts w:ascii="Times New Roman" w:hAnsi="Times New Roman" w:cs="Times New Roman"/>
        </w:rPr>
        <w:t xml:space="preserve">due </w:t>
      </w:r>
      <w:r w:rsidR="00EF4424">
        <w:rPr>
          <w:rFonts w:ascii="Times New Roman" w:hAnsi="Times New Roman" w:cs="Times New Roman"/>
        </w:rPr>
        <w:t xml:space="preserve">to the environment in which we operate, these improvements </w:t>
      </w:r>
      <w:r w:rsidR="00934BBE">
        <w:rPr>
          <w:rFonts w:ascii="Times New Roman" w:hAnsi="Times New Roman" w:cs="Times New Roman"/>
        </w:rPr>
        <w:t>were adapted for our current sprint</w:t>
      </w:r>
      <w:r w:rsidR="00EF4424">
        <w:rPr>
          <w:rFonts w:ascii="Times New Roman" w:hAnsi="Times New Roman" w:cs="Times New Roman"/>
        </w:rPr>
        <w:t xml:space="preserve">. The work of our product owner sets the direction in which </w:t>
      </w:r>
      <w:proofErr w:type="spellStart"/>
      <w:r w:rsidR="00EF4424">
        <w:rPr>
          <w:rFonts w:ascii="Times New Roman" w:hAnsi="Times New Roman" w:cs="Times New Roman"/>
        </w:rPr>
        <w:t>ChadaTech</w:t>
      </w:r>
      <w:proofErr w:type="spellEnd"/>
      <w:r w:rsidR="00EF4424">
        <w:rPr>
          <w:rFonts w:ascii="Times New Roman" w:hAnsi="Times New Roman" w:cs="Times New Roman"/>
        </w:rPr>
        <w:t xml:space="preserve"> chooses to use its resources. Our product testers </w:t>
      </w:r>
      <w:r w:rsidR="0032266C">
        <w:rPr>
          <w:rFonts w:ascii="Times New Roman" w:hAnsi="Times New Roman" w:cs="Times New Roman"/>
        </w:rPr>
        <w:t>adapted test</w:t>
      </w:r>
      <w:r w:rsidR="00EF4424">
        <w:rPr>
          <w:rFonts w:ascii="Times New Roman" w:hAnsi="Times New Roman" w:cs="Times New Roman"/>
        </w:rPr>
        <w:t xml:space="preserve"> cases for these improvements fo</w:t>
      </w:r>
      <w:r w:rsidR="00934BBE">
        <w:rPr>
          <w:rFonts w:ascii="Times New Roman" w:hAnsi="Times New Roman" w:cs="Times New Roman"/>
        </w:rPr>
        <w:t>r</w:t>
      </w:r>
      <w:r w:rsidR="00EF4424">
        <w:rPr>
          <w:rFonts w:ascii="Times New Roman" w:hAnsi="Times New Roman" w:cs="Times New Roman"/>
        </w:rPr>
        <w:t xml:space="preserve"> use</w:t>
      </w:r>
      <w:r w:rsidR="00934BBE">
        <w:rPr>
          <w:rFonts w:ascii="Times New Roman" w:hAnsi="Times New Roman" w:cs="Times New Roman"/>
        </w:rPr>
        <w:t xml:space="preserve"> in our sprint</w:t>
      </w:r>
      <w:r w:rsidR="00EF4424">
        <w:rPr>
          <w:rFonts w:ascii="Times New Roman" w:hAnsi="Times New Roman" w:cs="Times New Roman"/>
        </w:rPr>
        <w:t xml:space="preserve">. The work of our product testers set expectations for the level of functionality and quality of these improvements. Our developers met the empirical process of Agile with a level of quality and </w:t>
      </w:r>
      <w:r w:rsidR="008A77A6">
        <w:rPr>
          <w:rFonts w:ascii="Times New Roman" w:hAnsi="Times New Roman" w:cs="Times New Roman"/>
        </w:rPr>
        <w:t xml:space="preserve">functionality that is expected of a great scrum team. </w:t>
      </w:r>
      <w:r w:rsidR="008A77A6">
        <w:rPr>
          <w:rFonts w:ascii="Times New Roman" w:hAnsi="Times New Roman" w:cs="Times New Roman"/>
        </w:rPr>
        <w:lastRenderedPageBreak/>
        <w:t>The ability to shift to meet business opportunities displayed characteristics of scrum team empowerment and understanding of the business domain.</w:t>
      </w:r>
    </w:p>
    <w:p w14:paraId="065D9996" w14:textId="5CC958B0" w:rsidR="00902000" w:rsidRDefault="00902000" w:rsidP="001F07C8">
      <w:pPr>
        <w:rPr>
          <w:rFonts w:ascii="Times New Roman" w:hAnsi="Times New Roman" w:cs="Times New Roman"/>
        </w:rPr>
      </w:pPr>
      <w:r>
        <w:rPr>
          <w:rFonts w:ascii="Times New Roman" w:hAnsi="Times New Roman" w:cs="Times New Roman"/>
        </w:rPr>
        <w:tab/>
      </w:r>
      <w:r w:rsidR="002B01BA">
        <w:rPr>
          <w:rFonts w:ascii="Times New Roman" w:hAnsi="Times New Roman" w:cs="Times New Roman"/>
        </w:rPr>
        <w:t xml:space="preserve">This ability to change direction and continue to complete projects is somewhat unique to scrum agile methodology. When our product owner met with SNHU travel management waterfall methodology might have had us too entrenched in shipping a </w:t>
      </w:r>
      <w:r w:rsidR="00934BBE">
        <w:rPr>
          <w:rFonts w:ascii="Times New Roman" w:hAnsi="Times New Roman" w:cs="Times New Roman"/>
        </w:rPr>
        <w:t>full-fledged</w:t>
      </w:r>
      <w:r w:rsidR="002B01BA">
        <w:rPr>
          <w:rFonts w:ascii="Times New Roman" w:hAnsi="Times New Roman" w:cs="Times New Roman"/>
        </w:rPr>
        <w:t xml:space="preserve"> final product to be on the cutting edge and focus on detox and wellness travel. </w:t>
      </w:r>
      <w:r w:rsidR="00934BBE">
        <w:rPr>
          <w:rFonts w:ascii="Times New Roman" w:hAnsi="Times New Roman" w:cs="Times New Roman"/>
        </w:rPr>
        <w:t xml:space="preserve">The ability of our testers to update the test cases on the fly showed the adaptability and commitment to continuous improvement that are characteristics of a great scrum team. The ability of the developer team to accept these changes mid sprint and still develop with technical excellence shows the feeling of collective ownership and open communication displayed by our great development team to still deliver features during the sprint despite our dynamic situation this sprint. </w:t>
      </w:r>
    </w:p>
    <w:p w14:paraId="73DA265B" w14:textId="3896A727" w:rsidR="00934BBE" w:rsidRDefault="00934BBE" w:rsidP="001F07C8">
      <w:pPr>
        <w:rPr>
          <w:rFonts w:ascii="Times New Roman" w:hAnsi="Times New Roman" w:cs="Times New Roman"/>
        </w:rPr>
      </w:pPr>
      <w:r>
        <w:rPr>
          <w:rFonts w:ascii="Times New Roman" w:hAnsi="Times New Roman" w:cs="Times New Roman"/>
        </w:rPr>
        <w:tab/>
        <w:t xml:space="preserve">There were many examples of exemplary communication during this sprint. Without it the product wouldn’t have provided the same level of value to our customers. Like </w:t>
      </w:r>
      <w:r w:rsidR="00D15D70">
        <w:rPr>
          <w:rFonts w:ascii="Times New Roman" w:hAnsi="Times New Roman" w:cs="Times New Roman"/>
        </w:rPr>
        <w:t xml:space="preserve">the email from Brian to Christy where he asked for clarification on each of the three user stories. Instead of just developing the test cases and hoping that he understood what Christy meant when she developed the backlog, he took initiative and clarified important aspects of each of the three user stories. This kind of open and honest communication removes barriers that might slow the testers down or make ineffective test cases. It shows a commitment to </w:t>
      </w:r>
      <w:r w:rsidR="00984264">
        <w:rPr>
          <w:rFonts w:ascii="Times New Roman" w:hAnsi="Times New Roman" w:cs="Times New Roman"/>
        </w:rPr>
        <w:t>Agile principles</w:t>
      </w:r>
      <w:r w:rsidR="00D15D70">
        <w:rPr>
          <w:rFonts w:ascii="Times New Roman" w:hAnsi="Times New Roman" w:cs="Times New Roman"/>
        </w:rPr>
        <w:t xml:space="preserve"> of a great scrum team by giving feedback and refining the backlog as a team.</w:t>
      </w:r>
    </w:p>
    <w:p w14:paraId="0C062069" w14:textId="209F2DCF" w:rsidR="00D15D70" w:rsidRDefault="00D15D70" w:rsidP="001F07C8">
      <w:pPr>
        <w:rPr>
          <w:rFonts w:ascii="Times New Roman" w:hAnsi="Times New Roman" w:cs="Times New Roman"/>
        </w:rPr>
      </w:pPr>
      <w:r>
        <w:rPr>
          <w:rFonts w:ascii="Times New Roman" w:hAnsi="Times New Roman" w:cs="Times New Roman"/>
        </w:rPr>
        <w:tab/>
        <w:t>This is just one of the many tools and principles that made our sprint a success.</w:t>
      </w:r>
      <w:r w:rsidR="005F31AD">
        <w:rPr>
          <w:rFonts w:ascii="Times New Roman" w:hAnsi="Times New Roman" w:cs="Times New Roman"/>
        </w:rPr>
        <w:t xml:space="preserve"> As the scrum master I provide the scrum framework</w:t>
      </w:r>
      <w:r w:rsidR="00984264">
        <w:rPr>
          <w:rFonts w:ascii="Times New Roman" w:hAnsi="Times New Roman" w:cs="Times New Roman"/>
        </w:rPr>
        <w:t>,</w:t>
      </w:r>
      <w:r w:rsidR="005F31AD">
        <w:rPr>
          <w:rFonts w:ascii="Times New Roman" w:hAnsi="Times New Roman" w:cs="Times New Roman"/>
        </w:rPr>
        <w:t xml:space="preserve"> </w:t>
      </w:r>
      <w:r w:rsidR="00984264">
        <w:rPr>
          <w:rFonts w:ascii="Times New Roman" w:hAnsi="Times New Roman" w:cs="Times New Roman"/>
        </w:rPr>
        <w:t xml:space="preserve">which is </w:t>
      </w:r>
      <w:r w:rsidR="005F31AD">
        <w:rPr>
          <w:rFonts w:ascii="Times New Roman" w:hAnsi="Times New Roman" w:cs="Times New Roman"/>
        </w:rPr>
        <w:t>a powerful tool to help instill the principles in agile methodology.</w:t>
      </w:r>
      <w:r w:rsidR="00A26EA1">
        <w:rPr>
          <w:rFonts w:ascii="Times New Roman" w:hAnsi="Times New Roman" w:cs="Times New Roman"/>
        </w:rPr>
        <w:t xml:space="preserve"> We used many principles of Agile methodology last sprint, particularly in our quality and testing. In our quality testing we wrote the tests before we wrote </w:t>
      </w:r>
      <w:r w:rsidR="00A26EA1">
        <w:rPr>
          <w:rFonts w:ascii="Times New Roman" w:hAnsi="Times New Roman" w:cs="Times New Roman"/>
        </w:rPr>
        <w:lastRenderedPageBreak/>
        <w:t xml:space="preserve">the code. These small incremental modules of testable code </w:t>
      </w:r>
      <w:r w:rsidR="00984264">
        <w:rPr>
          <w:rFonts w:ascii="Times New Roman" w:hAnsi="Times New Roman" w:cs="Times New Roman"/>
        </w:rPr>
        <w:t>led</w:t>
      </w:r>
      <w:r w:rsidR="00A26EA1">
        <w:rPr>
          <w:rFonts w:ascii="Times New Roman" w:hAnsi="Times New Roman" w:cs="Times New Roman"/>
        </w:rPr>
        <w:t xml:space="preserve"> to more immediate feedback with minimal amounts of code written at a time.</w:t>
      </w:r>
      <w:r w:rsidR="009271B7">
        <w:rPr>
          <w:rFonts w:ascii="Times New Roman" w:hAnsi="Times New Roman" w:cs="Times New Roman"/>
        </w:rPr>
        <w:t xml:space="preserve"> Another Agile principle we really nailed on the head, was straight from the agile manifesto “</w:t>
      </w:r>
      <w:r w:rsidR="009271B7" w:rsidRPr="009271B7">
        <w:rPr>
          <w:rFonts w:ascii="Times New Roman" w:hAnsi="Times New Roman" w:cs="Times New Roman"/>
        </w:rPr>
        <w:t>Welcome changing requirements, even late in development. Agile processes harness change for the customer’s competitive advantage.</w:t>
      </w:r>
      <w:r w:rsidR="009271B7">
        <w:rPr>
          <w:rFonts w:ascii="Times New Roman" w:hAnsi="Times New Roman" w:cs="Times New Roman"/>
        </w:rPr>
        <w:t xml:space="preserve">” </w:t>
      </w:r>
      <w:r w:rsidR="002B6159" w:rsidRPr="002B6159">
        <w:rPr>
          <w:rFonts w:ascii="Times New Roman" w:hAnsi="Times New Roman" w:cs="Times New Roman"/>
          <w:color w:val="000000"/>
        </w:rPr>
        <w:t>‌Beck, K., et al. (2001)</w:t>
      </w:r>
      <w:r w:rsidR="002B6159" w:rsidRPr="002B6159">
        <w:rPr>
          <w:rFonts w:ascii="Calibri" w:hAnsi="Calibri" w:cs="Calibri"/>
          <w:color w:val="000000"/>
        </w:rPr>
        <w:t xml:space="preserve"> </w:t>
      </w:r>
      <w:r w:rsidR="009271B7">
        <w:rPr>
          <w:rFonts w:ascii="Times New Roman" w:hAnsi="Times New Roman" w:cs="Times New Roman"/>
        </w:rPr>
        <w:t>And “</w:t>
      </w:r>
      <w:r w:rsidR="009271B7" w:rsidRPr="009271B7">
        <w:rPr>
          <w:rFonts w:ascii="Times New Roman" w:hAnsi="Times New Roman" w:cs="Times New Roman"/>
        </w:rPr>
        <w:t>Our highest priority is to satisfy the customer through the early and continuous delivery of valuable software.</w:t>
      </w:r>
      <w:r w:rsidR="009271B7">
        <w:rPr>
          <w:rFonts w:ascii="Times New Roman" w:hAnsi="Times New Roman" w:cs="Times New Roman"/>
        </w:rPr>
        <w:t>”</w:t>
      </w:r>
      <w:r w:rsidR="002B6159" w:rsidRPr="002B6159">
        <w:rPr>
          <w:rFonts w:ascii="Calibri" w:hAnsi="Calibri" w:cs="Calibri"/>
          <w:color w:val="000000"/>
        </w:rPr>
        <w:t xml:space="preserve"> </w:t>
      </w:r>
      <w:r w:rsidR="002B6159" w:rsidRPr="002B6159">
        <w:rPr>
          <w:rFonts w:ascii="Times New Roman" w:hAnsi="Times New Roman" w:cs="Times New Roman"/>
        </w:rPr>
        <w:t>‌Beck, K., et al. (2001)</w:t>
      </w:r>
      <w:r w:rsidR="009271B7">
        <w:rPr>
          <w:rFonts w:ascii="Times New Roman" w:hAnsi="Times New Roman" w:cs="Times New Roman"/>
        </w:rPr>
        <w:t>. These first two principles were thoroughly satisfied in our sprint. They have a common theme, putting the customer first in all things to deliver the most valuable and functional software we can for our customer.</w:t>
      </w:r>
    </w:p>
    <w:p w14:paraId="7AFDB724" w14:textId="4E8647FD" w:rsidR="009271B7" w:rsidRDefault="009271B7" w:rsidP="001F07C8">
      <w:pPr>
        <w:rPr>
          <w:rFonts w:ascii="Times New Roman" w:hAnsi="Times New Roman" w:cs="Times New Roman"/>
        </w:rPr>
      </w:pPr>
      <w:r>
        <w:rPr>
          <w:rFonts w:ascii="Times New Roman" w:hAnsi="Times New Roman" w:cs="Times New Roman"/>
        </w:rPr>
        <w:tab/>
        <w:t xml:space="preserve">As we can see the scrum Agile approach was the only approach that could have enabled us to provide the value that we did during our sprint. Some may think of the shift in direction mid sprint may have been a misstep that could have been avoided using other more waterfall methodologies. </w:t>
      </w:r>
      <w:r w:rsidR="00AD0F15">
        <w:rPr>
          <w:rFonts w:ascii="Times New Roman" w:hAnsi="Times New Roman" w:cs="Times New Roman"/>
        </w:rPr>
        <w:t>That the vision for the final product was preempted by a short-term goal, or that our developers were blindsided by changing test requirements. We would just say, that’s Agile. These are not cons or shortfalls, but an unchanging commitment to our customer that meets the dynamic business environment with a swift and adaptive Agile approach. The ability to meet these demands on such short notice is our biggest advantage. It provides a level of value that cannot be matched by waterfall.</w:t>
      </w:r>
    </w:p>
    <w:p w14:paraId="47375B00" w14:textId="1A937AE9" w:rsidR="00AD0F15" w:rsidRDefault="00AD0F15" w:rsidP="001F07C8">
      <w:pPr>
        <w:rPr>
          <w:rFonts w:ascii="Times New Roman" w:hAnsi="Times New Roman" w:cs="Times New Roman"/>
        </w:rPr>
      </w:pPr>
      <w:r>
        <w:rPr>
          <w:rFonts w:ascii="Times New Roman" w:hAnsi="Times New Roman" w:cs="Times New Roman"/>
        </w:rPr>
        <w:tab/>
        <w:t>All that being said, I hope we can see now the reasons wh</w:t>
      </w:r>
      <w:r w:rsidR="00984264">
        <w:rPr>
          <w:rFonts w:ascii="Times New Roman" w:hAnsi="Times New Roman" w:cs="Times New Roman"/>
        </w:rPr>
        <w:t>y</w:t>
      </w:r>
      <w:r>
        <w:rPr>
          <w:rFonts w:ascii="Times New Roman" w:hAnsi="Times New Roman" w:cs="Times New Roman"/>
        </w:rPr>
        <w:t xml:space="preserve"> </w:t>
      </w:r>
      <w:r w:rsidR="00984264">
        <w:rPr>
          <w:rFonts w:ascii="Times New Roman" w:hAnsi="Times New Roman" w:cs="Times New Roman"/>
        </w:rPr>
        <w:t xml:space="preserve">the best methodology for our project </w:t>
      </w:r>
      <w:proofErr w:type="gramStart"/>
      <w:r w:rsidR="00984264">
        <w:rPr>
          <w:rFonts w:ascii="Times New Roman" w:hAnsi="Times New Roman" w:cs="Times New Roman"/>
        </w:rPr>
        <w:t>is Scrum Agile</w:t>
      </w:r>
      <w:proofErr w:type="gramEnd"/>
      <w:r>
        <w:rPr>
          <w:rFonts w:ascii="Times New Roman" w:hAnsi="Times New Roman" w:cs="Times New Roman"/>
        </w:rPr>
        <w:t>. It’s the only way to provide for our customers in the ways we did during the sprint. The efficiency of our empirical approach is what makes SNHU Travel provide</w:t>
      </w:r>
      <w:r w:rsidR="0086302E">
        <w:rPr>
          <w:rFonts w:ascii="Times New Roman" w:hAnsi="Times New Roman" w:cs="Times New Roman"/>
        </w:rPr>
        <w:t xml:space="preserve"> </w:t>
      </w:r>
      <w:r w:rsidR="00984264">
        <w:rPr>
          <w:rFonts w:ascii="Times New Roman" w:hAnsi="Times New Roman" w:cs="Times New Roman"/>
        </w:rPr>
        <w:t xml:space="preserve">functional </w:t>
      </w:r>
      <w:r w:rsidR="0086302E">
        <w:rPr>
          <w:rFonts w:ascii="Times New Roman" w:hAnsi="Times New Roman" w:cs="Times New Roman"/>
        </w:rPr>
        <w:t xml:space="preserve">code in ways that other </w:t>
      </w:r>
      <w:r w:rsidR="00A132E4">
        <w:rPr>
          <w:rFonts w:ascii="Times New Roman" w:hAnsi="Times New Roman" w:cs="Times New Roman"/>
        </w:rPr>
        <w:t>companies</w:t>
      </w:r>
      <w:r w:rsidR="0086302E">
        <w:rPr>
          <w:rFonts w:ascii="Times New Roman" w:hAnsi="Times New Roman" w:cs="Times New Roman"/>
        </w:rPr>
        <w:t xml:space="preserve"> cannot.</w:t>
      </w:r>
    </w:p>
    <w:p w14:paraId="34416E6B" w14:textId="77777777" w:rsidR="00A132E4" w:rsidRDefault="00A132E4" w:rsidP="001F07C8">
      <w:pPr>
        <w:rPr>
          <w:rFonts w:ascii="Times New Roman" w:hAnsi="Times New Roman" w:cs="Times New Roman"/>
        </w:rPr>
      </w:pPr>
    </w:p>
    <w:p w14:paraId="233DED05" w14:textId="5CB29B4A" w:rsidR="00A132E4" w:rsidRPr="002B6159" w:rsidRDefault="00A132E4" w:rsidP="00A132E4">
      <w:pPr>
        <w:jc w:val="center"/>
        <w:rPr>
          <w:rFonts w:ascii="Times New Roman" w:hAnsi="Times New Roman" w:cs="Times New Roman"/>
        </w:rPr>
      </w:pPr>
      <w:r w:rsidRPr="002B6159">
        <w:rPr>
          <w:rFonts w:ascii="Times New Roman" w:hAnsi="Times New Roman" w:cs="Times New Roman"/>
        </w:rPr>
        <w:lastRenderedPageBreak/>
        <w:t>Bibliography</w:t>
      </w:r>
    </w:p>
    <w:p w14:paraId="29AE3C9E" w14:textId="77777777" w:rsidR="00A132E4" w:rsidRPr="002B6159" w:rsidRDefault="00A132E4" w:rsidP="00A132E4">
      <w:pPr>
        <w:pStyle w:val="NormalWeb"/>
        <w:shd w:val="clear" w:color="auto" w:fill="FFFFFF"/>
        <w:spacing w:before="0" w:beforeAutospacing="0" w:after="0" w:afterAutospacing="0" w:line="480" w:lineRule="atLeast"/>
        <w:ind w:left="720" w:hanging="720"/>
        <w:rPr>
          <w:color w:val="000000"/>
        </w:rPr>
      </w:pPr>
      <w:r w:rsidRPr="002B6159">
        <w:rPr>
          <w:color w:val="000000"/>
        </w:rPr>
        <w:t>Cobb, C. G. (2015).</w:t>
      </w:r>
      <w:r w:rsidRPr="002B6159">
        <w:rPr>
          <w:rStyle w:val="apple-converted-space"/>
          <w:rFonts w:eastAsiaTheme="majorEastAsia"/>
          <w:color w:val="000000"/>
        </w:rPr>
        <w:t> </w:t>
      </w:r>
      <w:r w:rsidRPr="002B6159">
        <w:rPr>
          <w:i/>
          <w:iCs/>
          <w:color w:val="000000"/>
        </w:rPr>
        <w:t xml:space="preserve">The project manager’s guide to mastering </w:t>
      </w:r>
      <w:proofErr w:type="gramStart"/>
      <w:r w:rsidRPr="002B6159">
        <w:rPr>
          <w:i/>
          <w:iCs/>
          <w:color w:val="000000"/>
        </w:rPr>
        <w:t>agile :</w:t>
      </w:r>
      <w:proofErr w:type="gramEnd"/>
      <w:r w:rsidRPr="002B6159">
        <w:rPr>
          <w:i/>
          <w:iCs/>
          <w:color w:val="000000"/>
        </w:rPr>
        <w:t xml:space="preserve"> principles and practices for an adaptive approach</w:t>
      </w:r>
      <w:r w:rsidRPr="002B6159">
        <w:rPr>
          <w:color w:val="000000"/>
        </w:rPr>
        <w:t>. John Wiley. https://ebookcentral.proquest.com/lib/think/reader.action?docID=1895876&amp;ppg=131</w:t>
      </w:r>
    </w:p>
    <w:p w14:paraId="1C583904" w14:textId="66ACCED5" w:rsidR="00A132E4" w:rsidRDefault="00A132E4" w:rsidP="00A132E4">
      <w:pPr>
        <w:pStyle w:val="NormalWeb"/>
        <w:shd w:val="clear" w:color="auto" w:fill="FFFFFF"/>
        <w:rPr>
          <w:rFonts w:ascii="Calibri" w:hAnsi="Calibri" w:cs="Calibri"/>
          <w:color w:val="000000"/>
        </w:rPr>
      </w:pPr>
      <w:r>
        <w:rPr>
          <w:rFonts w:ascii="Calibri" w:hAnsi="Calibri" w:cs="Calibri"/>
          <w:color w:val="000000"/>
        </w:rPr>
        <w:t>‌</w:t>
      </w:r>
      <w:r w:rsidR="002B6159" w:rsidRPr="002B6159">
        <w:rPr>
          <w:rFonts w:ascii="Calibri" w:hAnsi="Calibri" w:cs="Calibri"/>
          <w:color w:val="000000"/>
        </w:rPr>
        <w:t>Beck, K., et al. (2001) The </w:t>
      </w:r>
      <w:r w:rsidR="002B6159" w:rsidRPr="002B6159">
        <w:rPr>
          <w:rFonts w:ascii="Calibri" w:hAnsi="Calibri" w:cs="Calibri"/>
          <w:b/>
          <w:bCs/>
          <w:color w:val="000000"/>
        </w:rPr>
        <w:t>Agile Manifesto</w:t>
      </w:r>
      <w:r w:rsidR="002B6159" w:rsidRPr="002B6159">
        <w:rPr>
          <w:rFonts w:ascii="Calibri" w:hAnsi="Calibri" w:cs="Calibri"/>
          <w:color w:val="000000"/>
        </w:rPr>
        <w:t>.</w:t>
      </w:r>
    </w:p>
    <w:p w14:paraId="4C617425" w14:textId="77777777" w:rsidR="00A132E4" w:rsidRDefault="00A132E4" w:rsidP="00A132E4">
      <w:pPr>
        <w:rPr>
          <w:rFonts w:ascii="Times New Roman" w:hAnsi="Times New Roman" w:cs="Times New Roman"/>
        </w:rPr>
      </w:pPr>
    </w:p>
    <w:p w14:paraId="1FE8097B" w14:textId="23C074A6" w:rsidR="008A77A6" w:rsidRDefault="008A77A6" w:rsidP="001F07C8">
      <w:pPr>
        <w:rPr>
          <w:rFonts w:ascii="Times New Roman" w:hAnsi="Times New Roman" w:cs="Times New Roman"/>
        </w:rPr>
      </w:pPr>
      <w:r>
        <w:rPr>
          <w:rFonts w:ascii="Times New Roman" w:hAnsi="Times New Roman" w:cs="Times New Roman"/>
        </w:rPr>
        <w:tab/>
      </w:r>
    </w:p>
    <w:p w14:paraId="0A7A5AA5" w14:textId="77777777" w:rsidR="00BC34C6" w:rsidRDefault="00BC34C6" w:rsidP="001F07C8">
      <w:pPr>
        <w:rPr>
          <w:rFonts w:ascii="Times New Roman" w:hAnsi="Times New Roman" w:cs="Times New Roman"/>
        </w:rPr>
      </w:pPr>
    </w:p>
    <w:p w14:paraId="732ABF1B" w14:textId="4DEB9640" w:rsidR="001F07C8" w:rsidRPr="001F07C8" w:rsidRDefault="001F07C8" w:rsidP="001F07C8">
      <w:pPr>
        <w:rPr>
          <w:rFonts w:ascii="Times New Roman" w:hAnsi="Times New Roman" w:cs="Times New Roman"/>
        </w:rPr>
      </w:pPr>
      <w:r>
        <w:rPr>
          <w:rFonts w:ascii="Times New Roman" w:hAnsi="Times New Roman" w:cs="Times New Roman"/>
        </w:rPr>
        <w:tab/>
      </w:r>
    </w:p>
    <w:p w14:paraId="342BB196" w14:textId="77777777" w:rsidR="001F07C8" w:rsidRDefault="001F07C8" w:rsidP="001F07C8"/>
    <w:sectPr w:rsidR="001F0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7C8"/>
    <w:rsid w:val="000C073B"/>
    <w:rsid w:val="001F07C8"/>
    <w:rsid w:val="002559BF"/>
    <w:rsid w:val="002B01BA"/>
    <w:rsid w:val="002B6159"/>
    <w:rsid w:val="0032266C"/>
    <w:rsid w:val="003B5554"/>
    <w:rsid w:val="0058182B"/>
    <w:rsid w:val="005F31AD"/>
    <w:rsid w:val="0086302E"/>
    <w:rsid w:val="008A77A6"/>
    <w:rsid w:val="00902000"/>
    <w:rsid w:val="009271B7"/>
    <w:rsid w:val="00934BBE"/>
    <w:rsid w:val="00984264"/>
    <w:rsid w:val="00A132E4"/>
    <w:rsid w:val="00A26EA1"/>
    <w:rsid w:val="00AB1E9E"/>
    <w:rsid w:val="00AD0F15"/>
    <w:rsid w:val="00BC34C6"/>
    <w:rsid w:val="00C63647"/>
    <w:rsid w:val="00D15D70"/>
    <w:rsid w:val="00EC2EB8"/>
    <w:rsid w:val="00EF4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EE313"/>
  <w15:chartTrackingRefBased/>
  <w15:docId w15:val="{A15EDB7F-AE18-6447-9109-61383F354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7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07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07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07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07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07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7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7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7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7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07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07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07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07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07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7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7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7C8"/>
    <w:rPr>
      <w:rFonts w:eastAsiaTheme="majorEastAsia" w:cstheme="majorBidi"/>
      <w:color w:val="272727" w:themeColor="text1" w:themeTint="D8"/>
    </w:rPr>
  </w:style>
  <w:style w:type="paragraph" w:styleId="Title">
    <w:name w:val="Title"/>
    <w:basedOn w:val="Normal"/>
    <w:next w:val="Normal"/>
    <w:link w:val="TitleChar"/>
    <w:uiPriority w:val="10"/>
    <w:qFormat/>
    <w:rsid w:val="001F07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7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7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7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7C8"/>
    <w:pPr>
      <w:spacing w:before="160"/>
      <w:jc w:val="center"/>
    </w:pPr>
    <w:rPr>
      <w:i/>
      <w:iCs/>
      <w:color w:val="404040" w:themeColor="text1" w:themeTint="BF"/>
    </w:rPr>
  </w:style>
  <w:style w:type="character" w:customStyle="1" w:styleId="QuoteChar">
    <w:name w:val="Quote Char"/>
    <w:basedOn w:val="DefaultParagraphFont"/>
    <w:link w:val="Quote"/>
    <w:uiPriority w:val="29"/>
    <w:rsid w:val="001F07C8"/>
    <w:rPr>
      <w:i/>
      <w:iCs/>
      <w:color w:val="404040" w:themeColor="text1" w:themeTint="BF"/>
    </w:rPr>
  </w:style>
  <w:style w:type="paragraph" w:styleId="ListParagraph">
    <w:name w:val="List Paragraph"/>
    <w:basedOn w:val="Normal"/>
    <w:uiPriority w:val="34"/>
    <w:qFormat/>
    <w:rsid w:val="001F07C8"/>
    <w:pPr>
      <w:ind w:left="720"/>
      <w:contextualSpacing/>
    </w:pPr>
  </w:style>
  <w:style w:type="character" w:styleId="IntenseEmphasis">
    <w:name w:val="Intense Emphasis"/>
    <w:basedOn w:val="DefaultParagraphFont"/>
    <w:uiPriority w:val="21"/>
    <w:qFormat/>
    <w:rsid w:val="001F07C8"/>
    <w:rPr>
      <w:i/>
      <w:iCs/>
      <w:color w:val="0F4761" w:themeColor="accent1" w:themeShade="BF"/>
    </w:rPr>
  </w:style>
  <w:style w:type="paragraph" w:styleId="IntenseQuote">
    <w:name w:val="Intense Quote"/>
    <w:basedOn w:val="Normal"/>
    <w:next w:val="Normal"/>
    <w:link w:val="IntenseQuoteChar"/>
    <w:uiPriority w:val="30"/>
    <w:qFormat/>
    <w:rsid w:val="001F07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07C8"/>
    <w:rPr>
      <w:i/>
      <w:iCs/>
      <w:color w:val="0F4761" w:themeColor="accent1" w:themeShade="BF"/>
    </w:rPr>
  </w:style>
  <w:style w:type="character" w:styleId="IntenseReference">
    <w:name w:val="Intense Reference"/>
    <w:basedOn w:val="DefaultParagraphFont"/>
    <w:uiPriority w:val="32"/>
    <w:qFormat/>
    <w:rsid w:val="001F07C8"/>
    <w:rPr>
      <w:b/>
      <w:bCs/>
      <w:smallCaps/>
      <w:color w:val="0F4761" w:themeColor="accent1" w:themeShade="BF"/>
      <w:spacing w:val="5"/>
    </w:rPr>
  </w:style>
  <w:style w:type="paragraph" w:styleId="NormalWeb">
    <w:name w:val="Normal (Web)"/>
    <w:basedOn w:val="Normal"/>
    <w:uiPriority w:val="99"/>
    <w:semiHidden/>
    <w:unhideWhenUsed/>
    <w:rsid w:val="00A132E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A13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40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Hesse, Quinton</dc:creator>
  <cp:keywords/>
  <dc:description/>
  <cp:lastModifiedBy>Hesse, Quinton</cp:lastModifiedBy>
  <cp:revision>7</cp:revision>
  <dcterms:created xsi:type="dcterms:W3CDTF">2024-08-12T20:30:00Z</dcterms:created>
  <dcterms:modified xsi:type="dcterms:W3CDTF">2024-08-17T21:13:00Z</dcterms:modified>
</cp:coreProperties>
</file>