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AF73" w14:textId="0B75E606" w:rsidR="00587CF3" w:rsidRPr="009C3194" w:rsidRDefault="00143A5E" w:rsidP="006664CC">
      <w:pPr>
        <w:pStyle w:val="Title"/>
      </w:pPr>
      <w:r>
        <w:t>Rol</w:t>
      </w:r>
      <w:r w:rsidR="0054320D">
        <w:t>len</w:t>
      </w:r>
      <w:r>
        <w:t>beheer</w:t>
      </w:r>
    </w:p>
    <w:p w14:paraId="79EB15FB" w14:textId="77777777" w:rsidR="00355D79" w:rsidRPr="009C3194" w:rsidRDefault="00355D79" w:rsidP="00355D79">
      <w:pPr>
        <w:pStyle w:val="Heading1"/>
      </w:pPr>
      <w:r w:rsidRPr="009C3194">
        <w:t>Probleemstelling:</w:t>
      </w:r>
    </w:p>
    <w:p w14:paraId="4AB73F23" w14:textId="77777777" w:rsidR="00355D79" w:rsidRPr="009C3194" w:rsidRDefault="00355D79" w:rsidP="00355D79">
      <w:r w:rsidRPr="009C3194">
        <w:t>Medewerkers hebben toegang tot verschillende applicaties. Dit is afhankelijk van hun functie. Wanneer een medewerker in of uit dienst treedt of wanneer de functie verandert, betekent dit dat de gebruiker in alle applicaties aangepast moet worden.</w:t>
      </w:r>
    </w:p>
    <w:p w14:paraId="72FDEC6A" w14:textId="77777777" w:rsidR="00355D79" w:rsidRPr="009C3194" w:rsidRDefault="00355D79" w:rsidP="00355D79">
      <w:r w:rsidRPr="009C3194">
        <w:t xml:space="preserve">Het gaat om de volgende applicaties: Keycloak, Google (Drive, </w:t>
      </w:r>
      <w:proofErr w:type="spellStart"/>
      <w:r w:rsidRPr="009C3194">
        <w:t>Calendar</w:t>
      </w:r>
      <w:proofErr w:type="spellEnd"/>
      <w:r w:rsidRPr="009C3194">
        <w:t>, etc.), Nexus, Jenkins, Gitea en Atlassian (Confluence, Jira).</w:t>
      </w:r>
    </w:p>
    <w:p w14:paraId="13595775" w14:textId="77777777" w:rsidR="00355D79" w:rsidRPr="009C3194" w:rsidRDefault="00355D79" w:rsidP="00355D79">
      <w:pPr>
        <w:pStyle w:val="Heading1"/>
      </w:pPr>
      <w:r w:rsidRPr="009C3194">
        <w:t>Gewenste oplossing:</w:t>
      </w:r>
    </w:p>
    <w:p w14:paraId="657CCC6A" w14:textId="77777777" w:rsidR="00355D79" w:rsidRPr="009C3194" w:rsidRDefault="00355D79" w:rsidP="00355D79">
      <w:r w:rsidRPr="009C3194">
        <w:t>Er zijn twee mogelijke oplossingsrichtingen waarvan we graag willen weten welke we het beste kunnen toepassen:</w:t>
      </w:r>
    </w:p>
    <w:p w14:paraId="7FBADF16" w14:textId="35648F9F" w:rsidR="00355D79" w:rsidRPr="009C3194" w:rsidRDefault="00355D79" w:rsidP="00FA46BD">
      <w:pPr>
        <w:pStyle w:val="ListNumber2"/>
      </w:pPr>
      <w:r w:rsidRPr="009C3194">
        <w:t>Keycloak gebruiken als centrale gebruikersbeheer applicatie.</w:t>
      </w:r>
    </w:p>
    <w:p w14:paraId="3F0D545D" w14:textId="2A11198D" w:rsidR="00355D79" w:rsidRPr="009C3194" w:rsidRDefault="00355D79" w:rsidP="00FA46BD">
      <w:pPr>
        <w:pStyle w:val="ListNumber2"/>
      </w:pPr>
      <w:r w:rsidRPr="009C3194">
        <w:t>Een nieuw te bouwen applicatie (Spring Boot en Vue3) voor het centrale gebruikersbeheer</w:t>
      </w:r>
    </w:p>
    <w:p w14:paraId="74082F96" w14:textId="77777777" w:rsidR="00355D79" w:rsidRPr="009C3194" w:rsidRDefault="00355D79" w:rsidP="00355D79">
      <w:r w:rsidRPr="009C3194">
        <w:t>In de oplevering willen we een advies over wat de beste oplossing is. Daarnaast willen we voor beide oplossingsrichtingen de volgende documentatie:</w:t>
      </w:r>
    </w:p>
    <w:p w14:paraId="791675B7" w14:textId="28DB41FD" w:rsidR="00355D79" w:rsidRPr="009C3194" w:rsidRDefault="00355D79" w:rsidP="00FA46BD">
      <w:pPr>
        <w:pStyle w:val="ListNumber2"/>
        <w:numPr>
          <w:ilvl w:val="0"/>
          <w:numId w:val="3"/>
        </w:numPr>
      </w:pPr>
      <w:r w:rsidRPr="009C3194">
        <w:t>De te volgen stappen om het in te richten. Daarbij moet rekening gehouden worden met de rollen en permissies die in de afzonderlijke applicaties ingesteld kunnen worden.</w:t>
      </w:r>
      <w:r w:rsidR="003B0434">
        <w:t xml:space="preserve"> </w:t>
      </w:r>
    </w:p>
    <w:p w14:paraId="6DAEE0CB" w14:textId="7552B255" w:rsidR="00355D79" w:rsidRPr="009C3194" w:rsidRDefault="00355D79" w:rsidP="00FA46BD">
      <w:pPr>
        <w:pStyle w:val="ListNumber2"/>
      </w:pPr>
      <w:r w:rsidRPr="009C3194">
        <w:t>De migratie stappen om ervoor te zorgen dat de data van de gebruikers die al in de afzonderlijke applicaties bestaan behouden blijft. Daarbij moet er rekening mee gehouden worden dat gebruikers niet meer rechtstreeks op een applicatie mogen inloggen.</w:t>
      </w:r>
    </w:p>
    <w:p w14:paraId="42EC1907" w14:textId="77777777" w:rsidR="00355D79" w:rsidRPr="009C3194" w:rsidRDefault="00355D79" w:rsidP="00FA46BD">
      <w:pPr>
        <w:pStyle w:val="Heading2"/>
      </w:pPr>
      <w:r w:rsidRPr="009C3194">
        <w:t>Opmerking:</w:t>
      </w:r>
    </w:p>
    <w:p w14:paraId="76FE4166" w14:textId="7688FEE7" w:rsidR="00355D79" w:rsidRDefault="00355D79" w:rsidP="00355D79">
      <w:r w:rsidRPr="009C3194">
        <w:t>Omgevingen voor de applicaties dienen door het projectteam zelf ingericht te worden. Hierdoor voorkomen we dat onze applicaties verstoord worden. Het daadwerkelijk koppelen met onze applicaties ligt buiten de scope.</w:t>
      </w:r>
    </w:p>
    <w:p w14:paraId="18615DB8" w14:textId="77777777" w:rsidR="00835613" w:rsidRDefault="00835613">
      <w:pPr>
        <w:contextualSpacing w:val="0"/>
        <w:rPr>
          <w:rFonts w:asciiTheme="majorHAnsi" w:eastAsiaTheme="majorEastAsia" w:hAnsiTheme="majorHAnsi" w:cstheme="majorBidi"/>
          <w:color w:val="0F4761" w:themeColor="accent1" w:themeShade="BF"/>
          <w:sz w:val="40"/>
          <w:szCs w:val="40"/>
        </w:rPr>
      </w:pPr>
      <w:r>
        <w:br w:type="page"/>
      </w:r>
    </w:p>
    <w:p w14:paraId="55828214" w14:textId="6562BFB5" w:rsidR="00CF56AE" w:rsidRDefault="003D66F1" w:rsidP="00CF56AE">
      <w:pPr>
        <w:pStyle w:val="Heading1"/>
      </w:pPr>
      <w:r>
        <w:lastRenderedPageBreak/>
        <w:t>Opdrachtgever</w:t>
      </w:r>
    </w:p>
    <w:p w14:paraId="3FA74740" w14:textId="77777777" w:rsidR="00CF56AE" w:rsidRDefault="00CF56AE" w:rsidP="00CF56AE">
      <w:proofErr w:type="spellStart"/>
      <w:r>
        <w:t>Jurri</w:t>
      </w:r>
      <w:proofErr w:type="spellEnd"/>
      <w:r>
        <w:t xml:space="preserve"> van Loenen</w:t>
      </w:r>
    </w:p>
    <w:p w14:paraId="19F4628A" w14:textId="0F6527F0" w:rsidR="00CF56AE" w:rsidRDefault="00CF56AE" w:rsidP="00CF56AE">
      <w:r>
        <w:t>Backend developer en CTO</w:t>
      </w:r>
    </w:p>
    <w:p w14:paraId="67D26F1F" w14:textId="20E92306" w:rsidR="00CF56AE" w:rsidRDefault="003D66F1" w:rsidP="00CF56AE">
      <w:proofErr w:type="spellStart"/>
      <w:proofErr w:type="gramStart"/>
      <w:r w:rsidRPr="003D66F1">
        <w:t>j.vanloenen@wearebold.digital</w:t>
      </w:r>
      <w:proofErr w:type="spellEnd"/>
      <w:proofErr w:type="gramEnd"/>
    </w:p>
    <w:p w14:paraId="2C855038" w14:textId="0EFDE0A4" w:rsidR="00CF56AE" w:rsidRDefault="00CF56AE" w:rsidP="00CF56AE">
      <w:r>
        <w:t>085-00 473 57</w:t>
      </w:r>
    </w:p>
    <w:p w14:paraId="21B44C67" w14:textId="2049D01B" w:rsidR="006B34AC" w:rsidRDefault="006B34AC" w:rsidP="00DB437E">
      <w:pPr>
        <w:pStyle w:val="Heading2"/>
      </w:pPr>
      <w:r>
        <w:t>Aanwezigheid eerste week</w:t>
      </w:r>
    </w:p>
    <w:p w14:paraId="06AA4EF7" w14:textId="5F3F7D3C" w:rsidR="003D66F1" w:rsidRPr="00CF56AE" w:rsidRDefault="006B34AC" w:rsidP="00CF56AE">
      <w:r w:rsidRPr="006B34AC">
        <w:t>15 april: 9:00-11:00 en 15:30-17:00</w:t>
      </w:r>
      <w:r w:rsidRPr="006B34AC">
        <w:br/>
        <w:t>16 april: 9:00-12:00 en 13:00-17:00</w:t>
      </w:r>
      <w:r w:rsidRPr="006B34AC">
        <w:br/>
        <w:t>17 april: 9:30-11:30</w:t>
      </w:r>
    </w:p>
    <w:sectPr w:rsidR="003D66F1" w:rsidRPr="00CF5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CCBCF758"/>
    <w:lvl w:ilvl="0">
      <w:start w:val="1"/>
      <w:numFmt w:val="decimal"/>
      <w:pStyle w:val="ListNumber2"/>
      <w:lvlText w:val="%1."/>
      <w:lvlJc w:val="left"/>
      <w:pPr>
        <w:tabs>
          <w:tab w:val="num" w:pos="643"/>
        </w:tabs>
        <w:ind w:left="643" w:hanging="360"/>
      </w:pPr>
    </w:lvl>
  </w:abstractNum>
  <w:abstractNum w:abstractNumId="1" w15:restartNumberingAfterBreak="0">
    <w:nsid w:val="FFFFFF88"/>
    <w:multiLevelType w:val="singleLevel"/>
    <w:tmpl w:val="F45C2508"/>
    <w:lvl w:ilvl="0">
      <w:start w:val="1"/>
      <w:numFmt w:val="decimal"/>
      <w:pStyle w:val="ListNumber"/>
      <w:lvlText w:val="%1."/>
      <w:lvlJc w:val="left"/>
      <w:pPr>
        <w:tabs>
          <w:tab w:val="num" w:pos="360"/>
        </w:tabs>
        <w:ind w:left="360" w:hanging="360"/>
      </w:pPr>
    </w:lvl>
  </w:abstractNum>
  <w:num w:numId="1" w16cid:durableId="1842694762">
    <w:abstractNumId w:val="1"/>
  </w:num>
  <w:num w:numId="2" w16cid:durableId="1457681384">
    <w:abstractNumId w:val="0"/>
  </w:num>
  <w:num w:numId="3" w16cid:durableId="107446930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CD"/>
    <w:rsid w:val="00143A5E"/>
    <w:rsid w:val="002F19C4"/>
    <w:rsid w:val="00355D79"/>
    <w:rsid w:val="003B0434"/>
    <w:rsid w:val="003D66F1"/>
    <w:rsid w:val="0054320D"/>
    <w:rsid w:val="00587CF3"/>
    <w:rsid w:val="005E63B0"/>
    <w:rsid w:val="006664CC"/>
    <w:rsid w:val="006B34AC"/>
    <w:rsid w:val="008235C3"/>
    <w:rsid w:val="00835613"/>
    <w:rsid w:val="009C3194"/>
    <w:rsid w:val="00C944B3"/>
    <w:rsid w:val="00CF56AE"/>
    <w:rsid w:val="00DB437E"/>
    <w:rsid w:val="00DE0862"/>
    <w:rsid w:val="00EB50CD"/>
    <w:rsid w:val="00FA46BD"/>
    <w:rsid w:val="00FF56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610FC"/>
  <w15:chartTrackingRefBased/>
  <w15:docId w15:val="{42849A16-9AB3-4C77-96D9-B178727A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BD"/>
    <w:pPr>
      <w:contextualSpacing/>
    </w:pPr>
    <w:rPr>
      <w:lang w:val="nl-NL"/>
    </w:rPr>
  </w:style>
  <w:style w:type="paragraph" w:styleId="Heading1">
    <w:name w:val="heading 1"/>
    <w:basedOn w:val="Normal"/>
    <w:next w:val="Normal"/>
    <w:link w:val="Heading1Char"/>
    <w:uiPriority w:val="9"/>
    <w:qFormat/>
    <w:rsid w:val="00EB5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CD"/>
    <w:rPr>
      <w:rFonts w:eastAsiaTheme="majorEastAsia" w:cstheme="majorBidi"/>
      <w:color w:val="272727" w:themeColor="text1" w:themeTint="D8"/>
    </w:rPr>
  </w:style>
  <w:style w:type="paragraph" w:styleId="Title">
    <w:name w:val="Title"/>
    <w:basedOn w:val="Normal"/>
    <w:next w:val="Normal"/>
    <w:link w:val="TitleChar"/>
    <w:uiPriority w:val="10"/>
    <w:qFormat/>
    <w:rsid w:val="00EB50CD"/>
    <w:pPr>
      <w:spacing w:after="8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CD"/>
    <w:pPr>
      <w:spacing w:before="160"/>
      <w:jc w:val="center"/>
    </w:pPr>
    <w:rPr>
      <w:i/>
      <w:iCs/>
      <w:color w:val="404040" w:themeColor="text1" w:themeTint="BF"/>
    </w:rPr>
  </w:style>
  <w:style w:type="character" w:customStyle="1" w:styleId="QuoteChar">
    <w:name w:val="Quote Char"/>
    <w:basedOn w:val="DefaultParagraphFont"/>
    <w:link w:val="Quote"/>
    <w:uiPriority w:val="29"/>
    <w:rsid w:val="00EB50CD"/>
    <w:rPr>
      <w:i/>
      <w:iCs/>
      <w:color w:val="404040" w:themeColor="text1" w:themeTint="BF"/>
    </w:rPr>
  </w:style>
  <w:style w:type="paragraph" w:styleId="ListParagraph">
    <w:name w:val="List Paragraph"/>
    <w:basedOn w:val="Normal"/>
    <w:uiPriority w:val="34"/>
    <w:qFormat/>
    <w:rsid w:val="00EB50CD"/>
    <w:pPr>
      <w:ind w:left="720"/>
    </w:pPr>
  </w:style>
  <w:style w:type="character" w:styleId="IntenseEmphasis">
    <w:name w:val="Intense Emphasis"/>
    <w:basedOn w:val="DefaultParagraphFont"/>
    <w:uiPriority w:val="21"/>
    <w:qFormat/>
    <w:rsid w:val="00EB50CD"/>
    <w:rPr>
      <w:i/>
      <w:iCs/>
      <w:color w:val="0F4761" w:themeColor="accent1" w:themeShade="BF"/>
    </w:rPr>
  </w:style>
  <w:style w:type="paragraph" w:styleId="IntenseQuote">
    <w:name w:val="Intense Quote"/>
    <w:basedOn w:val="Normal"/>
    <w:next w:val="Normal"/>
    <w:link w:val="IntenseQuoteChar"/>
    <w:uiPriority w:val="30"/>
    <w:qFormat/>
    <w:rsid w:val="00EB5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CD"/>
    <w:rPr>
      <w:i/>
      <w:iCs/>
      <w:color w:val="0F4761" w:themeColor="accent1" w:themeShade="BF"/>
    </w:rPr>
  </w:style>
  <w:style w:type="character" w:styleId="IntenseReference">
    <w:name w:val="Intense Reference"/>
    <w:basedOn w:val="DefaultParagraphFont"/>
    <w:uiPriority w:val="32"/>
    <w:qFormat/>
    <w:rsid w:val="00EB50CD"/>
    <w:rPr>
      <w:b/>
      <w:bCs/>
      <w:smallCaps/>
      <w:color w:val="0F4761" w:themeColor="accent1" w:themeShade="BF"/>
      <w:spacing w:val="5"/>
    </w:rPr>
  </w:style>
  <w:style w:type="paragraph" w:styleId="ListNumber">
    <w:name w:val="List Number"/>
    <w:basedOn w:val="Normal"/>
    <w:uiPriority w:val="99"/>
    <w:unhideWhenUsed/>
    <w:rsid w:val="00355D79"/>
    <w:pPr>
      <w:numPr>
        <w:numId w:val="1"/>
      </w:numPr>
    </w:pPr>
  </w:style>
  <w:style w:type="paragraph" w:styleId="ListNumber2">
    <w:name w:val="List Number 2"/>
    <w:basedOn w:val="Normal"/>
    <w:uiPriority w:val="99"/>
    <w:unhideWhenUsed/>
    <w:rsid w:val="00FA46BD"/>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471873">
      <w:bodyDiv w:val="1"/>
      <w:marLeft w:val="0"/>
      <w:marRight w:val="0"/>
      <w:marTop w:val="0"/>
      <w:marBottom w:val="0"/>
      <w:divBdr>
        <w:top w:val="none" w:sz="0" w:space="0" w:color="auto"/>
        <w:left w:val="none" w:sz="0" w:space="0" w:color="auto"/>
        <w:bottom w:val="none" w:sz="0" w:space="0" w:color="auto"/>
        <w:right w:val="none" w:sz="0" w:space="0" w:color="auto"/>
      </w:divBdr>
    </w:div>
    <w:div w:id="751968162">
      <w:bodyDiv w:val="1"/>
      <w:marLeft w:val="0"/>
      <w:marRight w:val="0"/>
      <w:marTop w:val="0"/>
      <w:marBottom w:val="0"/>
      <w:divBdr>
        <w:top w:val="none" w:sz="0" w:space="0" w:color="auto"/>
        <w:left w:val="none" w:sz="0" w:space="0" w:color="auto"/>
        <w:bottom w:val="none" w:sz="0" w:space="0" w:color="auto"/>
        <w:right w:val="none" w:sz="0" w:space="0" w:color="auto"/>
      </w:divBdr>
    </w:div>
    <w:div w:id="989332510">
      <w:bodyDiv w:val="1"/>
      <w:marLeft w:val="0"/>
      <w:marRight w:val="0"/>
      <w:marTop w:val="0"/>
      <w:marBottom w:val="0"/>
      <w:divBdr>
        <w:top w:val="none" w:sz="0" w:space="0" w:color="auto"/>
        <w:left w:val="none" w:sz="0" w:space="0" w:color="auto"/>
        <w:bottom w:val="none" w:sz="0" w:space="0" w:color="auto"/>
        <w:right w:val="none" w:sz="0" w:space="0" w:color="auto"/>
      </w:divBdr>
    </w:div>
    <w:div w:id="1022394003">
      <w:bodyDiv w:val="1"/>
      <w:marLeft w:val="0"/>
      <w:marRight w:val="0"/>
      <w:marTop w:val="0"/>
      <w:marBottom w:val="0"/>
      <w:divBdr>
        <w:top w:val="none" w:sz="0" w:space="0" w:color="auto"/>
        <w:left w:val="none" w:sz="0" w:space="0" w:color="auto"/>
        <w:bottom w:val="none" w:sz="0" w:space="0" w:color="auto"/>
        <w:right w:val="none" w:sz="0" w:space="0" w:color="auto"/>
      </w:divBdr>
    </w:div>
    <w:div w:id="204979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7d964b0-4e02-4610-8a2f-dad3ba97d8d1" xsi:nil="true"/>
    <lcf76f155ced4ddcb4097134ff3c332f xmlns="f149d97c-e67d-40df-96f1-ed373a3136e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FA86A081A583346A199BA2C008ABCBC" ma:contentTypeVersion="13" ma:contentTypeDescription="Een nieuw document maken." ma:contentTypeScope="" ma:versionID="66e42df5ef4f7a456fd7f416cf2fc54f">
  <xsd:schema xmlns:xsd="http://www.w3.org/2001/XMLSchema" xmlns:xs="http://www.w3.org/2001/XMLSchema" xmlns:p="http://schemas.microsoft.com/office/2006/metadata/properties" xmlns:ns2="f149d97c-e67d-40df-96f1-ed373a3136e0" xmlns:ns3="27d964b0-4e02-4610-8a2f-dad3ba97d8d1" targetNamespace="http://schemas.microsoft.com/office/2006/metadata/properties" ma:root="true" ma:fieldsID="d81b993003d2de67f6288c86e0bc3840" ns2:_="" ns3:_="">
    <xsd:import namespace="f149d97c-e67d-40df-96f1-ed373a3136e0"/>
    <xsd:import namespace="27d964b0-4e02-4610-8a2f-dad3ba97d8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49d97c-e67d-40df-96f1-ed373a313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f6aa0a0a-ab1b-4084-9454-0fab04725976"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d964b0-4e02-4610-8a2f-dad3ba97d8d1"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f4d1a8b-1911-4da6-8490-414534e5e384}" ma:internalName="TaxCatchAll" ma:showField="CatchAllData" ma:web="27d964b0-4e02-4610-8a2f-dad3ba97d8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3F96E0-115C-4365-973D-9B366F3DBD39}">
  <ds:schemaRefs>
    <ds:schemaRef ds:uri="http://schemas.microsoft.com/office/2006/metadata/properties"/>
    <ds:schemaRef ds:uri="http://schemas.microsoft.com/office/infopath/2007/PartnerControls"/>
    <ds:schemaRef ds:uri="27d964b0-4e02-4610-8a2f-dad3ba97d8d1"/>
    <ds:schemaRef ds:uri="f149d97c-e67d-40df-96f1-ed373a3136e0"/>
  </ds:schemaRefs>
</ds:datastoreItem>
</file>

<file path=customXml/itemProps2.xml><?xml version="1.0" encoding="utf-8"?>
<ds:datastoreItem xmlns:ds="http://schemas.openxmlformats.org/officeDocument/2006/customXml" ds:itemID="{75A870EE-2A9A-468F-A7EE-D5C232730A8E}">
  <ds:schemaRefs>
    <ds:schemaRef ds:uri="http://schemas.microsoft.com/sharepoint/v3/contenttype/forms"/>
  </ds:schemaRefs>
</ds:datastoreItem>
</file>

<file path=customXml/itemProps3.xml><?xml version="1.0" encoding="utf-8"?>
<ds:datastoreItem xmlns:ds="http://schemas.openxmlformats.org/officeDocument/2006/customXml" ds:itemID="{EEEED146-0F60-463D-BA0D-316994B87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49d97c-e67d-40df-96f1-ed373a3136e0"/>
    <ds:schemaRef ds:uri="27d964b0-4e02-4610-8a2f-dad3ba97d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Tijsma</dc:creator>
  <cp:keywords/>
  <dc:description/>
  <cp:lastModifiedBy>Lars Tijsma</cp:lastModifiedBy>
  <cp:revision>13</cp:revision>
  <dcterms:created xsi:type="dcterms:W3CDTF">2025-04-02T07:34:00Z</dcterms:created>
  <dcterms:modified xsi:type="dcterms:W3CDTF">2025-04-10T12:27:00Z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0x010100AFA86A081A583346A199BA2C008ABCBC</vt:lpwstr>
  </property>
  <property fmtid="{D5CDD505-2E9C-101B-9397-08002B2CF9AE}" pid="3" name="MediaServiceImageTags">
    <vt:lpwstr/>
  </property>
</Properties>
</file>