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A0650" w14:textId="24BDADD5" w:rsidR="005225F3" w:rsidRPr="005225F3" w:rsidRDefault="005225F3" w:rsidP="006D401B">
      <w:pPr>
        <w:rPr>
          <w:rFonts w:ascii="Times New Roman" w:hAnsi="Times New Roman" w:cs="Times New Roman"/>
          <w:b/>
          <w:bCs/>
          <w:sz w:val="30"/>
          <w:szCs w:val="30"/>
        </w:rPr>
      </w:pPr>
      <w:r>
        <w:rPr>
          <w:rFonts w:ascii="Times New Roman" w:hAnsi="Times New Roman" w:cs="Times New Roman"/>
          <w:b/>
          <w:bCs/>
          <w:sz w:val="30"/>
          <w:szCs w:val="30"/>
        </w:rPr>
        <w:t xml:space="preserve">                </w:t>
      </w:r>
      <w:r w:rsidRPr="005225F3">
        <w:rPr>
          <w:rFonts w:ascii="Times New Roman" w:hAnsi="Times New Roman" w:cs="Times New Roman"/>
          <w:b/>
          <w:bCs/>
          <w:sz w:val="30"/>
          <w:szCs w:val="30"/>
        </w:rPr>
        <w:t>Cognitive Multimodal RAG for Medical Diagnos</w:t>
      </w:r>
      <w:r w:rsidRPr="005225F3">
        <w:rPr>
          <w:rFonts w:ascii="Times New Roman" w:hAnsi="Times New Roman" w:cs="Times New Roman"/>
          <w:b/>
          <w:bCs/>
          <w:sz w:val="30"/>
          <w:szCs w:val="30"/>
        </w:rPr>
        <w:t>is</w:t>
      </w:r>
      <w:r w:rsidR="006D401B" w:rsidRPr="005225F3">
        <w:rPr>
          <w:rFonts w:ascii="Times New Roman" w:hAnsi="Times New Roman" w:cs="Times New Roman"/>
          <w:b/>
          <w:bCs/>
          <w:sz w:val="30"/>
          <w:szCs w:val="30"/>
        </w:rPr>
        <w:t xml:space="preserve">                                     </w:t>
      </w:r>
    </w:p>
    <w:p w14:paraId="4B7B7455" w14:textId="4D5E5EA5" w:rsidR="005225F3" w:rsidRPr="005225F3" w:rsidRDefault="005225F3" w:rsidP="006D401B">
      <w:pPr>
        <w:rPr>
          <w:rFonts w:ascii="Times New Roman" w:hAnsi="Times New Roman" w:cs="Times New Roman"/>
          <w:b/>
          <w:bCs/>
          <w:sz w:val="30"/>
          <w:szCs w:val="30"/>
        </w:rPr>
      </w:pPr>
      <w:r>
        <w:rPr>
          <w:rFonts w:ascii="Times New Roman" w:hAnsi="Times New Roman" w:cs="Times New Roman"/>
          <w:b/>
          <w:bCs/>
          <w:sz w:val="30"/>
          <w:szCs w:val="30"/>
        </w:rPr>
        <w:t xml:space="preserve">                                            </w:t>
      </w:r>
      <w:r w:rsidR="006D401B" w:rsidRPr="005225F3">
        <w:rPr>
          <w:rFonts w:ascii="Times New Roman" w:hAnsi="Times New Roman" w:cs="Times New Roman"/>
          <w:b/>
          <w:bCs/>
          <w:sz w:val="30"/>
          <w:szCs w:val="30"/>
        </w:rPr>
        <w:t>ABSTRACT</w:t>
      </w:r>
    </w:p>
    <w:p w14:paraId="40E23A52" w14:textId="77777777" w:rsidR="006D401B" w:rsidRDefault="006D401B" w:rsidP="006D401B">
      <w:pPr>
        <w:rPr>
          <w:rFonts w:ascii="Times New Roman" w:hAnsi="Times New Roman" w:cs="Times New Roman"/>
          <w:b/>
          <w:bCs/>
          <w:sz w:val="32"/>
          <w:szCs w:val="32"/>
        </w:rPr>
      </w:pPr>
    </w:p>
    <w:p w14:paraId="40076E09" w14:textId="7F63841D" w:rsidR="005225F3" w:rsidRDefault="005225F3" w:rsidP="006D401B">
      <w:pPr>
        <w:rPr>
          <w:rFonts w:ascii="Times New Roman" w:hAnsi="Times New Roman" w:cs="Times New Roman"/>
          <w:sz w:val="26"/>
          <w:szCs w:val="26"/>
        </w:rPr>
      </w:pPr>
      <w:r>
        <w:rPr>
          <w:rFonts w:ascii="Times New Roman" w:hAnsi="Times New Roman" w:cs="Times New Roman"/>
          <w:sz w:val="26"/>
          <w:szCs w:val="26"/>
        </w:rPr>
        <w:t xml:space="preserve">                  </w:t>
      </w:r>
      <w:r w:rsidRPr="005225F3">
        <w:rPr>
          <w:rFonts w:ascii="Times New Roman" w:hAnsi="Times New Roman" w:cs="Times New Roman"/>
          <w:sz w:val="26"/>
          <w:szCs w:val="26"/>
        </w:rPr>
        <w:t xml:space="preserve">Cognitive Multimodal RAG for Medical Diagnosis is an AI-powered system that integrates computer vision and natural language processing to </w:t>
      </w:r>
      <w:proofErr w:type="spellStart"/>
      <w:r w:rsidRPr="005225F3">
        <w:rPr>
          <w:rFonts w:ascii="Times New Roman" w:hAnsi="Times New Roman" w:cs="Times New Roman"/>
          <w:sz w:val="26"/>
          <w:szCs w:val="26"/>
        </w:rPr>
        <w:t>analyze</w:t>
      </w:r>
      <w:proofErr w:type="spellEnd"/>
      <w:r w:rsidRPr="005225F3">
        <w:rPr>
          <w:rFonts w:ascii="Times New Roman" w:hAnsi="Times New Roman" w:cs="Times New Roman"/>
          <w:sz w:val="26"/>
          <w:szCs w:val="26"/>
        </w:rPr>
        <w:t xml:space="preserve"> medical images and textual data, such as prescriptions and reports. Using Retrieval-Augmented Generation (RAG), the system retrieves relevant medical knowledge from a database and generates context-aware diagnoses. This approach enhances diagnostic accuracy, supports healthcare professionals with real-time insights, and improves patient outcomes. Additionally, features like interactive diagnosis validation, explainability, and dynamic knowledge base updates ensure adaptability and reliability in medical decision-making.</w:t>
      </w:r>
    </w:p>
    <w:p w14:paraId="5FEADC6D" w14:textId="77777777" w:rsidR="005225F3" w:rsidRDefault="005225F3" w:rsidP="006D401B">
      <w:pPr>
        <w:rPr>
          <w:rFonts w:ascii="Times New Roman" w:hAnsi="Times New Roman" w:cs="Times New Roman"/>
          <w:sz w:val="26"/>
          <w:szCs w:val="26"/>
        </w:rPr>
      </w:pPr>
    </w:p>
    <w:p w14:paraId="256CBC5B" w14:textId="51768A79" w:rsidR="005225F3" w:rsidRDefault="005225F3" w:rsidP="006D401B">
      <w:pPr>
        <w:rPr>
          <w:rFonts w:ascii="Times New Roman" w:hAnsi="Times New Roman" w:cs="Times New Roman"/>
          <w:sz w:val="26"/>
          <w:szCs w:val="26"/>
        </w:rPr>
      </w:pPr>
      <w:r w:rsidRPr="005225F3">
        <w:rPr>
          <w:rFonts w:ascii="Times New Roman" w:hAnsi="Times New Roman" w:cs="Times New Roman"/>
          <w:sz w:val="26"/>
          <w:szCs w:val="26"/>
        </w:rPr>
        <w:t>The system leverages multimodal learning to combine image-based and text-based medical data, enabling comprehensive analysis beyond traditional AI models. By incorporating clinician feedback into the diagnostic loop, it continuously improves accuracy and relevance. With applications in telemedicine, automated report generation, and medical assistance, this framework enhances efficiency in healthcare workflows. Its scalable and interpretable design makes it a promising solution for AI-assisted medical diagnosis and decision support.</w:t>
      </w:r>
    </w:p>
    <w:p w14:paraId="7BE92E2B" w14:textId="77777777" w:rsidR="005225F3" w:rsidRDefault="005225F3" w:rsidP="006D401B">
      <w:pPr>
        <w:rPr>
          <w:rFonts w:ascii="Times New Roman" w:hAnsi="Times New Roman" w:cs="Times New Roman"/>
          <w:sz w:val="26"/>
          <w:szCs w:val="26"/>
        </w:rPr>
      </w:pPr>
    </w:p>
    <w:p w14:paraId="075BBE4A" w14:textId="77777777" w:rsidR="005225F3" w:rsidRPr="005225F3" w:rsidRDefault="005225F3" w:rsidP="005225F3">
      <w:pPr>
        <w:rPr>
          <w:rFonts w:ascii="Times New Roman" w:hAnsi="Times New Roman" w:cs="Times New Roman"/>
          <w:b/>
          <w:bCs/>
          <w:sz w:val="28"/>
          <w:szCs w:val="28"/>
        </w:rPr>
      </w:pPr>
      <w:r w:rsidRPr="005225F3">
        <w:rPr>
          <w:rFonts w:ascii="Times New Roman" w:hAnsi="Times New Roman" w:cs="Times New Roman"/>
          <w:b/>
          <w:bCs/>
          <w:sz w:val="28"/>
          <w:szCs w:val="28"/>
        </w:rPr>
        <w:t>Project Domain</w:t>
      </w:r>
    </w:p>
    <w:p w14:paraId="659FCEDC" w14:textId="77777777" w:rsidR="005225F3" w:rsidRPr="005225F3" w:rsidRDefault="005225F3" w:rsidP="005225F3">
      <w:pPr>
        <w:rPr>
          <w:rFonts w:ascii="Times New Roman" w:hAnsi="Times New Roman" w:cs="Times New Roman"/>
          <w:sz w:val="26"/>
          <w:szCs w:val="26"/>
        </w:rPr>
      </w:pPr>
      <w:r w:rsidRPr="005225F3">
        <w:rPr>
          <w:rFonts w:ascii="Times New Roman" w:hAnsi="Times New Roman" w:cs="Times New Roman"/>
          <w:sz w:val="26"/>
          <w:szCs w:val="26"/>
        </w:rPr>
        <w:t xml:space="preserve">The project falls under the domain of </w:t>
      </w:r>
      <w:r w:rsidRPr="005225F3">
        <w:rPr>
          <w:rFonts w:ascii="Times New Roman" w:hAnsi="Times New Roman" w:cs="Times New Roman"/>
          <w:b/>
          <w:bCs/>
          <w:sz w:val="26"/>
          <w:szCs w:val="26"/>
        </w:rPr>
        <w:t>Artificial Intelligence in Healthcare</w:t>
      </w:r>
      <w:r w:rsidRPr="005225F3">
        <w:rPr>
          <w:rFonts w:ascii="Times New Roman" w:hAnsi="Times New Roman" w:cs="Times New Roman"/>
          <w:sz w:val="26"/>
          <w:szCs w:val="26"/>
        </w:rPr>
        <w:t xml:space="preserve">, specifically focusing on </w:t>
      </w:r>
      <w:r w:rsidRPr="005225F3">
        <w:rPr>
          <w:rFonts w:ascii="Times New Roman" w:hAnsi="Times New Roman" w:cs="Times New Roman"/>
          <w:b/>
          <w:bCs/>
          <w:sz w:val="26"/>
          <w:szCs w:val="26"/>
        </w:rPr>
        <w:t>Medical Diagnosis and Decision Support Systems</w:t>
      </w:r>
      <w:r w:rsidRPr="005225F3">
        <w:rPr>
          <w:rFonts w:ascii="Times New Roman" w:hAnsi="Times New Roman" w:cs="Times New Roman"/>
          <w:sz w:val="26"/>
          <w:szCs w:val="26"/>
        </w:rPr>
        <w:t xml:space="preserve">. It combines </w:t>
      </w:r>
      <w:r w:rsidRPr="005225F3">
        <w:rPr>
          <w:rFonts w:ascii="Times New Roman" w:hAnsi="Times New Roman" w:cs="Times New Roman"/>
          <w:b/>
          <w:bCs/>
          <w:sz w:val="26"/>
          <w:szCs w:val="26"/>
        </w:rPr>
        <w:t>Computer Vision (CV), Natural Language Processing (NLP), and Retrieval-Augmented Generation (RAG)</w:t>
      </w:r>
      <w:r w:rsidRPr="005225F3">
        <w:rPr>
          <w:rFonts w:ascii="Times New Roman" w:hAnsi="Times New Roman" w:cs="Times New Roman"/>
          <w:sz w:val="26"/>
          <w:szCs w:val="26"/>
        </w:rPr>
        <w:t xml:space="preserve"> to enhance diagnostic accuracy. The system integrates multimodal data (images and text) to provide AI-driven insights, supporting clinicians in medical decision-making.</w:t>
      </w:r>
    </w:p>
    <w:p w14:paraId="0C925804" w14:textId="77777777" w:rsidR="005225F3" w:rsidRPr="005225F3" w:rsidRDefault="005225F3" w:rsidP="005225F3">
      <w:pPr>
        <w:rPr>
          <w:rFonts w:ascii="Times New Roman" w:hAnsi="Times New Roman" w:cs="Times New Roman"/>
          <w:b/>
          <w:bCs/>
          <w:sz w:val="28"/>
          <w:szCs w:val="28"/>
        </w:rPr>
      </w:pPr>
      <w:r w:rsidRPr="005225F3">
        <w:rPr>
          <w:rFonts w:ascii="Times New Roman" w:hAnsi="Times New Roman" w:cs="Times New Roman"/>
          <w:b/>
          <w:bCs/>
          <w:sz w:val="28"/>
          <w:szCs w:val="28"/>
        </w:rPr>
        <w:t>Problem Statement</w:t>
      </w:r>
    </w:p>
    <w:p w14:paraId="654737AA" w14:textId="77777777" w:rsidR="005225F3" w:rsidRPr="005225F3" w:rsidRDefault="005225F3" w:rsidP="005225F3">
      <w:pPr>
        <w:rPr>
          <w:rFonts w:ascii="Times New Roman" w:hAnsi="Times New Roman" w:cs="Times New Roman"/>
          <w:sz w:val="26"/>
          <w:szCs w:val="26"/>
        </w:rPr>
      </w:pPr>
      <w:r w:rsidRPr="005225F3">
        <w:rPr>
          <w:rFonts w:ascii="Times New Roman" w:hAnsi="Times New Roman" w:cs="Times New Roman"/>
          <w:sz w:val="26"/>
          <w:szCs w:val="26"/>
        </w:rPr>
        <w:t xml:space="preserve">Traditional medical diagnosis often relies on separate analyses of images (X-rays, MRIs) and textual data (prescriptions, reports), leading to potential gaps in interpretation. Manual diagnosis is time-consuming, prone to human error, and limited by individual expertise. Additionally, existing AI models lack real-time knowledge retrieval, explainability, and adaptability to evolving medical information. This project aims to develop a </w:t>
      </w:r>
      <w:r w:rsidRPr="005225F3">
        <w:rPr>
          <w:rFonts w:ascii="Times New Roman" w:hAnsi="Times New Roman" w:cs="Times New Roman"/>
          <w:b/>
          <w:bCs/>
          <w:sz w:val="26"/>
          <w:szCs w:val="26"/>
        </w:rPr>
        <w:t>Cognitive Multimodal RAG-based Medical Diagnosis System</w:t>
      </w:r>
      <w:r w:rsidRPr="005225F3">
        <w:rPr>
          <w:rFonts w:ascii="Times New Roman" w:hAnsi="Times New Roman" w:cs="Times New Roman"/>
          <w:sz w:val="26"/>
          <w:szCs w:val="26"/>
        </w:rPr>
        <w:t xml:space="preserve"> </w:t>
      </w:r>
      <w:r w:rsidRPr="005225F3">
        <w:rPr>
          <w:rFonts w:ascii="Times New Roman" w:hAnsi="Times New Roman" w:cs="Times New Roman"/>
          <w:sz w:val="26"/>
          <w:szCs w:val="26"/>
        </w:rPr>
        <w:lastRenderedPageBreak/>
        <w:t xml:space="preserve">that efficiently </w:t>
      </w:r>
      <w:proofErr w:type="spellStart"/>
      <w:r w:rsidRPr="005225F3">
        <w:rPr>
          <w:rFonts w:ascii="Times New Roman" w:hAnsi="Times New Roman" w:cs="Times New Roman"/>
          <w:sz w:val="26"/>
          <w:szCs w:val="26"/>
        </w:rPr>
        <w:t>analyzes</w:t>
      </w:r>
      <w:proofErr w:type="spellEnd"/>
      <w:r w:rsidRPr="005225F3">
        <w:rPr>
          <w:rFonts w:ascii="Times New Roman" w:hAnsi="Times New Roman" w:cs="Times New Roman"/>
          <w:sz w:val="26"/>
          <w:szCs w:val="26"/>
        </w:rPr>
        <w:t xml:space="preserve"> both visual and textual medical data, retrieves relevant knowledge, and generates context-aware diagnoses. The system will improve diagnostic accuracy, reduce workload for healthcare professionals, and enhance patient outcomes through an AI-assisted, feedback-driven approach.</w:t>
      </w:r>
    </w:p>
    <w:p w14:paraId="1413DDC0" w14:textId="77777777" w:rsidR="005225F3" w:rsidRDefault="005225F3" w:rsidP="006D401B">
      <w:pPr>
        <w:rPr>
          <w:rFonts w:ascii="Times New Roman" w:hAnsi="Times New Roman" w:cs="Times New Roman"/>
          <w:sz w:val="26"/>
          <w:szCs w:val="26"/>
        </w:rPr>
      </w:pPr>
    </w:p>
    <w:p w14:paraId="6775E791" w14:textId="77777777" w:rsidR="00884E99" w:rsidRPr="00884E99" w:rsidRDefault="00884E99" w:rsidP="00884E99">
      <w:pPr>
        <w:rPr>
          <w:rFonts w:ascii="Times New Roman" w:hAnsi="Times New Roman" w:cs="Times New Roman"/>
          <w:b/>
          <w:bCs/>
          <w:sz w:val="26"/>
          <w:szCs w:val="26"/>
        </w:rPr>
      </w:pPr>
      <w:r w:rsidRPr="00884E99">
        <w:rPr>
          <w:rFonts w:ascii="Times New Roman" w:hAnsi="Times New Roman" w:cs="Times New Roman"/>
          <w:b/>
          <w:bCs/>
          <w:sz w:val="26"/>
          <w:szCs w:val="26"/>
        </w:rPr>
        <w:t>Input, Output, and Metrics for Evaluation</w:t>
      </w:r>
    </w:p>
    <w:p w14:paraId="3141A355" w14:textId="77777777" w:rsidR="00884E99" w:rsidRPr="00884E99" w:rsidRDefault="00884E99" w:rsidP="00884E99">
      <w:pPr>
        <w:rPr>
          <w:rFonts w:ascii="Times New Roman" w:hAnsi="Times New Roman" w:cs="Times New Roman"/>
          <w:b/>
          <w:bCs/>
          <w:sz w:val="26"/>
          <w:szCs w:val="26"/>
        </w:rPr>
      </w:pPr>
      <w:r w:rsidRPr="00884E99">
        <w:rPr>
          <w:rFonts w:ascii="Times New Roman" w:hAnsi="Times New Roman" w:cs="Times New Roman"/>
          <w:b/>
          <w:bCs/>
          <w:sz w:val="26"/>
          <w:szCs w:val="26"/>
        </w:rPr>
        <w:t>Input:</w:t>
      </w:r>
    </w:p>
    <w:p w14:paraId="3E23BECF" w14:textId="77777777" w:rsidR="00884E99" w:rsidRPr="00884E99" w:rsidRDefault="00884E99" w:rsidP="00884E99">
      <w:pPr>
        <w:numPr>
          <w:ilvl w:val="0"/>
          <w:numId w:val="1"/>
        </w:numPr>
        <w:rPr>
          <w:rFonts w:ascii="Times New Roman" w:hAnsi="Times New Roman" w:cs="Times New Roman"/>
          <w:sz w:val="26"/>
          <w:szCs w:val="26"/>
        </w:rPr>
      </w:pPr>
      <w:r w:rsidRPr="00884E99">
        <w:rPr>
          <w:rFonts w:ascii="Times New Roman" w:hAnsi="Times New Roman" w:cs="Times New Roman"/>
          <w:b/>
          <w:bCs/>
          <w:sz w:val="26"/>
          <w:szCs w:val="26"/>
        </w:rPr>
        <w:t>Medical Images</w:t>
      </w:r>
      <w:r w:rsidRPr="00884E99">
        <w:rPr>
          <w:rFonts w:ascii="Times New Roman" w:hAnsi="Times New Roman" w:cs="Times New Roman"/>
          <w:sz w:val="26"/>
          <w:szCs w:val="26"/>
        </w:rPr>
        <w:t xml:space="preserve"> (X-rays, MRIs, CT scans) – Processed using Computer Vision.</w:t>
      </w:r>
    </w:p>
    <w:p w14:paraId="7C5BD740" w14:textId="77777777" w:rsidR="00884E99" w:rsidRPr="00884E99" w:rsidRDefault="00884E99" w:rsidP="00884E99">
      <w:pPr>
        <w:numPr>
          <w:ilvl w:val="0"/>
          <w:numId w:val="1"/>
        </w:numPr>
        <w:rPr>
          <w:rFonts w:ascii="Times New Roman" w:hAnsi="Times New Roman" w:cs="Times New Roman"/>
          <w:sz w:val="26"/>
          <w:szCs w:val="26"/>
        </w:rPr>
      </w:pPr>
      <w:r w:rsidRPr="00884E99">
        <w:rPr>
          <w:rFonts w:ascii="Times New Roman" w:hAnsi="Times New Roman" w:cs="Times New Roman"/>
          <w:b/>
          <w:bCs/>
          <w:sz w:val="26"/>
          <w:szCs w:val="26"/>
        </w:rPr>
        <w:t>Textual Data</w:t>
      </w:r>
      <w:r w:rsidRPr="00884E99">
        <w:rPr>
          <w:rFonts w:ascii="Times New Roman" w:hAnsi="Times New Roman" w:cs="Times New Roman"/>
          <w:sz w:val="26"/>
          <w:szCs w:val="26"/>
        </w:rPr>
        <w:t xml:space="preserve"> (Prescriptions, Lab Reports, Doctor’s Notes) – </w:t>
      </w:r>
      <w:proofErr w:type="spellStart"/>
      <w:r w:rsidRPr="00884E99">
        <w:rPr>
          <w:rFonts w:ascii="Times New Roman" w:hAnsi="Times New Roman" w:cs="Times New Roman"/>
          <w:sz w:val="26"/>
          <w:szCs w:val="26"/>
        </w:rPr>
        <w:t>Analyzed</w:t>
      </w:r>
      <w:proofErr w:type="spellEnd"/>
      <w:r w:rsidRPr="00884E99">
        <w:rPr>
          <w:rFonts w:ascii="Times New Roman" w:hAnsi="Times New Roman" w:cs="Times New Roman"/>
          <w:sz w:val="26"/>
          <w:szCs w:val="26"/>
        </w:rPr>
        <w:t xml:space="preserve"> using NLP.</w:t>
      </w:r>
    </w:p>
    <w:p w14:paraId="6A5D9A19" w14:textId="77777777" w:rsidR="00884E99" w:rsidRPr="00884E99" w:rsidRDefault="00884E99" w:rsidP="00884E99">
      <w:pPr>
        <w:numPr>
          <w:ilvl w:val="0"/>
          <w:numId w:val="1"/>
        </w:numPr>
        <w:rPr>
          <w:rFonts w:ascii="Times New Roman" w:hAnsi="Times New Roman" w:cs="Times New Roman"/>
          <w:sz w:val="26"/>
          <w:szCs w:val="26"/>
        </w:rPr>
      </w:pPr>
      <w:r w:rsidRPr="00884E99">
        <w:rPr>
          <w:rFonts w:ascii="Times New Roman" w:hAnsi="Times New Roman" w:cs="Times New Roman"/>
          <w:b/>
          <w:bCs/>
          <w:sz w:val="26"/>
          <w:szCs w:val="26"/>
        </w:rPr>
        <w:t>Patient Information</w:t>
      </w:r>
      <w:r w:rsidRPr="00884E99">
        <w:rPr>
          <w:rFonts w:ascii="Times New Roman" w:hAnsi="Times New Roman" w:cs="Times New Roman"/>
          <w:sz w:val="26"/>
          <w:szCs w:val="26"/>
        </w:rPr>
        <w:t xml:space="preserve"> (Age, Symptoms, Medical History) – Used for contextual understanding.</w:t>
      </w:r>
    </w:p>
    <w:p w14:paraId="23EDA7FF" w14:textId="77777777" w:rsidR="00884E99" w:rsidRPr="00884E99" w:rsidRDefault="00884E99" w:rsidP="00884E99">
      <w:pPr>
        <w:numPr>
          <w:ilvl w:val="0"/>
          <w:numId w:val="1"/>
        </w:numPr>
        <w:rPr>
          <w:rFonts w:ascii="Times New Roman" w:hAnsi="Times New Roman" w:cs="Times New Roman"/>
          <w:sz w:val="26"/>
          <w:szCs w:val="26"/>
        </w:rPr>
      </w:pPr>
      <w:r w:rsidRPr="00884E99">
        <w:rPr>
          <w:rFonts w:ascii="Times New Roman" w:hAnsi="Times New Roman" w:cs="Times New Roman"/>
          <w:b/>
          <w:bCs/>
          <w:sz w:val="26"/>
          <w:szCs w:val="26"/>
        </w:rPr>
        <w:t>Medical Knowledge Base</w:t>
      </w:r>
      <w:r w:rsidRPr="00884E99">
        <w:rPr>
          <w:rFonts w:ascii="Times New Roman" w:hAnsi="Times New Roman" w:cs="Times New Roman"/>
          <w:sz w:val="26"/>
          <w:szCs w:val="26"/>
        </w:rPr>
        <w:t xml:space="preserve"> (Clinical Guidelines, PubMed Articles) – Retrieved for reference.</w:t>
      </w:r>
    </w:p>
    <w:p w14:paraId="6F529F3A" w14:textId="77777777" w:rsidR="00884E99" w:rsidRPr="00884E99" w:rsidRDefault="00884E99" w:rsidP="00884E99">
      <w:pPr>
        <w:rPr>
          <w:rFonts w:ascii="Times New Roman" w:hAnsi="Times New Roman" w:cs="Times New Roman"/>
          <w:b/>
          <w:bCs/>
          <w:sz w:val="26"/>
          <w:szCs w:val="26"/>
        </w:rPr>
      </w:pPr>
      <w:r w:rsidRPr="00884E99">
        <w:rPr>
          <w:rFonts w:ascii="Times New Roman" w:hAnsi="Times New Roman" w:cs="Times New Roman"/>
          <w:b/>
          <w:bCs/>
          <w:sz w:val="26"/>
          <w:szCs w:val="26"/>
        </w:rPr>
        <w:t>Output:</w:t>
      </w:r>
    </w:p>
    <w:p w14:paraId="4FB359BF" w14:textId="77777777" w:rsidR="00884E99" w:rsidRPr="00884E99" w:rsidRDefault="00884E99" w:rsidP="00884E99">
      <w:pPr>
        <w:numPr>
          <w:ilvl w:val="0"/>
          <w:numId w:val="2"/>
        </w:numPr>
        <w:rPr>
          <w:rFonts w:ascii="Times New Roman" w:hAnsi="Times New Roman" w:cs="Times New Roman"/>
          <w:sz w:val="26"/>
          <w:szCs w:val="26"/>
        </w:rPr>
      </w:pPr>
      <w:r w:rsidRPr="00884E99">
        <w:rPr>
          <w:rFonts w:ascii="Times New Roman" w:hAnsi="Times New Roman" w:cs="Times New Roman"/>
          <w:b/>
          <w:bCs/>
          <w:sz w:val="26"/>
          <w:szCs w:val="26"/>
        </w:rPr>
        <w:t>Diagnosis Prediction</w:t>
      </w:r>
      <w:r w:rsidRPr="00884E99">
        <w:rPr>
          <w:rFonts w:ascii="Times New Roman" w:hAnsi="Times New Roman" w:cs="Times New Roman"/>
          <w:sz w:val="26"/>
          <w:szCs w:val="26"/>
        </w:rPr>
        <w:t xml:space="preserve"> – AI-generated medical condition based on input data.</w:t>
      </w:r>
    </w:p>
    <w:p w14:paraId="2E86E0F6" w14:textId="77777777" w:rsidR="00884E99" w:rsidRPr="00884E99" w:rsidRDefault="00884E99" w:rsidP="00884E99">
      <w:pPr>
        <w:numPr>
          <w:ilvl w:val="0"/>
          <w:numId w:val="2"/>
        </w:numPr>
        <w:rPr>
          <w:rFonts w:ascii="Times New Roman" w:hAnsi="Times New Roman" w:cs="Times New Roman"/>
          <w:sz w:val="26"/>
          <w:szCs w:val="26"/>
        </w:rPr>
      </w:pPr>
      <w:r w:rsidRPr="00884E99">
        <w:rPr>
          <w:rFonts w:ascii="Times New Roman" w:hAnsi="Times New Roman" w:cs="Times New Roman"/>
          <w:b/>
          <w:bCs/>
          <w:sz w:val="26"/>
          <w:szCs w:val="26"/>
        </w:rPr>
        <w:t>Treatment Recommendations</w:t>
      </w:r>
      <w:r w:rsidRPr="00884E99">
        <w:rPr>
          <w:rFonts w:ascii="Times New Roman" w:hAnsi="Times New Roman" w:cs="Times New Roman"/>
          <w:sz w:val="26"/>
          <w:szCs w:val="26"/>
        </w:rPr>
        <w:t xml:space="preserve"> – Suggested treatment plans based on retrieved medical knowledge.</w:t>
      </w:r>
    </w:p>
    <w:p w14:paraId="0770F86A" w14:textId="77777777" w:rsidR="00884E99" w:rsidRPr="00884E99" w:rsidRDefault="00884E99" w:rsidP="00884E99">
      <w:pPr>
        <w:numPr>
          <w:ilvl w:val="0"/>
          <w:numId w:val="2"/>
        </w:numPr>
        <w:rPr>
          <w:rFonts w:ascii="Times New Roman" w:hAnsi="Times New Roman" w:cs="Times New Roman"/>
          <w:sz w:val="26"/>
          <w:szCs w:val="26"/>
        </w:rPr>
      </w:pPr>
      <w:r w:rsidRPr="00884E99">
        <w:rPr>
          <w:rFonts w:ascii="Times New Roman" w:hAnsi="Times New Roman" w:cs="Times New Roman"/>
          <w:b/>
          <w:bCs/>
          <w:sz w:val="26"/>
          <w:szCs w:val="26"/>
        </w:rPr>
        <w:t>Explainability Features</w:t>
      </w:r>
      <w:r w:rsidRPr="00884E99">
        <w:rPr>
          <w:rFonts w:ascii="Times New Roman" w:hAnsi="Times New Roman" w:cs="Times New Roman"/>
          <w:sz w:val="26"/>
          <w:szCs w:val="26"/>
        </w:rPr>
        <w:t xml:space="preserve"> – Highlighted key areas in images (via heatmaps) and relevant text references.</w:t>
      </w:r>
    </w:p>
    <w:p w14:paraId="13F6B315" w14:textId="77777777" w:rsidR="00884E99" w:rsidRPr="00884E99" w:rsidRDefault="00884E99" w:rsidP="00884E99">
      <w:pPr>
        <w:numPr>
          <w:ilvl w:val="0"/>
          <w:numId w:val="2"/>
        </w:numPr>
        <w:rPr>
          <w:rFonts w:ascii="Times New Roman" w:hAnsi="Times New Roman" w:cs="Times New Roman"/>
          <w:sz w:val="26"/>
          <w:szCs w:val="26"/>
        </w:rPr>
      </w:pPr>
      <w:r w:rsidRPr="00884E99">
        <w:rPr>
          <w:rFonts w:ascii="Times New Roman" w:hAnsi="Times New Roman" w:cs="Times New Roman"/>
          <w:b/>
          <w:bCs/>
          <w:sz w:val="26"/>
          <w:szCs w:val="26"/>
        </w:rPr>
        <w:t>Confidence Score</w:t>
      </w:r>
      <w:r w:rsidRPr="00884E99">
        <w:rPr>
          <w:rFonts w:ascii="Times New Roman" w:hAnsi="Times New Roman" w:cs="Times New Roman"/>
          <w:sz w:val="26"/>
          <w:szCs w:val="26"/>
        </w:rPr>
        <w:t xml:space="preserve"> – Model-generated probability of the predicted diagnosis.</w:t>
      </w:r>
    </w:p>
    <w:p w14:paraId="7A40E56C" w14:textId="77777777" w:rsidR="00884E99" w:rsidRPr="00884E99" w:rsidRDefault="00884E99" w:rsidP="00884E99">
      <w:pPr>
        <w:numPr>
          <w:ilvl w:val="0"/>
          <w:numId w:val="2"/>
        </w:numPr>
        <w:rPr>
          <w:rFonts w:ascii="Times New Roman" w:hAnsi="Times New Roman" w:cs="Times New Roman"/>
          <w:sz w:val="26"/>
          <w:szCs w:val="26"/>
        </w:rPr>
      </w:pPr>
      <w:r w:rsidRPr="00884E99">
        <w:rPr>
          <w:rFonts w:ascii="Times New Roman" w:hAnsi="Times New Roman" w:cs="Times New Roman"/>
          <w:b/>
          <w:bCs/>
          <w:sz w:val="26"/>
          <w:szCs w:val="26"/>
        </w:rPr>
        <w:t>Real-time Knowledge Retrieval</w:t>
      </w:r>
      <w:r w:rsidRPr="00884E99">
        <w:rPr>
          <w:rFonts w:ascii="Times New Roman" w:hAnsi="Times New Roman" w:cs="Times New Roman"/>
          <w:sz w:val="26"/>
          <w:szCs w:val="26"/>
        </w:rPr>
        <w:t xml:space="preserve"> – Relevant medical guidelines retrieved dynamically.</w:t>
      </w:r>
    </w:p>
    <w:p w14:paraId="26AE544D" w14:textId="77777777" w:rsidR="00884E99" w:rsidRPr="00884E99" w:rsidRDefault="00884E99" w:rsidP="00884E99">
      <w:pPr>
        <w:numPr>
          <w:ilvl w:val="0"/>
          <w:numId w:val="2"/>
        </w:numPr>
        <w:rPr>
          <w:rFonts w:ascii="Times New Roman" w:hAnsi="Times New Roman" w:cs="Times New Roman"/>
          <w:sz w:val="26"/>
          <w:szCs w:val="26"/>
        </w:rPr>
      </w:pPr>
      <w:r w:rsidRPr="00884E99">
        <w:rPr>
          <w:rFonts w:ascii="Times New Roman" w:hAnsi="Times New Roman" w:cs="Times New Roman"/>
          <w:b/>
          <w:bCs/>
          <w:sz w:val="26"/>
          <w:szCs w:val="26"/>
        </w:rPr>
        <w:t>Feedback Mechanism</w:t>
      </w:r>
      <w:r w:rsidRPr="00884E99">
        <w:rPr>
          <w:rFonts w:ascii="Times New Roman" w:hAnsi="Times New Roman" w:cs="Times New Roman"/>
          <w:sz w:val="26"/>
          <w:szCs w:val="26"/>
        </w:rPr>
        <w:t xml:space="preserve"> – Option for doctors to validate and refine model outputs.</w:t>
      </w:r>
    </w:p>
    <w:p w14:paraId="08E4CF64" w14:textId="77777777" w:rsidR="00884E99" w:rsidRPr="00884E99" w:rsidRDefault="00884E99" w:rsidP="00884E99">
      <w:pPr>
        <w:rPr>
          <w:rFonts w:ascii="Times New Roman" w:hAnsi="Times New Roman" w:cs="Times New Roman"/>
          <w:b/>
          <w:bCs/>
          <w:sz w:val="26"/>
          <w:szCs w:val="26"/>
        </w:rPr>
      </w:pPr>
      <w:r w:rsidRPr="00884E99">
        <w:rPr>
          <w:rFonts w:ascii="Times New Roman" w:hAnsi="Times New Roman" w:cs="Times New Roman"/>
          <w:b/>
          <w:bCs/>
          <w:sz w:val="26"/>
          <w:szCs w:val="26"/>
        </w:rPr>
        <w:t>Evaluation Metrics:</w:t>
      </w:r>
    </w:p>
    <w:p w14:paraId="4CF4D265" w14:textId="77777777" w:rsidR="00884E99" w:rsidRPr="00884E99" w:rsidRDefault="00884E99" w:rsidP="00884E99">
      <w:pPr>
        <w:numPr>
          <w:ilvl w:val="0"/>
          <w:numId w:val="3"/>
        </w:numPr>
        <w:rPr>
          <w:rFonts w:ascii="Times New Roman" w:hAnsi="Times New Roman" w:cs="Times New Roman"/>
          <w:sz w:val="26"/>
          <w:szCs w:val="26"/>
        </w:rPr>
      </w:pPr>
      <w:r w:rsidRPr="00884E99">
        <w:rPr>
          <w:rFonts w:ascii="Times New Roman" w:hAnsi="Times New Roman" w:cs="Times New Roman"/>
          <w:b/>
          <w:bCs/>
          <w:sz w:val="26"/>
          <w:szCs w:val="26"/>
        </w:rPr>
        <w:t>Accuracy</w:t>
      </w:r>
      <w:r w:rsidRPr="00884E99">
        <w:rPr>
          <w:rFonts w:ascii="Times New Roman" w:hAnsi="Times New Roman" w:cs="Times New Roman"/>
          <w:sz w:val="26"/>
          <w:szCs w:val="26"/>
        </w:rPr>
        <w:t xml:space="preserve"> – Percentage of correct diagnoses compared to actual medical reports.</w:t>
      </w:r>
    </w:p>
    <w:p w14:paraId="673846D4" w14:textId="77777777" w:rsidR="00884E99" w:rsidRPr="00884E99" w:rsidRDefault="00884E99" w:rsidP="00884E99">
      <w:pPr>
        <w:numPr>
          <w:ilvl w:val="0"/>
          <w:numId w:val="3"/>
        </w:numPr>
        <w:rPr>
          <w:rFonts w:ascii="Times New Roman" w:hAnsi="Times New Roman" w:cs="Times New Roman"/>
          <w:sz w:val="26"/>
          <w:szCs w:val="26"/>
        </w:rPr>
      </w:pPr>
      <w:r w:rsidRPr="00884E99">
        <w:rPr>
          <w:rFonts w:ascii="Times New Roman" w:hAnsi="Times New Roman" w:cs="Times New Roman"/>
          <w:b/>
          <w:bCs/>
          <w:sz w:val="26"/>
          <w:szCs w:val="26"/>
        </w:rPr>
        <w:t>Precision &amp; Recall</w:t>
      </w:r>
      <w:r w:rsidRPr="00884E99">
        <w:rPr>
          <w:rFonts w:ascii="Times New Roman" w:hAnsi="Times New Roman" w:cs="Times New Roman"/>
          <w:sz w:val="26"/>
          <w:szCs w:val="26"/>
        </w:rPr>
        <w:t xml:space="preserve"> – Measures the correctness and completeness of the AI predictions.</w:t>
      </w:r>
    </w:p>
    <w:p w14:paraId="7502208F" w14:textId="77777777" w:rsidR="00884E99" w:rsidRPr="00884E99" w:rsidRDefault="00884E99" w:rsidP="00884E99">
      <w:pPr>
        <w:numPr>
          <w:ilvl w:val="0"/>
          <w:numId w:val="3"/>
        </w:numPr>
        <w:rPr>
          <w:rFonts w:ascii="Times New Roman" w:hAnsi="Times New Roman" w:cs="Times New Roman"/>
          <w:sz w:val="26"/>
          <w:szCs w:val="26"/>
        </w:rPr>
      </w:pPr>
      <w:r w:rsidRPr="00884E99">
        <w:rPr>
          <w:rFonts w:ascii="Times New Roman" w:hAnsi="Times New Roman" w:cs="Times New Roman"/>
          <w:b/>
          <w:bCs/>
          <w:sz w:val="26"/>
          <w:szCs w:val="26"/>
        </w:rPr>
        <w:lastRenderedPageBreak/>
        <w:t>F1 Score</w:t>
      </w:r>
      <w:r w:rsidRPr="00884E99">
        <w:rPr>
          <w:rFonts w:ascii="Times New Roman" w:hAnsi="Times New Roman" w:cs="Times New Roman"/>
          <w:sz w:val="26"/>
          <w:szCs w:val="26"/>
        </w:rPr>
        <w:t xml:space="preserve"> – Harmonic mean of precision and recall for balanced performance assessment.</w:t>
      </w:r>
    </w:p>
    <w:p w14:paraId="6DA7FD37" w14:textId="77777777" w:rsidR="00884E99" w:rsidRPr="00884E99" w:rsidRDefault="00884E99" w:rsidP="00884E99">
      <w:pPr>
        <w:numPr>
          <w:ilvl w:val="0"/>
          <w:numId w:val="3"/>
        </w:numPr>
        <w:rPr>
          <w:rFonts w:ascii="Times New Roman" w:hAnsi="Times New Roman" w:cs="Times New Roman"/>
          <w:sz w:val="26"/>
          <w:szCs w:val="26"/>
        </w:rPr>
      </w:pPr>
      <w:r w:rsidRPr="00884E99">
        <w:rPr>
          <w:rFonts w:ascii="Times New Roman" w:hAnsi="Times New Roman" w:cs="Times New Roman"/>
          <w:b/>
          <w:bCs/>
          <w:sz w:val="26"/>
          <w:szCs w:val="26"/>
        </w:rPr>
        <w:t>BLEU Score</w:t>
      </w:r>
      <w:r w:rsidRPr="00884E99">
        <w:rPr>
          <w:rFonts w:ascii="Times New Roman" w:hAnsi="Times New Roman" w:cs="Times New Roman"/>
          <w:sz w:val="26"/>
          <w:szCs w:val="26"/>
        </w:rPr>
        <w:t xml:space="preserve"> – Evaluates text-generated explanations against expert-written medical reports.</w:t>
      </w:r>
    </w:p>
    <w:p w14:paraId="60AA1D24" w14:textId="77777777" w:rsidR="00884E99" w:rsidRPr="00884E99" w:rsidRDefault="00884E99" w:rsidP="00884E99">
      <w:pPr>
        <w:numPr>
          <w:ilvl w:val="0"/>
          <w:numId w:val="3"/>
        </w:numPr>
        <w:rPr>
          <w:rFonts w:ascii="Times New Roman" w:hAnsi="Times New Roman" w:cs="Times New Roman"/>
          <w:sz w:val="26"/>
          <w:szCs w:val="26"/>
        </w:rPr>
      </w:pPr>
      <w:r w:rsidRPr="00884E99">
        <w:rPr>
          <w:rFonts w:ascii="Times New Roman" w:hAnsi="Times New Roman" w:cs="Times New Roman"/>
          <w:b/>
          <w:bCs/>
          <w:sz w:val="26"/>
          <w:szCs w:val="26"/>
        </w:rPr>
        <w:t>Mean Reciprocal Rank (MRR)</w:t>
      </w:r>
      <w:r w:rsidRPr="00884E99">
        <w:rPr>
          <w:rFonts w:ascii="Times New Roman" w:hAnsi="Times New Roman" w:cs="Times New Roman"/>
          <w:sz w:val="26"/>
          <w:szCs w:val="26"/>
        </w:rPr>
        <w:t xml:space="preserve"> – Measures relevance ranking of retrieved knowledge sources.</w:t>
      </w:r>
    </w:p>
    <w:p w14:paraId="792CD926" w14:textId="77777777" w:rsidR="00884E99" w:rsidRPr="00884E99" w:rsidRDefault="00884E99" w:rsidP="00884E99">
      <w:pPr>
        <w:numPr>
          <w:ilvl w:val="0"/>
          <w:numId w:val="3"/>
        </w:numPr>
        <w:rPr>
          <w:rFonts w:ascii="Times New Roman" w:hAnsi="Times New Roman" w:cs="Times New Roman"/>
          <w:sz w:val="26"/>
          <w:szCs w:val="26"/>
        </w:rPr>
      </w:pPr>
      <w:r w:rsidRPr="00884E99">
        <w:rPr>
          <w:rFonts w:ascii="Times New Roman" w:hAnsi="Times New Roman" w:cs="Times New Roman"/>
          <w:b/>
          <w:bCs/>
          <w:sz w:val="26"/>
          <w:szCs w:val="26"/>
        </w:rPr>
        <w:t>Heatmap Interpretability Score</w:t>
      </w:r>
      <w:r w:rsidRPr="00884E99">
        <w:rPr>
          <w:rFonts w:ascii="Times New Roman" w:hAnsi="Times New Roman" w:cs="Times New Roman"/>
          <w:sz w:val="26"/>
          <w:szCs w:val="26"/>
        </w:rPr>
        <w:t xml:space="preserve"> – Evaluates how well the system highlights relevant areas in images.</w:t>
      </w:r>
    </w:p>
    <w:p w14:paraId="4893764C" w14:textId="77777777" w:rsidR="00884E99" w:rsidRPr="00884E99" w:rsidRDefault="00884E99" w:rsidP="00884E99">
      <w:pPr>
        <w:numPr>
          <w:ilvl w:val="0"/>
          <w:numId w:val="3"/>
        </w:numPr>
        <w:rPr>
          <w:rFonts w:ascii="Times New Roman" w:hAnsi="Times New Roman" w:cs="Times New Roman"/>
          <w:sz w:val="26"/>
          <w:szCs w:val="26"/>
        </w:rPr>
      </w:pPr>
      <w:r w:rsidRPr="00884E99">
        <w:rPr>
          <w:rFonts w:ascii="Times New Roman" w:hAnsi="Times New Roman" w:cs="Times New Roman"/>
          <w:b/>
          <w:bCs/>
          <w:sz w:val="26"/>
          <w:szCs w:val="26"/>
        </w:rPr>
        <w:t>Latency</w:t>
      </w:r>
      <w:r w:rsidRPr="00884E99">
        <w:rPr>
          <w:rFonts w:ascii="Times New Roman" w:hAnsi="Times New Roman" w:cs="Times New Roman"/>
          <w:sz w:val="26"/>
          <w:szCs w:val="26"/>
        </w:rPr>
        <w:t xml:space="preserve"> – Measures the response time of the AI system for real-time diagnosis.</w:t>
      </w:r>
    </w:p>
    <w:p w14:paraId="5C2E263D" w14:textId="77777777" w:rsidR="00884E99" w:rsidRPr="00884E99" w:rsidRDefault="00884E99" w:rsidP="00884E99">
      <w:pPr>
        <w:numPr>
          <w:ilvl w:val="0"/>
          <w:numId w:val="3"/>
        </w:numPr>
        <w:rPr>
          <w:rFonts w:ascii="Times New Roman" w:hAnsi="Times New Roman" w:cs="Times New Roman"/>
          <w:sz w:val="26"/>
          <w:szCs w:val="26"/>
        </w:rPr>
      </w:pPr>
      <w:r w:rsidRPr="00884E99">
        <w:rPr>
          <w:rFonts w:ascii="Times New Roman" w:hAnsi="Times New Roman" w:cs="Times New Roman"/>
          <w:b/>
          <w:bCs/>
          <w:sz w:val="26"/>
          <w:szCs w:val="26"/>
        </w:rPr>
        <w:t>User Feedback Score</w:t>
      </w:r>
      <w:r w:rsidRPr="00884E99">
        <w:rPr>
          <w:rFonts w:ascii="Times New Roman" w:hAnsi="Times New Roman" w:cs="Times New Roman"/>
          <w:sz w:val="26"/>
          <w:szCs w:val="26"/>
        </w:rPr>
        <w:t xml:space="preserve"> – Assesses acceptance and usability based on clinician ratings</w:t>
      </w:r>
    </w:p>
    <w:p w14:paraId="26846852" w14:textId="7F4BE8B5" w:rsidR="00884E99" w:rsidRDefault="00884E99" w:rsidP="006D401B">
      <w:pPr>
        <w:rPr>
          <w:rFonts w:ascii="Times New Roman" w:hAnsi="Times New Roman" w:cs="Times New Roman"/>
          <w:b/>
          <w:bCs/>
          <w:sz w:val="28"/>
          <w:szCs w:val="28"/>
        </w:rPr>
      </w:pPr>
    </w:p>
    <w:p w14:paraId="4B98E0E6" w14:textId="77777777" w:rsidR="00884E99" w:rsidRDefault="00884E99" w:rsidP="006D401B">
      <w:pPr>
        <w:rPr>
          <w:rFonts w:ascii="Times New Roman" w:hAnsi="Times New Roman" w:cs="Times New Roman"/>
          <w:b/>
          <w:bCs/>
          <w:sz w:val="28"/>
          <w:szCs w:val="28"/>
        </w:rPr>
      </w:pPr>
    </w:p>
    <w:p w14:paraId="5A2A5C51" w14:textId="77777777" w:rsidR="00884E99" w:rsidRDefault="00884E99" w:rsidP="006D401B">
      <w:pPr>
        <w:rPr>
          <w:rFonts w:ascii="Times New Roman" w:hAnsi="Times New Roman" w:cs="Times New Roman"/>
          <w:b/>
          <w:bCs/>
          <w:sz w:val="28"/>
          <w:szCs w:val="28"/>
        </w:rPr>
      </w:pPr>
    </w:p>
    <w:p w14:paraId="627ED27B" w14:textId="77777777" w:rsidR="00884E99" w:rsidRDefault="00884E99" w:rsidP="006D401B">
      <w:pPr>
        <w:rPr>
          <w:rFonts w:ascii="Times New Roman" w:hAnsi="Times New Roman" w:cs="Times New Roman"/>
          <w:b/>
          <w:bCs/>
          <w:sz w:val="28"/>
          <w:szCs w:val="28"/>
        </w:rPr>
      </w:pPr>
    </w:p>
    <w:p w14:paraId="3F188CDC" w14:textId="09CC1EE8" w:rsidR="00884E99" w:rsidRDefault="009F1893" w:rsidP="006D401B">
      <w:pPr>
        <w:rPr>
          <w:rFonts w:ascii="Times New Roman" w:hAnsi="Times New Roman" w:cs="Times New Roman"/>
          <w:b/>
          <w:bCs/>
          <w:sz w:val="28"/>
          <w:szCs w:val="28"/>
        </w:rPr>
      </w:pPr>
      <w:r>
        <w:rPr>
          <w:noProof/>
        </w:rPr>
        <w:drawing>
          <wp:inline distT="0" distB="0" distL="0" distR="0" wp14:anchorId="698070ED" wp14:editId="67FEF4A3">
            <wp:extent cx="6090078" cy="2771775"/>
            <wp:effectExtent l="0" t="0" r="6350" b="0"/>
            <wp:docPr id="1580648814" name="Picture 2" descr="Retrieval-Augmented Generation (RAG) Tutorial, Examples &amp; Best Practices |  Nex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rieval-Augmented Generation (RAG) Tutorial, Examples &amp; Best Practices |  Nex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3508" cy="2782439"/>
                    </a:xfrm>
                    <a:prstGeom prst="rect">
                      <a:avLst/>
                    </a:prstGeom>
                    <a:noFill/>
                    <a:ln>
                      <a:noFill/>
                    </a:ln>
                  </pic:spPr>
                </pic:pic>
              </a:graphicData>
            </a:graphic>
          </wp:inline>
        </w:drawing>
      </w:r>
    </w:p>
    <w:p w14:paraId="65F83DB1" w14:textId="77777777" w:rsidR="00884E99" w:rsidRDefault="00884E99" w:rsidP="006D401B">
      <w:pPr>
        <w:rPr>
          <w:rFonts w:ascii="Times New Roman" w:hAnsi="Times New Roman" w:cs="Times New Roman"/>
          <w:b/>
          <w:bCs/>
          <w:sz w:val="28"/>
          <w:szCs w:val="28"/>
        </w:rPr>
      </w:pPr>
    </w:p>
    <w:p w14:paraId="29741189" w14:textId="77777777" w:rsidR="00884E99" w:rsidRDefault="00884E99" w:rsidP="006D401B">
      <w:pPr>
        <w:rPr>
          <w:rFonts w:ascii="Times New Roman" w:hAnsi="Times New Roman" w:cs="Times New Roman"/>
          <w:b/>
          <w:bCs/>
          <w:sz w:val="28"/>
          <w:szCs w:val="28"/>
        </w:rPr>
      </w:pPr>
    </w:p>
    <w:p w14:paraId="537EA931" w14:textId="77777777" w:rsidR="00884E99" w:rsidRDefault="00884E99" w:rsidP="006D401B">
      <w:pPr>
        <w:rPr>
          <w:rFonts w:ascii="Times New Roman" w:hAnsi="Times New Roman" w:cs="Times New Roman"/>
          <w:b/>
          <w:bCs/>
          <w:sz w:val="28"/>
          <w:szCs w:val="28"/>
        </w:rPr>
      </w:pPr>
    </w:p>
    <w:p w14:paraId="1A8B5126" w14:textId="77777777" w:rsidR="00884E99" w:rsidRDefault="00884E99" w:rsidP="006D401B">
      <w:pPr>
        <w:rPr>
          <w:rFonts w:ascii="Times New Roman" w:hAnsi="Times New Roman" w:cs="Times New Roman"/>
          <w:b/>
          <w:bCs/>
          <w:sz w:val="28"/>
          <w:szCs w:val="28"/>
        </w:rPr>
      </w:pPr>
    </w:p>
    <w:p w14:paraId="3DCC0546" w14:textId="77777777" w:rsidR="009F1893" w:rsidRDefault="009F1893" w:rsidP="006D401B">
      <w:pPr>
        <w:rPr>
          <w:rFonts w:ascii="Times New Roman" w:hAnsi="Times New Roman" w:cs="Times New Roman"/>
          <w:b/>
          <w:bCs/>
          <w:sz w:val="28"/>
          <w:szCs w:val="28"/>
        </w:rPr>
      </w:pPr>
    </w:p>
    <w:p w14:paraId="1F7A8273" w14:textId="33D2EC9D" w:rsidR="00884E99" w:rsidRDefault="00884E99" w:rsidP="006D401B">
      <w:pPr>
        <w:rPr>
          <w:rFonts w:ascii="Times New Roman" w:hAnsi="Times New Roman" w:cs="Times New Roman"/>
          <w:b/>
          <w:bCs/>
          <w:sz w:val="28"/>
          <w:szCs w:val="28"/>
        </w:rPr>
      </w:pPr>
      <w:r w:rsidRPr="00884E99">
        <w:rPr>
          <w:rFonts w:ascii="Times New Roman" w:hAnsi="Times New Roman" w:cs="Times New Roman"/>
          <w:b/>
          <w:bCs/>
          <w:sz w:val="28"/>
          <w:szCs w:val="28"/>
        </w:rPr>
        <w:lastRenderedPageBreak/>
        <w:t>ARCHITECTURE</w:t>
      </w:r>
    </w:p>
    <w:p w14:paraId="773BEDE9" w14:textId="3F721C1B" w:rsidR="00884E99" w:rsidRPr="00884E99" w:rsidRDefault="00884E99" w:rsidP="006D401B">
      <w:pPr>
        <w:rPr>
          <w:rFonts w:ascii="Times New Roman" w:hAnsi="Times New Roman" w:cs="Times New Roman"/>
          <w:b/>
          <w:bCs/>
          <w:sz w:val="28"/>
          <w:szCs w:val="28"/>
        </w:rPr>
      </w:pPr>
      <w:r>
        <w:rPr>
          <w:rFonts w:ascii="Times New Roman" w:hAnsi="Times New Roman" w:cs="Times New Roman"/>
          <w:b/>
          <w:bCs/>
          <w:sz w:val="28"/>
          <w:szCs w:val="28"/>
        </w:rPr>
        <w:t xml:space="preserve">                 </w:t>
      </w:r>
      <w:r w:rsidR="009F1893">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84E99">
        <w:rPr>
          <w:rFonts w:ascii="Times New Roman" w:hAnsi="Times New Roman" w:cs="Times New Roman"/>
          <w:b/>
          <w:bCs/>
          <w:sz w:val="28"/>
          <w:szCs w:val="28"/>
        </w:rPr>
        <w:drawing>
          <wp:inline distT="0" distB="0" distL="0" distR="0" wp14:anchorId="443C1315" wp14:editId="283CC1C2">
            <wp:extent cx="8275572" cy="2631386"/>
            <wp:effectExtent l="2857" t="0" r="0" b="0"/>
            <wp:docPr id="111095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53435" name=""/>
                    <pic:cNvPicPr/>
                  </pic:nvPicPr>
                  <pic:blipFill>
                    <a:blip r:embed="rId8"/>
                    <a:stretch>
                      <a:fillRect/>
                    </a:stretch>
                  </pic:blipFill>
                  <pic:spPr>
                    <a:xfrm rot="5400000">
                      <a:off x="0" y="0"/>
                      <a:ext cx="8368195" cy="2660838"/>
                    </a:xfrm>
                    <a:prstGeom prst="rect">
                      <a:avLst/>
                    </a:prstGeom>
                  </pic:spPr>
                </pic:pic>
              </a:graphicData>
            </a:graphic>
          </wp:inline>
        </w:drawing>
      </w:r>
    </w:p>
    <w:sectPr w:rsidR="00884E99" w:rsidRPr="00884E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84671" w14:textId="77777777" w:rsidR="00884E99" w:rsidRDefault="00884E99" w:rsidP="00884E99">
      <w:pPr>
        <w:spacing w:after="0" w:line="240" w:lineRule="auto"/>
      </w:pPr>
      <w:r>
        <w:separator/>
      </w:r>
    </w:p>
  </w:endnote>
  <w:endnote w:type="continuationSeparator" w:id="0">
    <w:p w14:paraId="7A231830" w14:textId="77777777" w:rsidR="00884E99" w:rsidRDefault="00884E99" w:rsidP="0088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C1461" w14:textId="77777777" w:rsidR="00884E99" w:rsidRDefault="00884E99" w:rsidP="00884E99">
      <w:pPr>
        <w:spacing w:after="0" w:line="240" w:lineRule="auto"/>
      </w:pPr>
      <w:r>
        <w:separator/>
      </w:r>
    </w:p>
  </w:footnote>
  <w:footnote w:type="continuationSeparator" w:id="0">
    <w:p w14:paraId="43251FA1" w14:textId="77777777" w:rsidR="00884E99" w:rsidRDefault="00884E99" w:rsidP="0088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A0385"/>
    <w:multiLevelType w:val="multilevel"/>
    <w:tmpl w:val="63DE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D4B9F"/>
    <w:multiLevelType w:val="multilevel"/>
    <w:tmpl w:val="BE9E4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E7EDA"/>
    <w:multiLevelType w:val="multilevel"/>
    <w:tmpl w:val="95A6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441331">
    <w:abstractNumId w:val="0"/>
  </w:num>
  <w:num w:numId="2" w16cid:durableId="402877750">
    <w:abstractNumId w:val="1"/>
  </w:num>
  <w:num w:numId="3" w16cid:durableId="64497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1B"/>
    <w:rsid w:val="005225F3"/>
    <w:rsid w:val="006D401B"/>
    <w:rsid w:val="00884E99"/>
    <w:rsid w:val="00991002"/>
    <w:rsid w:val="009F1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86F4"/>
  <w15:chartTrackingRefBased/>
  <w15:docId w15:val="{E178BD0E-B2F7-4E07-8F77-43DD4AF9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0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0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0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0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0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0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0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0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0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0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0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0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0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01B"/>
    <w:rPr>
      <w:rFonts w:eastAsiaTheme="majorEastAsia" w:cstheme="majorBidi"/>
      <w:color w:val="272727" w:themeColor="text1" w:themeTint="D8"/>
    </w:rPr>
  </w:style>
  <w:style w:type="paragraph" w:styleId="Title">
    <w:name w:val="Title"/>
    <w:basedOn w:val="Normal"/>
    <w:next w:val="Normal"/>
    <w:link w:val="TitleChar"/>
    <w:uiPriority w:val="10"/>
    <w:qFormat/>
    <w:rsid w:val="006D4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01B"/>
    <w:pPr>
      <w:spacing w:before="160"/>
      <w:jc w:val="center"/>
    </w:pPr>
    <w:rPr>
      <w:i/>
      <w:iCs/>
      <w:color w:val="404040" w:themeColor="text1" w:themeTint="BF"/>
    </w:rPr>
  </w:style>
  <w:style w:type="character" w:customStyle="1" w:styleId="QuoteChar">
    <w:name w:val="Quote Char"/>
    <w:basedOn w:val="DefaultParagraphFont"/>
    <w:link w:val="Quote"/>
    <w:uiPriority w:val="29"/>
    <w:rsid w:val="006D401B"/>
    <w:rPr>
      <w:i/>
      <w:iCs/>
      <w:color w:val="404040" w:themeColor="text1" w:themeTint="BF"/>
    </w:rPr>
  </w:style>
  <w:style w:type="paragraph" w:styleId="ListParagraph">
    <w:name w:val="List Paragraph"/>
    <w:basedOn w:val="Normal"/>
    <w:uiPriority w:val="34"/>
    <w:qFormat/>
    <w:rsid w:val="006D401B"/>
    <w:pPr>
      <w:ind w:left="720"/>
      <w:contextualSpacing/>
    </w:pPr>
  </w:style>
  <w:style w:type="character" w:styleId="IntenseEmphasis">
    <w:name w:val="Intense Emphasis"/>
    <w:basedOn w:val="DefaultParagraphFont"/>
    <w:uiPriority w:val="21"/>
    <w:qFormat/>
    <w:rsid w:val="006D401B"/>
    <w:rPr>
      <w:i/>
      <w:iCs/>
      <w:color w:val="2F5496" w:themeColor="accent1" w:themeShade="BF"/>
    </w:rPr>
  </w:style>
  <w:style w:type="paragraph" w:styleId="IntenseQuote">
    <w:name w:val="Intense Quote"/>
    <w:basedOn w:val="Normal"/>
    <w:next w:val="Normal"/>
    <w:link w:val="IntenseQuoteChar"/>
    <w:uiPriority w:val="30"/>
    <w:qFormat/>
    <w:rsid w:val="006D40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01B"/>
    <w:rPr>
      <w:i/>
      <w:iCs/>
      <w:color w:val="2F5496" w:themeColor="accent1" w:themeShade="BF"/>
    </w:rPr>
  </w:style>
  <w:style w:type="character" w:styleId="IntenseReference">
    <w:name w:val="Intense Reference"/>
    <w:basedOn w:val="DefaultParagraphFont"/>
    <w:uiPriority w:val="32"/>
    <w:qFormat/>
    <w:rsid w:val="006D401B"/>
    <w:rPr>
      <w:b/>
      <w:bCs/>
      <w:smallCaps/>
      <w:color w:val="2F5496" w:themeColor="accent1" w:themeShade="BF"/>
      <w:spacing w:val="5"/>
    </w:rPr>
  </w:style>
  <w:style w:type="paragraph" w:styleId="Header">
    <w:name w:val="header"/>
    <w:basedOn w:val="Normal"/>
    <w:link w:val="HeaderChar"/>
    <w:uiPriority w:val="99"/>
    <w:unhideWhenUsed/>
    <w:rsid w:val="0088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E99"/>
  </w:style>
  <w:style w:type="paragraph" w:styleId="Footer">
    <w:name w:val="footer"/>
    <w:basedOn w:val="Normal"/>
    <w:link w:val="FooterChar"/>
    <w:uiPriority w:val="99"/>
    <w:unhideWhenUsed/>
    <w:rsid w:val="0088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020892">
      <w:bodyDiv w:val="1"/>
      <w:marLeft w:val="0"/>
      <w:marRight w:val="0"/>
      <w:marTop w:val="0"/>
      <w:marBottom w:val="0"/>
      <w:divBdr>
        <w:top w:val="none" w:sz="0" w:space="0" w:color="auto"/>
        <w:left w:val="none" w:sz="0" w:space="0" w:color="auto"/>
        <w:bottom w:val="none" w:sz="0" w:space="0" w:color="auto"/>
        <w:right w:val="none" w:sz="0" w:space="0" w:color="auto"/>
      </w:divBdr>
    </w:div>
    <w:div w:id="1122454084">
      <w:bodyDiv w:val="1"/>
      <w:marLeft w:val="0"/>
      <w:marRight w:val="0"/>
      <w:marTop w:val="0"/>
      <w:marBottom w:val="0"/>
      <w:divBdr>
        <w:top w:val="none" w:sz="0" w:space="0" w:color="auto"/>
        <w:left w:val="none" w:sz="0" w:space="0" w:color="auto"/>
        <w:bottom w:val="none" w:sz="0" w:space="0" w:color="auto"/>
        <w:right w:val="none" w:sz="0" w:space="0" w:color="auto"/>
      </w:divBdr>
    </w:div>
    <w:div w:id="1552380625">
      <w:bodyDiv w:val="1"/>
      <w:marLeft w:val="0"/>
      <w:marRight w:val="0"/>
      <w:marTop w:val="0"/>
      <w:marBottom w:val="0"/>
      <w:divBdr>
        <w:top w:val="none" w:sz="0" w:space="0" w:color="auto"/>
        <w:left w:val="none" w:sz="0" w:space="0" w:color="auto"/>
        <w:bottom w:val="none" w:sz="0" w:space="0" w:color="auto"/>
        <w:right w:val="none" w:sz="0" w:space="0" w:color="auto"/>
      </w:divBdr>
    </w:div>
    <w:div w:id="1554003689">
      <w:bodyDiv w:val="1"/>
      <w:marLeft w:val="0"/>
      <w:marRight w:val="0"/>
      <w:marTop w:val="0"/>
      <w:marBottom w:val="0"/>
      <w:divBdr>
        <w:top w:val="none" w:sz="0" w:space="0" w:color="auto"/>
        <w:left w:val="none" w:sz="0" w:space="0" w:color="auto"/>
        <w:bottom w:val="none" w:sz="0" w:space="0" w:color="auto"/>
        <w:right w:val="none" w:sz="0" w:space="0" w:color="auto"/>
      </w:divBdr>
    </w:div>
    <w:div w:id="2075854223">
      <w:bodyDiv w:val="1"/>
      <w:marLeft w:val="0"/>
      <w:marRight w:val="0"/>
      <w:marTop w:val="0"/>
      <w:marBottom w:val="0"/>
      <w:divBdr>
        <w:top w:val="none" w:sz="0" w:space="0" w:color="auto"/>
        <w:left w:val="none" w:sz="0" w:space="0" w:color="auto"/>
        <w:bottom w:val="none" w:sz="0" w:space="0" w:color="auto"/>
        <w:right w:val="none" w:sz="0" w:space="0" w:color="auto"/>
      </w:divBdr>
    </w:div>
    <w:div w:id="20869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adithyabv3003@outlook.com</dc:creator>
  <cp:keywords/>
  <dc:description/>
  <cp:lastModifiedBy>adithyabv3003@outlook.com</cp:lastModifiedBy>
  <cp:revision>1</cp:revision>
  <cp:lastPrinted>2025-01-30T16:36:00Z</cp:lastPrinted>
  <dcterms:created xsi:type="dcterms:W3CDTF">2025-01-30T15:48:00Z</dcterms:created>
  <dcterms:modified xsi:type="dcterms:W3CDTF">2025-01-30T16:37:00Z</dcterms:modified>
</cp:coreProperties>
</file>