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Aplicación</w:t>
      </w:r>
      <w:r>
        <w:t xml:space="preserve"> </w:t>
      </w:r>
      <w:r>
        <w:t xml:space="preserve">web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proceso</w:t>
      </w:r>
      <w:r>
        <w:t xml:space="preserve"> </w:t>
      </w:r>
      <w:r>
        <w:t xml:space="preserve">Educativo</w:t>
      </w:r>
      <w:r>
        <w:t xml:space="preserve"> </w:t>
      </w:r>
      <w:r>
        <w:t xml:space="preserve">sobre</w:t>
      </w:r>
      <w:r>
        <w:t xml:space="preserve"> </w:t>
      </w:r>
      <w:r>
        <w:t xml:space="preserve">el</w:t>
      </w:r>
      <w:r>
        <w:t xml:space="preserve"> </w:t>
      </w:r>
      <w:r>
        <w:t xml:space="preserve">Logaritmo</w:t>
      </w:r>
    </w:p>
    <w:p>
      <w:pPr>
        <w:pStyle w:val="Subtitle"/>
      </w:pPr>
      <w:r>
        <w:t xml:space="preserve">Opinión</w:t>
      </w:r>
      <w:r>
        <w:t xml:space="preserve"> </w:t>
      </w:r>
      <w:r>
        <w:t xml:space="preserve">del</w:t>
      </w:r>
      <w:r>
        <w:t xml:space="preserve"> </w:t>
      </w:r>
      <w:r>
        <w:t xml:space="preserve">diseño</w:t>
      </w:r>
    </w:p>
    <w:p>
      <w:pPr>
        <w:pStyle w:val="FirstParagraph"/>
      </w:pPr>
      <w:r>
        <w:t xml:space="preserve">Revisa el artículo</w:t>
      </w:r>
      <w:r>
        <w:t xml:space="preserve"> </w:t>
      </w:r>
      <w:r>
        <w:t xml:space="preserve">(Salas-Rueda et al. 2020)</w:t>
      </w:r>
      <w:r>
        <w:t xml:space="preserve">. Contesta la</w:t>
      </w:r>
      <w:r>
        <w:t xml:space="preserve"> </w:t>
      </w:r>
      <w:r>
        <w:t xml:space="preserve">siguiente pregunta utilizando los conceptos de usabilidad discutidos en la clase</w:t>
      </w:r>
    </w:p>
    <w:p>
      <w:pPr>
        <w:numPr>
          <w:ilvl w:val="0"/>
          <w:numId w:val="1001"/>
        </w:numPr>
      </w:pPr>
      <w:r>
        <w:t xml:space="preserve">¿Cuál es tu opinión sobre la Aplicación web para el proceso Educativo sobre</w:t>
      </w:r>
      <w:r>
        <w:t xml:space="preserve"> </w:t>
      </w:r>
      <w:r>
        <w:t xml:space="preserve">el Logaritmo (AEL)?</w:t>
      </w:r>
    </w:p>
    <w:p>
      <w:pPr>
        <w:numPr>
          <w:ilvl w:val="0"/>
          <w:numId w:val="1000"/>
        </w:numPr>
      </w:pPr>
      <w:r>
        <w:t xml:space="preserve">A grandes rasgo, me parece que es una aplicación que tomó muy bien en cuenta</w:t>
      </w:r>
      <w:r>
        <w:t xml:space="preserve"> </w:t>
      </w:r>
      <w:r>
        <w:t xml:space="preserve">su objetivo y sus usuarios, al ser extremadamente simple. Esto la hace ideal</w:t>
      </w:r>
      <w:r>
        <w:t xml:space="preserve"> </w:t>
      </w:r>
      <w:r>
        <w:t xml:space="preserve">para mostrar algunos aspectos aparentemente obvios del buen diseño. Por</w:t>
      </w:r>
      <w:r>
        <w:t xml:space="preserve"> </w:t>
      </w:r>
      <w:r>
        <w:t xml:space="preserve">ejemplo, una fuente de colores oscuros con un fondo blanco permiten buena</w:t>
      </w:r>
      <w:r>
        <w:t xml:space="preserve"> </w:t>
      </w:r>
      <w:r>
        <w:t xml:space="preserve">legibilidad. Aún así, hay varios aspecto que se podrían mejorar usando los</w:t>
      </w:r>
      <w:r>
        <w:t xml:space="preserve"> </w:t>
      </w:r>
      <w:r>
        <w:t xml:space="preserve">criterios vistos en clase.</w:t>
      </w:r>
    </w:p>
    <w:p>
      <w:pPr>
        <w:numPr>
          <w:ilvl w:val="0"/>
          <w:numId w:val="1000"/>
        </w:numPr>
      </w:pPr>
      <w:r>
        <w:t xml:space="preserve">Primero, hay que considerar la conetividad y la navegación. En las veces que</w:t>
      </w:r>
      <w:r>
        <w:t xml:space="preserve"> </w:t>
      </w:r>
      <w:r>
        <w:t xml:space="preserve">intenté usarla, actualizar la página tardó varios segundos, lo que hace</w:t>
      </w:r>
      <w:r>
        <w:t xml:space="preserve"> </w:t>
      </w:r>
      <w:r>
        <w:t xml:space="preserve">incómodo su uso. Más aún, tener que recargar la página entera para tener</w:t>
      </w:r>
      <w:r>
        <w:t xml:space="preserve"> </w:t>
      </w:r>
      <w:r>
        <w:t xml:space="preserve">interactividad en una aplicación tan simple se me hace extraño. Me parece que</w:t>
      </w:r>
      <w:r>
        <w:t xml:space="preserve"> </w:t>
      </w:r>
      <w:r>
        <w:t xml:space="preserve">ambos problemas serían solucionados, al menos en parte, remplazando los</w:t>
      </w:r>
      <w:r>
        <w:t xml:space="preserve"> </w:t>
      </w:r>
      <w:r>
        <w:t xml:space="preserve">componentes interactivos con alternativas que no requieran recargar la página.</w:t>
      </w:r>
    </w:p>
    <w:p>
      <w:pPr>
        <w:numPr>
          <w:ilvl w:val="0"/>
          <w:numId w:val="1000"/>
        </w:numPr>
      </w:pPr>
      <w:r>
        <w:t xml:space="preserve">Luego, respecto a la consistencia visual, la aplicación tiene tres fuentes</w:t>
      </w:r>
      <w:r>
        <w:t xml:space="preserve"> </w:t>
      </w:r>
      <w:r>
        <w:t xml:space="preserve">distintas y tres colores diferentes. Si bien las fuentes tienen diferentes</w:t>
      </w:r>
      <w:r>
        <w:t xml:space="preserve"> </w:t>
      </w:r>
      <w:r>
        <w:t xml:space="preserve">roles, estas podrían ser unificadas en una sola familia de fuentes. En cuanto</w:t>
      </w:r>
      <w:r>
        <w:t xml:space="preserve"> </w:t>
      </w:r>
      <w:r>
        <w:t xml:space="preserve">al color, no encuentro ningún patrón relavante, así que cambiar todo a un solo</w:t>
      </w:r>
      <w:r>
        <w:t xml:space="preserve"> </w:t>
      </w:r>
      <w:r>
        <w:t xml:space="preserve">color ayudaría con la consistencia. En otro aspecto de la consistencia, los</w:t>
      </w:r>
      <w:r>
        <w:t xml:space="preserve"> </w:t>
      </w:r>
      <w:r>
        <w:t xml:space="preserve">elementos se mueven levemente en cada recarga de la página. Esto se podría</w:t>
      </w:r>
      <w:r>
        <w:t xml:space="preserve"> </w:t>
      </w:r>
      <w:r>
        <w:t xml:space="preserve">solucionar con el punto anterior.</w:t>
      </w:r>
    </w:p>
    <w:p>
      <w:pPr>
        <w:numPr>
          <w:ilvl w:val="0"/>
          <w:numId w:val="1000"/>
        </w:numPr>
      </w:pPr>
      <w:r>
        <w:t xml:space="preserve">Finalmente, no me parece que la cara tenga algún propósito más que estético,</w:t>
      </w:r>
      <w:r>
        <w:t xml:space="preserve"> </w:t>
      </w:r>
      <w:r>
        <w:t xml:space="preserve">por lo que consideraría prudente retirarla.</w:t>
      </w:r>
    </w:p>
    <w:p>
      <w:pPr>
        <w:numPr>
          <w:ilvl w:val="0"/>
          <w:numId w:val="1000"/>
        </w:numPr>
      </w:pPr>
      <w:r>
        <w:t xml:space="preserve">A pesar de sus oportunidades para mejorar, el hecho de que sea tan simple hace</w:t>
      </w:r>
      <w:r>
        <w:t xml:space="preserve"> </w:t>
      </w:r>
      <w:r>
        <w:t xml:space="preserve">que estos detalles de diseño no afecten tanto la usabilidad, como se mostró en</w:t>
      </w:r>
      <w:r>
        <w:t xml:space="preserve"> </w:t>
      </w:r>
      <w:r>
        <w:t xml:space="preserve">las pruebas de usuario exhibidas en el artículo.</w:t>
      </w:r>
    </w:p>
    <w:bookmarkStart w:id="23" w:name="referencias"/>
    <w:p>
      <w:pPr>
        <w:pStyle w:val="Heading1"/>
      </w:pPr>
      <w:r>
        <w:t xml:space="preserve">Referencias</w:t>
      </w:r>
    </w:p>
    <w:p>
      <w:pPr>
        <w:pStyle w:val="FirstParagraph"/>
      </w:pPr>
    </w:p>
    <w:bookmarkStart w:id="22" w:name="refs"/>
    <w:bookmarkStart w:id="21" w:name="X9d75136720243a34ba78c0c2b8735ab12587d69"/>
    <w:p>
      <w:pPr>
        <w:pStyle w:val="Bibliography"/>
      </w:pPr>
      <w:r>
        <w:t xml:space="preserve">Salas-Rueda, Ricardo-Adán, Fernando Gamboa-Rodríguez, Érika-Patricia Salas-Rueda, y Rodrigo-David Salas-Rueda. 2020.</w:t>
      </w:r>
      <w:r>
        <w:t xml:space="preserve"> </w:t>
      </w:r>
      <w:r>
        <w:t xml:space="preserve">«Diseño de una aplicación web para el proceso educativo sobre el uso del logaritmo en el campo de las matemáticas financieras»</w:t>
      </w:r>
      <w:r>
        <w:t xml:space="preserve">.</w:t>
      </w:r>
      <w:r>
        <w:t xml:space="preserve"> </w:t>
      </w:r>
      <w:r>
        <w:rPr>
          <w:iCs/>
          <w:i/>
        </w:rPr>
        <w:t xml:space="preserve">Texto Livre: Linguagem e Tecnologia</w:t>
      </w:r>
      <w:r>
        <w:t xml:space="preserve"> </w:t>
      </w:r>
      <w:r>
        <w:t xml:space="preserve">13 (1): 65-81.</w:t>
      </w:r>
      <w:r>
        <w:t xml:space="preserve"> </w:t>
      </w:r>
      <w:hyperlink r:id="rId20">
        <w:r>
          <w:rPr>
            <w:rStyle w:val="Hyperlink"/>
          </w:rPr>
          <w:t xml:space="preserve">https://doi.org/10.17851/1983-3652.13.1.65-81</w:t>
        </w:r>
      </w:hyperlink>
      <w:r>
        <w:t xml:space="preserve">.</w:t>
      </w:r>
    </w:p>
    <w:bookmarkEnd w:id="21"/>
    <w:bookmarkEnd w:id="22"/>
    <w:bookmarkEnd w:id="23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990">
    <w:nsid w:val="bbfa44e8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7851/1983-3652.13.1.65-8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i.org/10.17851/1983-3652.13.1.65-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web para el proceso Educativo sobre el Logaritmo</dc:title>
  <dc:creator/>
  <dc:language>es</dc:language>
  <cp:keywords/>
  <dcterms:created xsi:type="dcterms:W3CDTF">2021-03-16T05:29:25Z</dcterms:created>
  <dcterms:modified xsi:type="dcterms:W3CDTF">2021-03-16T05:29:25Z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header-includes">
    <vt:lpwstr/>
  </property>
  <property fmtid="{D5CDD505-2E9C-101B-9397-08002B2CF9AE}" pid="4" name="subtitle">
    <vt:lpwstr>Opinión del diseño</vt:lpwstr>
  </property>
</Properties>
</file>