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Этот вариант сохраняет структуру исходного документа: названия глав и подпунктов не меняются, рисунки остаются на своих местах. Текст отредактирован только по смысловой границе: во второй главе оставлено проектирование, а конкретные детали реализации перенесены в существующие подпункты третьей главы.</w:t>
      </w:r>
    </w:p>
    <w:p>
      <w:pPr>
        <w:pStyle w:val="Title"/>
        <w:jc w:val="center"/>
      </w:pPr>
      <w:r>
        <w:t>ПРОЕКТИРОВАНИЕ КЛИЕНТ-СЕРВЕРНОЙ ПЛАТФОРМЫ ДИСТАНЦИОННОГО ОБУЧЕНИЯ.</w:t>
      </w:r>
    </w:p>
    <w:p>
      <w:pPr>
        <w:pStyle w:val="Heading1"/>
      </w:pPr>
      <w:r>
        <w:t>Постановка задачи и требования к системе.</w:t>
      </w:r>
    </w:p>
    <w:p>
      <w:pPr>
        <w:pStyle w:val="Normal"/>
      </w:pPr>
      <w:r>
        <w:t>На основании анализа предметной области и существующих LMS-решений проектируемая система рассматривается как клиент-серверная платформа дистанционного обучения. Её назначение состоит в том, чтобы объединить в одной среде основные действия участников учебного процесса: работу с курсами, размещение учебных материалов, прохождение тестов и просмотр результатов обучения.</w:t>
      </w:r>
    </w:p>
    <w:p>
      <w:pPr>
        <w:pStyle w:val="Normal"/>
      </w:pPr>
      <w:r>
        <w:t>В системе выделяются три роли пользователей: студент, преподаватель и администратор. Студент работает с учебным контентом и проходит тестирование. Преподаватель формирует структуру курса, добавляет уроки, материалы и тесты, а также просматривает результаты обучающихся. Администратор управляет пользователями и контролирует общее состояние системы. Такое разделение ролей необходимо для ограничения доступа к данным и операциям, связанным с учебным процессом.</w:t>
      </w:r>
    </w:p>
    <w:p>
      <w:pPr>
        <w:pStyle w:val="Normal"/>
      </w:pPr>
      <w:r>
        <w:t>С точки зрения программной инженерии система должна удовлетворять как функциональным, так и архитектурно значимым требованиям. Функциональные требования определяют пользовательские сценарии, а архитектурные требования задают ограничения к внутренней организации приложения: разделение ответственности, сохранение целостности данных, воспроизводимость развёртывания и возможность дальнейшего развития [1], [2].</w:t>
      </w:r>
    </w:p>
    <w:p>
      <w:pPr>
        <w:pStyle w:val="Normal"/>
      </w:pPr>
      <w:r>
        <w:t>К функциональным требованиям относятся несколько групп возможностей. Во-первых, платформа должна поддерживать идентификацию пользователя и определение его роли. После входа в систему сведения о пользователе используются при обращении к защищённым разделам. Во-вторых, система должна обеспечивать жизненный цикл курса: создание, изменение, удаление, просмотр, запись студентов и получение сведений об участниках. В-третьих, необходима работа с учебным контентом: курс должен включать уроки и материалы, связанные с конкретной темой обучения.</w:t>
      </w:r>
    </w:p>
    <w:p>
      <w:pPr>
        <w:pStyle w:val="Normal"/>
      </w:pPr>
      <w:r>
        <w:t>Отдельную группу требований образует подсистема контроля знаний. Платформа должна поддерживать создание тестов, вопросов и вариантов ответов, передачу ответов студента на сервер, автоматическую проверку и сохранение результата попытки. При прохождении теста студент не должен получать сведения о правильных ответах заранее. Проверка результата должна выполняться на серверной стороне, поскольку именно сервер хранит корректные ответы и отвечает за итоговую оценку.</w:t>
      </w:r>
    </w:p>
    <w:p>
      <w:pPr>
        <w:pStyle w:val="Normal"/>
      </w:pPr>
      <w:r>
        <w:t>Для преподавателя важны функции сопровождения курса: редактирование структуры курса, просмотр студентов, контроль результатов и анализ попыток прохождения тестов. Для администратора предусматриваются управление пользователями, изменение ролей и просмотр системной информации. Эти возможности относятся к разным уровням доступа, поэтому проверка прав должна выполняться не только в интерфейсе, но и в серверной логике.</w:t>
      </w:r>
    </w:p>
    <w:p>
      <w:pPr>
        <w:pStyle w:val="Normal"/>
      </w:pPr>
      <w:r>
        <w:t>Среди нефункциональных требований наиболее важны логическое разделение архитектуры, целостность данных и воспроизводимость запуска. Система должна иметь понятную структуру, в которой можно выделить клиентский уровень, уровень обработки запросов, слой бизнес-логики и слой доступа к данным. Такое разделение снижает связанность компонентов и соответствует общим принципам многоуровневого проектирования программного обеспечения [6], [16].</w:t>
      </w:r>
    </w:p>
    <w:p>
      <w:pPr>
        <w:pStyle w:val="Normal"/>
      </w:pPr>
      <w:r>
        <w:t>Целостность данных особенно важна для LMS, поскольку большинство сущностей связаны между собой. Результат тестирования не должен существовать без пользователя и теста, материал — без урока, а вопрос — без теста. Для поддержания таких связей в реляционной базе данных используются первичные и внешние ключи, ограничения уникальности и правила каскадного удаления. В документации PostgreSQL ограничения целостности рассматриваются как основной механизм поддержания корректных связей между таблицами [21].</w:t>
      </w:r>
    </w:p>
    <w:p>
      <w:pPr>
        <w:pStyle w:val="Normal"/>
      </w:pPr>
      <w:r>
        <w:t>Таким образом, проектная задача состоит в создании согласованной клиент-серверной системы, в которой пользовательские действия проходят через проверку прав, бизнес-логику и сохранение данных в базе. В отличие от простого набора экранов или отдельных API-методов, такая система должна иметь понятную архитектуру и быть пригодной для дальнейшей реализации, тестирования и сопровождения.</w:t>
      </w:r>
    </w:p>
    <w:p>
      <w:pPr>
        <w:pStyle w:val="Heading1"/>
      </w:pPr>
      <w:r>
        <w:t>Обоснование выбранного подхода.</w:t>
      </w:r>
    </w:p>
    <w:p>
      <w:pPr>
        <w:pStyle w:val="Normal"/>
      </w:pPr>
      <w:r>
        <w:t>Для разрабатываемой платформы выбран клиент-серверный многоуровневый подход. Он позволяет отделить пользовательский интерфейс от серверной обработки данных и постоянного хранилища. Для LMS это удобно, поскольку интерфейс, правила учебного процесса и структура данных изменяются с разной скоростью и по разным причинам.</w:t>
      </w:r>
    </w:p>
    <w:p>
      <w:pPr>
        <w:pStyle w:val="Normal"/>
      </w:pPr>
      <w:r>
        <w:t>Подобное решение соответствует общим принципам построения распределённых систем. В диссертации Роя Филдинга подчеркивается, что разделение пользовательского интерфейса и хранения данных повышает переносимость интерфейса и улучшает масштабируемость системы, поскольку серверная часть становится проще по своей ответственности [5]. Также отмечается, что многоуровневая организация системы уменьшает связность между уровнями, потому что внутренние слои скрываются за соседними, что положительно влияет на модифицируемость и повторное использование [5]. Для разрабатываемой LMS-платформы это особенно актуально, так как интерфейс, прикладная логика и способы хранения данных в образовательных системах обычно изменяются независимо друг от друга.</w:t>
      </w:r>
    </w:p>
    <w:p>
      <w:pPr>
        <w:pStyle w:val="Normal"/>
      </w:pPr>
      <w:r>
        <w:t>На практике выбранная архитектура выражается в разделении системы на четыре основных уровня:</w:t>
      </w:r>
    </w:p>
    <w:p>
      <w:pPr>
        <w:pStyle w:val="ListParagraph"/>
      </w:pPr>
      <w:r>
        <w:t>• клиентское приложение;</w:t>
      </w:r>
    </w:p>
    <w:p>
      <w:pPr>
        <w:pStyle w:val="ListParagraph"/>
      </w:pPr>
      <w:r>
        <w:t>• слой HTTP-контроллеров;</w:t>
      </w:r>
    </w:p>
    <w:p>
      <w:pPr>
        <w:pStyle w:val="ListParagraph"/>
      </w:pPr>
      <w:r>
        <w:t>• сервисный слой;</w:t>
      </w:r>
    </w:p>
    <w:p>
      <w:pPr>
        <w:pStyle w:val="ListParagraph"/>
      </w:pPr>
      <w:r>
        <w:t>• слой репозиториев и базы данных.</w:t>
      </w:r>
    </w:p>
    <w:p>
      <w:pPr>
        <w:pStyle w:val="Normal"/>
      </w:pPr>
      <w:r>
        <w:t>Клиентский уровень отвечает за взаимодействие с пользователем и формирование запросов, слой HTTP-контроллеров — за приём и маршрутизацию запросов, сервисный слой — за реализацию прикладной логики и проверку бизнес-правил, а слой доступа к данным — за работу с постоянным хранилищем. Такое разделение обязанностей уменьшает зависимость компонентов друг от друга и делает путь обработки запроса более понятным.</w:t>
      </w:r>
    </w:p>
    <w:p>
      <w:pPr>
        <w:pStyle w:val="Normal"/>
      </w:pPr>
      <w:r>
        <w:t>Целесообразно предусмотреть абстракции доступа к данным, позволяющие отделить прикладную логику от конкретной технологии хранения информации. При таком подходе сервисный слой работает не с деталями СУБД, а с формализованным интерфейсом доступа к данным. Это обеспечивает независимость прикладного уровня и делает возможной замену механизма хранения без переработки логики предметной области.</w:t>
      </w:r>
    </w:p>
    <w:p>
      <w:pPr>
        <w:pStyle w:val="Normal"/>
      </w:pPr>
      <w:r>
        <w:t>Взаимодействие между клиентом и сервером целесообразно организовать по HTTP. Согласно RFC 9110, HTTP представляет собой протокол прикладного уровня без сохранения состояния, а семантика взаимодействия определяется методом запроса [18]. Для платформы дистанционного обучения это позволяет естественно связать действия над сущностями с HTTP-методами: получение данных — с GET, создание — с POST, изменение — с PUT, удаление — с DELETE.</w:t>
      </w:r>
    </w:p>
    <w:p>
      <w:pPr>
        <w:pStyle w:val="Normal"/>
      </w:pPr>
      <w:r>
        <w:t>Применение подхода, ориентированного на REST, находит теоретическое обоснование. В понимании Филдинга ресурс рассматривается как ключевая абстракция REST — адресуемая сущность, которой соответствует определенное представление [5]. В разрабатываемой платформе в качестве таких ресурсов выступают пользователи, курсы, уроки, материалы, тесты, вопросы и результаты прохождения. Это позволяет построить единообразную структуру API и сделать взаимодействие между клиентом и сервером более предсказуемым и удобным для последующего расширения.</w:t>
      </w:r>
    </w:p>
    <w:p>
      <w:pPr>
        <w:pStyle w:val="Normal"/>
      </w:pPr>
      <w:r>
        <w:t>В качестве формата обмена данными используется JSON. В RFC 8259 JSON определяется как лёгкий текстовый и независимый от языка формат обмена структурированными данными [17]. Для клиент-серверной платформы это удобно, так как данные пользователя, курса, теста или результата можно передавать в виде структурированных объектов, которые одинаково понятны клиентской и серверной части.</w:t>
      </w:r>
    </w:p>
    <w:p>
      <w:pPr>
        <w:pStyle w:val="Normal"/>
      </w:pPr>
      <w:r>
        <w:t>Отдельного рассмотрения требует использование репозиторного и сервисного слоёв в общей архитектуре системы. В рамках выбранного подхода репозитории выступают промежуточным уровнем между прикладной логикой и механизмом хранения данных. Их основная задача заключается в том, чтобы изолировать сервисы от конкретных SQL-запросов, особенностей подключения к базе данных и преобразования табличных данных во внутренние объекты приложения. Благодаря этому сервисный слой работает не с деталями СУБД, а с более понятными для предметной области операциями, например получение пользователя, поиск курсов студента, сохранение результата тестирования или загрузка списка вопросов.</w:t>
      </w:r>
    </w:p>
    <w:p>
      <w:pPr>
        <w:pStyle w:val="Normal"/>
      </w:pPr>
      <w:r>
        <w:t>Сервисный слой, в свою очередь, концентрирует основную прикладную логику системы. Именно здесь выполняются проверки ролей пользователей, контроль доступа к курсам и тестам, обработка недопустимых действий, вычисление результатов прохождения тестов и принятие решений о сохранении попыток. Контроллеры при такой организации остаются сравнительно тонкими: они принимают HTTP-запрос, извлекают необходимые параметры и передают дальнейшую обработку соответствующему сервису. Подобное разделение соответствует принципу разделения ответственности и делает архитектуру более понятной, удобной для сопровождения и последующего расширения.</w:t>
      </w:r>
    </w:p>
    <w:p>
      <w:pPr>
        <w:pStyle w:val="Normal"/>
      </w:pPr>
      <w:r>
        <w:t>Дополнительным преимуществом репозиторного слоя является независимость прикладной логики от конкретного способа хранения данных. Если доступ к данным реализован через устойчивые интерфейсы, то изменение механизма хранения — например, переход от временного in-memory хранилища к полноценной реляционной базе данных — не требует переработки сервисного слоя и HTTP-контроллеров. В результате база данных становится заменяемой частью инфраструктуры, тогда как основные правила предметной области остаются сосредоточенными в сервисах приложения.</w:t>
      </w:r>
    </w:p>
    <w:p>
      <w:pPr>
        <w:pStyle w:val="Normal"/>
      </w:pPr>
      <w:r>
        <w:t>Оставить текущий рисунок из документа.</w:t>
      </w:r>
    </w:p>
    <w:p>
      <w:pPr>
        <w:pStyle w:val="Normal"/>
      </w:pPr>
      <w:r>
        <w:t>Рисунок 1 - общая структурная схема системы</w:t>
      </w:r>
    </w:p>
    <w:p>
      <w:pPr>
        <w:pStyle w:val="Normal"/>
      </w:pPr>
      <w:r>
        <w:t>На рисунке 1 показана общая структура проектируемой платформы. Пользователь работает с клиентским приложением, которое отправляет HTTP-запросы к серверной части. Сервер обрабатывает запросы через контроллеры, передаёт данные в сервисы и при необходимости обращается к базе данных через репозитории. Такой путь отражает основную идею выбранной архитектуры: интерфейс не работает с базой данных напрямую, а все значимые решения проходят через серверную логику.</w:t>
      </w:r>
    </w:p>
    <w:p>
      <w:pPr>
        <w:pStyle w:val="Heading1"/>
      </w:pPr>
      <w:r>
        <w:t>Архитектура и логика работы системы.</w:t>
      </w:r>
    </w:p>
    <w:p>
      <w:pPr>
        <w:pStyle w:val="Normal"/>
      </w:pPr>
      <w:r>
        <w:t>Разрабатываемая платформа представляет собой систему, состоящую из трёх основных компонентов: клиентского приложения, серверной части и базы данных. В рамках проектной модели эти компоненты могут быть развёрнуты независимо друг от друга. PostgreSQL отвечает за хранение данных, сервер принимает HTTP-запросы и реализует бизнес-логику, а клиентское приложение обеспечивает пользовательский интерфейс и взаимодействие с системой. Подобное разделение позволяет независимо развивать пользовательский интерфейс, серверную часть и структуру хранения данных, сохраняя при этом единый механизм взаимодействия между компонентами системы.</w:t>
      </w:r>
    </w:p>
    <w:p>
      <w:pPr>
        <w:pStyle w:val="Normal"/>
      </w:pPr>
      <w:r>
        <w:t>Представленная схема соответствует классической клиент-серверной модели, в которой ответственность между уровнями системы разделена. Интерфейс пользователя отделён от логики обработки данных и подсистемы хранения, что согласуется с общими принципами архитектуры «клиент-сервер». Многоуровневое построение позволяет уменьшить связанность компонентов и упростить дальнейшее развитие системы [5], [6].</w:t>
      </w:r>
    </w:p>
    <w:p>
      <w:pPr>
        <w:pStyle w:val="Normal"/>
      </w:pPr>
      <w:r>
        <w:t>Внутренняя логика серверной части строится по многоуровневому принципу. На первом этапе сервер принимает HTTP-запрос от клиентского приложения и передаёт его нужному обработчику. Далее запрос проходит через контроллеры, сервисный слой и уровень доступа к данным. Такое разделение позволяет отдельно организовать работу с HTTP-протоколом, прикладную логику системы и операции чтения или записи в базу данных.</w:t>
      </w:r>
    </w:p>
    <w:p>
      <w:pPr>
        <w:pStyle w:val="Normal"/>
      </w:pPr>
      <w:r>
        <w:t>Контроллеры отвечают за обработку входящего запроса: получение параметров, проверку структуры данных и формирование ответа. Основная прикладная логика располагается в сервисном слое. Здесь выполняется проверка прав доступа, анализ допустимости операций, обработка результатов тестирования и координация работы между разными компонентами системы. Репозитории используются для работы с базой данных и скрывают от сервисов конкретные SQL-запросы и особенности хранения данных. Такое разделение делает архитектуру более понятной и упрощает сопровождение системы, поскольку каждый уровень выполняет собственный набор задач.</w:t>
      </w:r>
    </w:p>
    <w:p>
      <w:pPr>
        <w:pStyle w:val="Normal"/>
      </w:pPr>
      <w:r>
        <w:t>На уровне API взаимодействие строится вокруг отдельных ресурсов. В системе такими ресурсами являются пользователи, курсы, уроки, материалы, тесты, вопросы, варианты ответов и результаты прохождения. Для каждой сущности определяются операции получения, создания, изменения и удаления данных. Здесь используется REST-подход, при котором важен не только адрес ресурса, но и тип HTTP-запроса [5], [18]. Например, получение списка курсов относится к операциям чтения, запись студента на курс — к созданию новой связи между сущностями, а отправка ответов теста — к передаче данных на сервер для проверки результата.</w:t>
      </w:r>
    </w:p>
    <w:p>
      <w:pPr>
        <w:pStyle w:val="Normal"/>
      </w:pPr>
      <w:r>
        <w:t>Одной из особенностей выбранной архитектуры является stateless-принцип взаимодействия — протокол без сохранения состояния. После успешной авторизации пользователь получает данные, подтверждающие его личность и роль. При каждом следующем запросе эта информация передаётся повторно. Сервер не хранит отдельное состояние пользовательской сессии между запросами, а заново проверяет пользователя и его права доступа. Такой подход соответствует общей логике взаимодействия и делает поведение серверной части более стабильным и предсказуемым [5], [18].</w:t>
      </w:r>
    </w:p>
    <w:p>
      <w:pPr>
        <w:pStyle w:val="Normal"/>
      </w:pPr>
      <w:r>
        <w:t>На стороне клиента сетевое взаимодействие целесообразно выделить в отдельный модуль. На проектном уровне его задача заключается в формировании HTTP-запросов, добавлении необходимых заголовков, сериализации данных в JSON и обработке ответов сервера. Благодаря этому страницы интерфейса не работают напрямую с низкоуровневой сетевой логикой. Подробности реализации такого модуля, включая используемые классы Qt, следует раскрывать уже в главе программной реализации.</w:t>
      </w:r>
    </w:p>
    <w:p>
      <w:pPr>
        <w:pStyle w:val="Normal"/>
      </w:pPr>
      <w:r>
        <w:t>Отдельное значение имеет модель хранения данных. В базе данных предусматриваются таблицы users, courses, enrollments, lessons, materials, tests, questions, answers и attempts. Эта структура отражает основные сущности платформы и связи между ними. Преподаватель связан с курсами, которые он создаёт, студент записывается на курс через промежуточную таблицу, курс содержит уроки и тесты, тест включает вопросы, а вопрос связан с вариантами ответов. Таблица попыток хранит результаты прохождения тестов пользователями. Для поддержания целостности данных используются первичные и внешние ключи, а также каскадное удаление зависимых записей [21].</w:t>
      </w:r>
    </w:p>
    <w:p>
      <w:pPr>
        <w:pStyle w:val="Normal"/>
      </w:pPr>
      <w:r>
        <w:t>Оставить текущий рисунок из документа.</w:t>
      </w:r>
    </w:p>
    <w:p>
      <w:pPr>
        <w:pStyle w:val="Normal"/>
      </w:pPr>
      <w:r>
        <w:t>Рисунок 2 - ER-диаграмма</w:t>
      </w:r>
    </w:p>
    <w:p>
      <w:pPr>
        <w:pStyle w:val="Normal"/>
      </w:pPr>
      <w:r>
        <w:t>Особенностью схемы тестирования является то, что правильный ответ хранится отдельно от данных, которые получает студент при прохождении теста. Пользователю отправляются только текст вопроса и варианты ответа. Проверка результата выполняется на серверной стороне, где хранится информация о правильных ответах. Такой подход позволяет избежать преждевременного раскрытия ответов и делает автоматическую проверку более надёжной. При этом преподаватель или администратор в режиме редактирования теста может получать полную структуру вопроса вместе с правильным вариантом ответа.</w:t>
      </w:r>
    </w:p>
    <w:p>
      <w:pPr>
        <w:pStyle w:val="Normal"/>
      </w:pPr>
      <w:r>
        <w:t>Логику работы системы можно представить как последовательность обработки пользовательского действия. Пользователь выполняет действие в интерфейсе, клиентский модуль формирует HTTP-запрос и отправляет данные в формате JSON, контроллер принимает запрос и проверяет его корректность, сервисный слой выполняет прикладные проверки и бизнес-логику, после чего репозиторий обращается к базе данных. Ответ проходит обратный путь — от базы данных к репозиторию, затем к сервису, контроллеру и клиентскому приложению. Благодаря такой организации интерфейс не зависит напрямую от SQL-запросов, а бизнес-логика не смешивается с деталями HTTP-взаимодействия. Механизм тестирования при этом встроен в общую архитектуру системы и использует те же уровни обработки, что и остальные функции платформы.</w:t>
      </w:r>
    </w:p>
    <w:p>
      <w:pPr>
        <w:pStyle w:val="Normal"/>
      </w:pPr>
      <w:r>
        <w:t>Оставить текущий рисунок из документа.</w:t>
      </w:r>
    </w:p>
    <w:p>
      <w:pPr>
        <w:pStyle w:val="Normal"/>
      </w:pPr>
      <w:r>
        <w:t>Рисунок 3 - схема обработки пользовательского запроса в серверной части</w:t>
      </w:r>
    </w:p>
    <w:p>
      <w:pPr>
        <w:pStyle w:val="Heading1"/>
      </w:pPr>
      <w:r>
        <w:t>Подсистема аутентификации и разграничения доступа.</w:t>
      </w:r>
    </w:p>
    <w:p>
      <w:pPr>
        <w:pStyle w:val="Normal"/>
      </w:pPr>
      <w:r>
        <w:t>Подсистема аутентификации является одной из основных частей платформы. Она отвечает за регистрацию пользователей, вход в систему, проверку учётных данных и определение роли пользователя. Во время входа клиент передаёт логин и пароль на сервер, после чего сервисный слой проверяет существование пользователя и корректность введённых данных. После успешной проверки пользователь получает данные, необходимые для работы с защищёнными функциями системы.</w:t>
      </w:r>
    </w:p>
    <w:p>
      <w:pPr>
        <w:pStyle w:val="Normal"/>
      </w:pPr>
      <w:r>
        <w:t>Для регистрации предполагается открытое создание учётных записей только для студентов. Преподаватели и администраторы относятся к пользователям с расширенными правами, поэтому их создание должно выполняться администратором либо через отдельный механизм управления пользователями. Такое ограничение уменьшает вероятность несанкционированного получения повышенных прав доступа.</w:t>
      </w:r>
    </w:p>
    <w:p>
      <w:pPr>
        <w:pStyle w:val="Normal"/>
      </w:pPr>
      <w:r>
        <w:t>Проверка полномочий должна выполняться централизованно. Сервер получает сведения о текущем пользователе из запроса, определяет его идентификатор и роль, после чего передаёт эту информацию в сервисный слой. Далее сервис принимает решение о допустимости операции. Например, студент может просматривать только собственные результаты, преподаватель смотрит данные по своим курсам, а администратор получает доступ к расширенному набору функций. Такой подход позволяет избежать дублирования одинаковых проверок в разных частях системы.</w:t>
      </w:r>
    </w:p>
    <w:p>
      <w:pPr>
        <w:pStyle w:val="Normal"/>
      </w:pPr>
      <w:r>
        <w:t>В рамках учебной платформы механизм токенов используется как способ подтверждения пользователя при обращении к защищённым маршрутам. Основное внимание уделяется не криптографическим особенностям реализации, а архитектурной организации доступа. Аутентификация отделяется от бизнес-логики курсов и тестов, а проверка прав выполняется единообразно для всех подсистем платформы.</w:t>
      </w:r>
    </w:p>
    <w:p>
      <w:pPr>
        <w:pStyle w:val="Heading1"/>
      </w:pPr>
      <w:r>
        <w:t>Подсистема управления курсами и учебным контентом.</w:t>
      </w:r>
    </w:p>
    <w:p>
      <w:pPr>
        <w:pStyle w:val="Normal"/>
      </w:pPr>
      <w:r>
        <w:t>Модуль управления курсами является центральной частью платформы, поскольку курс выступает основной единицей организации обучения. Система должна поддерживать создание курсов, изменение их параметров, удаление, просмотр списка доступных курсов, запись студентов и получение списка обучающихся. Преподаватель работает только со своими курсами, в то время как администратор получает более широкий доступ к данным системы.</w:t>
      </w:r>
    </w:p>
    <w:p>
      <w:pPr>
        <w:pStyle w:val="Normal"/>
      </w:pPr>
      <w:r>
        <w:t>Сервисный слой в этой подсистеме выполняет прикладные проверки. Например, курс не должен создаваться без названия, запись на курс должна быть доступна только студенту, повторная запись одного пользователя на один курс запрещается, а изменение курса разрешается только преподавателю-владельцу или администратору. Размещение таких проверок в сервисном слое делает систему более устойчивой, поскольку окончательное решение о допустимости операции принимается независимо от действий клиентского интерфейса.</w:t>
      </w:r>
    </w:p>
    <w:p>
      <w:pPr>
        <w:pStyle w:val="Normal"/>
      </w:pPr>
      <w:r>
        <w:t>По аналогичной схеме организуются подсистемы уроков, материалов и тестов. Несмотря на различие сущностей, архитектура остаётся одинаковой: клиент отправляет запрос, контроллер выполняет первичную обработку, сервис проверяет ограничения предметной области, а репозиторий работает с базой данных. Единый подход к организации модулей упрощает развитие платформы и делает архитектуру более последовательной.</w:t>
      </w:r>
    </w:p>
    <w:p>
      <w:pPr>
        <w:pStyle w:val="Normal"/>
      </w:pPr>
      <w:r>
        <w:t>Интерфейс преподавателя должен отражать структуру учебного контента. Для этого в клиентской части предусматриваются отдельные сценарии управления курсами, уроками, материалами, тестами, списком студентов и результатами прохождения. Во второй главе достаточно описать эти сценарии на проектном уровне; конкретные страницы и классы клиентского приложения раскрываются в третьей главе.</w:t>
      </w:r>
    </w:p>
    <w:p>
      <w:pPr>
        <w:pStyle w:val="Heading1"/>
      </w:pPr>
      <w:r>
        <w:t>Подсистема тестирования и фиксации результатов.</w:t>
      </w:r>
    </w:p>
    <w:p>
      <w:pPr>
        <w:pStyle w:val="Normal"/>
      </w:pPr>
      <w:r>
        <w:t>Подсистема тестирования является одной из ключевых частей LMS, поскольку именно через неё выполняется формализованная оценка знаний. В системе используются сущности теста, вопроса, варианта ответа и попытки прохождения. Тест связан с курсом, вопрос — с тестом, варианты ответов — с вопросом, а попытка фиксирует результат прохождения теста конкретным пользователем.</w:t>
      </w:r>
    </w:p>
    <w:p>
      <w:pPr>
        <w:pStyle w:val="Normal"/>
      </w:pPr>
      <w:r>
        <w:t>На уровне API важно разделить два режима работы с вопросами. Во время прохождения теста студент получает только текст вопроса и список вариантов ответа. Информация о правильном ответе клиенту не передаётся. В режиме редактирования преподаватель или администратор может видеть полную структуру вопроса вместе с правильным вариантом ответа. Такое разделение необходимо для корректной организации процесса тестирования.</w:t>
      </w:r>
    </w:p>
    <w:p>
      <w:pPr>
        <w:pStyle w:val="Normal"/>
      </w:pPr>
      <w:r>
        <w:t>При создании и изменении вопросов сервер должен выполнять ряд проверок. Текст вопроса не должен быть пустым, количество вариантов ответа должно быть достаточным для выбора, каждый вариант должен содержать текст, а правильный ответ должен входить в список допустимых вариантов. Проверка этих условий выполняется на серверной стороне. Интерфейс может помогать пользователю вводить данные, однако окончательная валидация должна выполняться в серверной логике.</w:t>
      </w:r>
    </w:p>
    <w:p>
      <w:pPr>
        <w:pStyle w:val="Normal"/>
      </w:pPr>
      <w:r>
        <w:t>Алгоритм проверки теста организован достаточно прямолинейно. После отправки ответов сервис получает список вопросов, сопоставляет выбранные пользователем варианты с правильными ответами, вычисляет количество верных ответов и процент выполнения теста. Затем определяется успешность прохождения и формируется запись о попытке. Эта информация сохраняется в базе данных и в дальнейшем может использоваться для просмотра истории прохождения и анализа результатов.</w:t>
      </w:r>
    </w:p>
    <w:p>
      <w:pPr>
        <w:pStyle w:val="Normal"/>
      </w:pPr>
      <w:r>
        <w:t>После сохранения попытки результаты становятся доступны для дальнейшей работы. Студент может просматривать собственные результаты, преподаватель — статистику по своим курсам и попыткам обучающихся, а администратор — расширенную информацию в рамках своих полномочий. Доступ к аналитическим данным контролируется сервисным слоем, чтобы пользователь не мог получить сведения, которые к нему не относятся.</w:t>
      </w:r>
    </w:p>
    <w:p>
      <w:pPr>
        <w:pStyle w:val="Normal"/>
      </w:pPr>
      <w:r>
        <w:t>Оставить текущий рисунок из документа.</w:t>
      </w:r>
    </w:p>
    <w:p>
      <w:pPr>
        <w:pStyle w:val="Normal"/>
      </w:pPr>
      <w:r>
        <w:t>Рисунок 4 - Блок-схема прохождения тестирования и проверки результата</w:t>
      </w:r>
    </w:p>
    <w:p>
      <w:pPr>
        <w:pStyle w:val="Heading1"/>
      </w:pPr>
      <w:r>
        <w:t>Клиентский модуль и организация пользовательского интерфейса.</w:t>
      </w:r>
    </w:p>
    <w:p>
      <w:pPr>
        <w:pStyle w:val="Normal"/>
      </w:pPr>
      <w:r>
        <w:t>Клиентская часть платформы проектируется как настольное приложение. Такой подход подходит для построения графического интерфейса с окнами, формами, таблицами и элементами навигации [19]. Для LMS это важно, поскольку пользователь взаимодействует сразу с несколькими разделами системы, а набор доступных разделов зависит от его роли.</w:t>
      </w:r>
    </w:p>
    <w:p>
      <w:pPr>
        <w:pStyle w:val="Normal"/>
      </w:pPr>
      <w:r>
        <w:t>Интерфейс организуется модульно. Для разных сценариев работы предусматриваются отдельные страницы: вход в систему, список курсов, просмотр курса, работа с уроками и материалами, прохождение тестов, просмотр результатов, управление курсами и административные функции. Подобное разделение отражает ролевую структуру платформы и упрощает развитие клиентской части.</w:t>
      </w:r>
    </w:p>
    <w:p>
      <w:pPr>
        <w:pStyle w:val="Normal"/>
      </w:pPr>
      <w:r>
        <w:t>Центральное место в клиентской архитектуре занимает сетевой модуль. На проектном уровне он отделяет интерфейс от деталей HTTP-взаимодействия и предоставляет единый способ обращения к серверу. В этом модуле сосредоточены операции авторизации, получения курсов, загрузки материалов, отправки ответов теста и получения результатов. Благодаря этому визуальные компоненты работают с предметными сущностями, а не с низкоуровневыми сетевыми деталями.</w:t>
      </w:r>
    </w:p>
    <w:p>
      <w:pPr>
        <w:pStyle w:val="Normal"/>
      </w:pPr>
      <w:r>
        <w:t>Конкретные средства реализации сетевого обмена и набор классов клиентского приложения целесообразно рассматривать в главе программной реализации. Во второй главе важно зафиксировать архитектурный принцип: интерфейс, сетевой слой и данные должны быть разделены, чтобы изменение API или структуры ответа не требовало переписывания всех экранов приложения.</w:t>
      </w:r>
    </w:p>
    <w:p>
      <w:pPr>
        <w:pStyle w:val="Normal"/>
      </w:pPr>
      <w:r>
        <w:t>Для основных сущностей платформы — курса, урока, материала, теста, вопроса, попытки и пользователя — на стороне клиента целесообразно использовать отдельные модели данных. За счёт этого клиентская часть становится более структурированной и легче поддерживается при дальнейшем развитии проекта.</w:t>
      </w:r>
    </w:p>
    <w:p>
      <w:pPr>
        <w:pStyle w:val="Heading1"/>
      </w:pPr>
      <w:r>
        <w:t>Подсистема хранения данных и репозитория.</w:t>
      </w:r>
    </w:p>
    <w:p>
      <w:pPr>
        <w:pStyle w:val="Normal"/>
      </w:pPr>
      <w:r>
        <w:t>Подсистема хранения данных строится на реляционной модели. Для дистанционного обучения такой подход является естественным, поскольку предметная область содержит большое количество связанных сущностей: пользователей, курсов, записей на курсы, уроков, материалов, тестов и попыток прохождения. Реляционная СУБД позволяет явно задавать связи между объектами и контролировать корректность данных через ограничения [21].</w:t>
      </w:r>
    </w:p>
    <w:p>
      <w:pPr>
        <w:pStyle w:val="Normal"/>
      </w:pPr>
      <w:r>
        <w:t>Таблица пользователей хранит учётные записи и роли, таблица курсов содержит сведения о курсах и преподавателях, таблица записей на курс реализует связь между студентами и курсами, таблицы уроков и материалов описывают учебный контент, а таблицы тестов, вопросов и ответов отвечают за структуру проверки знаний. Таблица попыток используется для хранения результатов прохождения тестов. Для зависимых сущностей предусматриваются правила каскадного удаления, предотвращающие появление несогласованных данных.</w:t>
      </w:r>
    </w:p>
    <w:p>
      <w:pPr>
        <w:pStyle w:val="Normal"/>
      </w:pPr>
      <w:r>
        <w:t>Репозиторный слой служит промежуточным уровнем между сервисами и постоянным хранилищем. Репозитории описывают операции предметной области: получение пользователя, поиск курсов студента, сохранение записи на курс, загрузку вопросов теста и сохранение попытки прохождения. Конкретная реализация этих операций может содержать SQL-запросы, однако сервисный слой не должен зависеть от особенностей SQL и организации соединения с базой данных. Такое разделение позволяет отделить бизнес-логику от работы с постоянным хранилищем.</w:t>
      </w:r>
    </w:p>
    <w:p>
      <w:pPr>
        <w:pStyle w:val="Normal"/>
      </w:pPr>
      <w:r>
        <w:t>Использование PostgreSQL оправдано поддержкой реляционной модели, внешних ключей и ограничений целостности. Для LMS это важно, поскольку данные системы тесно связаны между собой: попытка должна относиться к существующему пользователю и тесту, вопрос — к существующему тесту, а материал — к конкретному уроку. Подробности подключения к PostgreSQL и используемые библиотеки доступа к базе данных рассматриваются в главе программной реализации.</w:t>
      </w:r>
    </w:p>
    <w:p>
      <w:pPr>
        <w:pStyle w:val="Heading1"/>
      </w:pPr>
      <w:r>
        <w:t>Вывод.</w:t>
      </w:r>
    </w:p>
    <w:p>
      <w:pPr>
        <w:pStyle w:val="Normal"/>
      </w:pPr>
      <w:r>
        <w:t>Во второй главе была сформулирована постановка задачи и рассмотрено проектное решение платформы дистанционного обучения. Показано, что для реализации системы целесообразно использовать клиент-серверную архитектуру с разделением ответственности между пользовательским интерфейсом, HTTP-обработчиками, бизнес-логикой и подсистемой хранения данных. Такой подход соответствует как особенностям предметной области, так и общим принципам программной инженерии [5], [6], [16].</w:t>
      </w:r>
    </w:p>
    <w:p>
      <w:pPr>
        <w:pStyle w:val="Normal"/>
      </w:pPr>
      <w:r>
        <w:t>В ходе анализа архитектуры установлено, что система включает настольный клиент, серверное приложение и реляционную базу данных PostgreSQL. Обмен данными между компонентами организуется по HTTP с использованием JSON, а API строится вокруг основных сущностей платформы: пользователей, курсов, уроков, материалов, тестов и попыток прохождения.</w:t>
      </w:r>
    </w:p>
    <w:p>
      <w:pPr>
        <w:pStyle w:val="Normal"/>
      </w:pPr>
      <w:r>
        <w:t>Также были рассмотрены основные подсистемы платформы: аутентификация и разграничение доступа, управление курсами и учебным контентом, механизм тестирования и хранения результатов, организация клиентского интерфейса и работа с базой данных. Важным результатом главы является описание общей логики взаимодействия компонентов системы — от действия пользователя в интерфейсе до проверки бизнес-правил и сохранения данных в базе.</w:t>
      </w:r>
    </w:p>
    <w:p>
      <w:pPr>
        <w:pStyle w:val="Normal"/>
      </w:pPr>
      <w:r>
        <w:t>Таким образом, во второй главе была сформирована проектная модель платформы и обоснованы основные архитектурные решения, которые используются в дальнейшей реализации системы.</w:t>
      </w:r>
    </w:p>
    <w:p>
      <w:pPr>
        <w:pStyle w:val="Title"/>
        <w:jc w:val="center"/>
      </w:pPr>
      <w:r>
        <w:t>ПРОГРАММНАЯ РЕАЛИЗАЦИЯ ПЛАТФОРМЫ ДИСТАНЦИОННОГО ОБУЧЕНИЯ</w:t>
      </w:r>
    </w:p>
    <w:p>
      <w:pPr>
        <w:pStyle w:val="Heading1"/>
      </w:pPr>
      <w:r>
        <w:t>Выбор средств реализации.</w:t>
      </w:r>
    </w:p>
    <w:p>
      <w:pPr>
        <w:pStyle w:val="Normal"/>
      </w:pPr>
      <w:r>
        <w:t>Для серверной части выбран C++, так как этот язык позволяет создавать компактные и производительные приложения, явно управлять зависимостями и использовать как стандартные средства языка, так и внешние библиотеки. В рамках данной работы C++ подходит для реализации серверной логики, контроллеров, сервисов и репозиториев.</w:t>
      </w:r>
    </w:p>
    <w:p>
      <w:pPr>
        <w:pStyle w:val="Normal"/>
      </w:pPr>
      <w:r>
        <w:t>Для клиентского интерфейса используется Qt, модуль Widgets. Он предоставляет набор элементов для построения привычных настольных интерфейсов: окон, форм, кнопок, списков, таблиц и областей прокрутки. Базовым классом для визуальных компонентов служит QWidget, а QMainWindow и QDialog применяются для главных окон и диалоговых форм. Фреймворк также упрощает создание сложного интерфейса за счёт механизма сигналов и слотов, а также средств компоновки элементов [19].</w:t>
      </w:r>
    </w:p>
    <w:p>
      <w:pPr>
        <w:pStyle w:val="Normal"/>
      </w:pPr>
      <w:r>
        <w:t>Для выполнения HTTP-запросов на стороне клиента используется QNetworkAccessManager из модуля Qt Network. Этот класс позволяет отправлять сетевые запросы и получать ответы без ручной работы с низкоуровневыми сокетами. За счёт этого обмен данными с сервером через JSON API получается проще и удобнее [20].</w:t>
      </w:r>
    </w:p>
    <w:p>
      <w:pPr>
        <w:pStyle w:val="Normal"/>
      </w:pPr>
      <w:r>
        <w:t>В качестве серверной HTTP-библиотеки выбрана cpp-httplib. Это заголовочная библиотека на C++, которую легко подключить, поскольку основной функционал находится в одном файле httplib.h. Она предоставляет базовые средства для запуска HTTP-сервера и обработки маршрутов. Такой вариант не усложняет проект и позволяет быстро настроить серверную часть. Библиотека работает синхронно и поддерживает HTTP/1.1, чего достаточно для учебного приложения [23].</w:t>
      </w:r>
    </w:p>
    <w:p>
      <w:pPr>
        <w:pStyle w:val="Normal"/>
      </w:pPr>
      <w:r>
        <w:t>Для работы с JSON используется nlohmann::json. Это удобная заголовочная библиотека для парсинга и формирования JSON-данных в C++. Она хорошо сочетается со стандартными контейнерами STL и упрощает сериализацию и десериализацию. Благодаря этому обмен данными между клиентом и сервером становится понятным и надёжным [17].</w:t>
      </w:r>
    </w:p>
    <w:p>
      <w:pPr>
        <w:pStyle w:val="Normal"/>
      </w:pPr>
      <w:r>
        <w:t>В качестве системы управления базами данных выбрана PostgreSQL. Это объектно-реляционная СУБД с развитой поддержкой транзакций, внешних ключей и ограничений целостности. Такие возможности важны для сохранения корректного состояния данных LMS. Для доступа к базе на сервере используется libpq — официальный C-интерфейс PostgreSQL, который позволяет отправлять SQL-запросы из C и C++ и получать результаты выполнения [22].</w:t>
      </w:r>
    </w:p>
    <w:p>
      <w:pPr>
        <w:pStyle w:val="Normal"/>
      </w:pPr>
      <w:r>
        <w:t>Для сборки проекта применяется CMake. Эта система позволяет задавать параметры сборки и находить внешние библиотеки в универсальном формате, независимо от платформы. В рамках работы через CMake задаётся стандарт C++17, подключаются Qt6 Widgets и Network, а также libpq. Это упрощает сборку серверной и клиентской частей на разных операционных системах.</w:t>
      </w:r>
    </w:p>
    <w:p>
      <w:pPr>
        <w:pStyle w:val="Heading1"/>
      </w:pPr>
      <w:r>
        <w:t>Реализация серверной части.</w:t>
      </w:r>
    </w:p>
    <w:p>
      <w:pPr>
        <w:pStyle w:val="Normal"/>
      </w:pPr>
      <w:r>
        <w:t>Серверная часть реализована в соответствии с проектной схемой Controller — Service — Repository. При запуске приложения создаются репозитории, сервисы и контроллеры, после чего контроллеры регистрируют HTTP-маршруты. Такая организация позволяет отделить обработку HTTP-запросов от прикладной логики и работы с базой данных.</w:t>
      </w:r>
    </w:p>
    <w:p>
      <w:pPr>
        <w:pStyle w:val="Normal"/>
      </w:pPr>
      <w:r>
        <w:t>В точке входа приложения создаётся HTTP-сервер. Для проверки доступности предусмотрен маршрут /api/health, возвращающий JSON-ответ со статусом сервиса. Далее регистрируются контроллеры авторизации, курсов, уроков, материалов, тестов, вопросов, попыток и административных функций. Каждый контроллер отвечает за свою группу маршрутов.</w:t>
      </w:r>
    </w:p>
    <w:p>
      <w:pPr>
        <w:pStyle w:val="Normal"/>
      </w:pPr>
      <w:r>
        <w:t>AuthController реализует регистрацию, вход пользователя и получение сведений о текущем пользователе. При входе клиент передаёт логин и пароль. Контроллер разбирает JSON-тело запроса и передаёт данные в AuthService. Сервис проверяет наличие пользователя, корректность пароля и возвращает результат авторизации. После успешного входа клиент получает идентификатор пользователя, роль и токен, используемый в последующих запросах.</w:t>
      </w:r>
    </w:p>
    <w:p>
      <w:pPr>
        <w:pStyle w:val="Normal"/>
      </w:pPr>
      <w:r>
        <w:t>CourseController обрабатывает операции с курсами: получение списка курсов, создание курса, редактирование и удаление, запись студента на курс и получение списка студентов курса. После проверки авторизации контроллер передаёт управление в CourseService. На уровне сервиса проверяются основные правила: название курса не должно быть пустым, изменять курс может только преподаватель-владелец или администратор, студент может записаться только на существующий курс.</w:t>
      </w:r>
    </w:p>
    <w:p>
      <w:pPr>
        <w:pStyle w:val="Normal"/>
      </w:pPr>
      <w:r>
        <w:t>LessonController и MaterialController отвечают за учебный контент. Для получения уроков курса используется маршрут GET /api/courses/{id}/lessons, а для получения материалов урока — GET /api/lessons/{id}/materials. Сервисный слой проверяет права доступа: студент может просматривать материалы доступных ему курсов, а преподаватель — материалы своих курсов.</w:t>
      </w:r>
    </w:p>
    <w:p>
      <w:pPr>
        <w:pStyle w:val="Normal"/>
      </w:pPr>
      <w:r>
        <w:t>TestController и QuestionController реализуют функциональность тестирования. Маршрут GET /api/courses/{id}/tests возвращает список тестов по выбранному курсу. Маршрут GET /api/tests/{id}/questions отдаёт вопросы и варианты ответов без поля правильного ответа, чтобы студент не мог получить корректные варианты с клиентской стороны. Для преподавателя предусмотрен отдельный маршрут управления вопросами, который возвращает структуру теста вместе с правильными ответами.</w:t>
      </w:r>
    </w:p>
    <w:p>
      <w:pPr>
        <w:pStyle w:val="Normal"/>
      </w:pPr>
      <w:r>
        <w:t>Отправка ответов студента выполняется через POST /api/tests/{id}/submit. Клиент передаёт список выбранных ответов в формате {questionId, answerId}. Далее сервис загружает вопросы и варианты ответов, сравнивает ответы студента с правильными значениями, считает количество верных ответов и вычисляет процент результата. После расчёта создаётся объект попытки и сохраняется в базе данных. Проверка теста выполняется только на сервере, поэтому клиент не имеет доступа к правильным ответам во время прохождения.</w:t>
      </w:r>
    </w:p>
    <w:p>
      <w:pPr>
        <w:pStyle w:val="Normal"/>
      </w:pPr>
      <w:r>
        <w:t>AdminController содержит административные функции. Через него администратор может получать список пользователей, просматривать аудит действий, управлять пользователями и курсами. Доступ к данным маршрутам ограничен ролью администратора.</w:t>
      </w:r>
    </w:p>
    <w:p>
      <w:pPr>
        <w:pStyle w:val="Normal"/>
      </w:pPr>
      <w:r>
        <w:t>Общий путь обработки запроса выглядит следующим образом: сервер принимает HTTP-запрос, передаёт его в нужный контроллер, контроллер разбирает JSON и проверяет базовые параметры, затем вызывает метод сервиса. Сервис выполняет бизнес-логику и при необходимости обращается к репозиторию для чтения или записи данных. После этого результат возвращается обратно в сервис, затем в контроллер, где формируется JSON-ответ для клиента. Такая организация упрощает тестирование и поддержку серверной части.</w:t>
      </w:r>
    </w:p>
    <w:p>
      <w:pPr>
        <w:pStyle w:val="Heading1"/>
      </w:pPr>
      <w:r>
        <w:t>Реализация клиентского приложения.</w:t>
      </w:r>
    </w:p>
    <w:p>
      <w:pPr>
        <w:pStyle w:val="Normal"/>
      </w:pPr>
      <w:r>
        <w:t>Клиентское приложение разработано с использованием Qt Widgets. Оно представляет собой настольную программу с несколькими окнами и страницами, которые соответствуют основным функциям LMS. В клиентской части выделены окно входа LoginWindow, главное окно MainWindow, страницы для работы с курсами, тестами, профилем и административными функциями, отдельные виджеты интерфейса, а также сетевой класс ApiClient.</w:t>
      </w:r>
    </w:p>
    <w:p>
      <w:pPr>
        <w:pStyle w:val="Normal"/>
      </w:pPr>
      <w:r>
        <w:t>LoginWindow является первой формой, с которой работает пользователь. В ней вводятся логин и пароль. После нажатия кнопки входа вызывается метод ApiClient::login(). Он формирует POST-запрос на маршрут /api/auth/login с помощью QNetworkRequest и QNetworkAccessManager. При успешном ответе сервер возвращает JSON с полями token, userId и role. Эти данные сохраняются в состоянии сессии, после чего окно входа закрывается и открывается основное приложение.</w:t>
      </w:r>
    </w:p>
    <w:p>
      <w:pPr>
        <w:pStyle w:val="Normal"/>
      </w:pPr>
      <w:r>
        <w:t>MainWindow выполняет роль основного контейнера интерфейса. Его содержимое зависит от роли пользователя. Студент видит доступные курсы, свои записи и историю попыток. Преподавателю доступны дополнительные разделы для управления курсами, студентами и аналитикой. Администратор получает доступ к управлению пользователями и просмотру аудита. Переключение между разделами выполняется через смену активных страниц внутри основного окна.</w:t>
      </w:r>
    </w:p>
    <w:p>
      <w:pPr>
        <w:pStyle w:val="Normal"/>
      </w:pPr>
      <w:r>
        <w:t>ApiClient является обёрткой над QNetworkAccessManager. В нём реализованы методы авторизации, получения курсов, создания курса, записи на курс, загрузки уроков и материалов, создания тестов, отправки ответов и получения результатов. Каждый метод собирает URL на основе базового адреса сервера и нужного маршрута, добавляет заголовок авторизации с токеном и при необходимости формирует JSON-тело запроса. После получения ответа класс разбирает JSON и преобразует данные в модели приложения.</w:t>
      </w:r>
    </w:p>
    <w:p>
      <w:pPr>
        <w:pStyle w:val="Normal"/>
      </w:pPr>
      <w:r>
        <w:t>Модели данных представлены структурами и классами для основных сущностей системы: курса, урока, материала, теста, вопроса, попытки и пользователя. Они хранят поля, полученные из JSON-ответов сервера, и используются при заполнении таблиц, списков и карточек интерфейса. Такой подход упрощает развитие клиента: при добавлении нового поля достаточно обновить модель и обработку ответа API, не переписывая логику каждой формы.</w:t>
      </w:r>
    </w:p>
    <w:p>
      <w:pPr>
        <w:pStyle w:val="Normal"/>
      </w:pPr>
      <w:r>
        <w:t>Визуальная часть клиента состоит из отдельных страниц. Страница курсов отвечает за список курсов и поиск. Страница деталей курса показывает уроки, материалы и тесты выбранного курса. Страница конструктора курса используется преподавателем для создания и редактирования учебных материалов. Редактор тестов позволяет преподавателю редактировать вопросы и варианты ответов. Для администратора реализованы страницы управления пользователями и аудита.</w:t>
      </w:r>
    </w:p>
    <w:p>
      <w:pPr>
        <w:pStyle w:val="Normal"/>
      </w:pPr>
      <w:r>
        <w:t>Интерфейс строится с помощью стандартных элементов Qt: компоновок, таблиц, кнопок, областей прокрутки и пользовательских виджетов. Например, на странице курсов размещается поле поиска и область, в которую динамически добавляются карточки курсов. Логика страниц в основном отвечает за отображение данных и обработку действий пользователя, а сетевой обмен выполняется через ApiClient.</w:t>
      </w:r>
    </w:p>
    <w:p>
      <w:pPr>
        <w:pStyle w:val="Normal"/>
      </w:pPr>
      <w:r>
        <w:t>Последовательность получения списка курсов можно описать так: пользователь открывает страницу курсов, интерфейс вызывает метод ApiClient, клиент отправляет HTTP-запрос на сервер, сервер возвращает JSON со списком курсов, после чего данные преобразуются в модель курса и отображаются в интерфейсе. Низкоуровневый обмен с сервером скрыт внутри сетевого слоя, поэтому страницы работают с готовыми моделями и не зависят от деталей HTTP-запросов.</w:t>
      </w:r>
    </w:p>
    <w:p>
      <w:pPr>
        <w:pStyle w:val="Heading1"/>
      </w:pPr>
      <w:r>
        <w:t>Реализация базы данных и резвёртывания.</w:t>
      </w:r>
    </w:p>
    <w:p>
      <w:pPr>
        <w:pStyle w:val="Normal"/>
      </w:pPr>
      <w:r>
        <w:t>Для хранения данных используется PostgreSQL. Схема базы данных включает таблицы, которые отражают основные сущности LMS и связи между ними.</w:t>
      </w:r>
    </w:p>
    <w:p>
      <w:pPr>
        <w:pStyle w:val="Normal"/>
      </w:pPr>
      <w:r>
        <w:t>Таблица users хранит пользователей системы. В ней находятся поля id, login, password_hash, role, first_name, last_name, email, group_name, phone и другие данные. В этой таблице хранятся студенты, преподаватели и администраторы.</w:t>
      </w:r>
    </w:p>
    <w:p>
      <w:pPr>
        <w:pStyle w:val="Normal"/>
      </w:pPr>
      <w:r>
        <w:t>Таблица courses описывает учебные курсы. Она содержит идентификатор курса, название, описание и ссылку на преподавателя через teacher_id. Дополнительно в ответах API используются агрегированные поля, которые позволяют отображать статистику по количеству уроков, тестов и студентов.</w:t>
      </w:r>
    </w:p>
    <w:p>
      <w:pPr>
        <w:pStyle w:val="Normal"/>
      </w:pPr>
      <w:r>
        <w:t>Таблица enrollments реализует связь между студентами и курсами. Она содержит идентификаторы студента и курса. Для этой таблицы используется составной первичный ключ, который не позволяет одному студенту повторно записаться на один и тот же курс. Такая структура позволяет одному студенту быть записанным на несколько курсов, а одному курсу иметь несколько студентов.</w:t>
      </w:r>
    </w:p>
    <w:p>
      <w:pPr>
        <w:pStyle w:val="Normal"/>
      </w:pPr>
      <w:r>
        <w:t>Таблица lessons хранит уроки курса. Каждый урок связан с курсом и содержит название и текстовое содержание. Таблица materials хранит учебные материалы уроков. В ней указывается урок, тип материала, ссылка или путь к файлу, а также содержимое материала.</w:t>
      </w:r>
    </w:p>
    <w:p>
      <w:pPr>
        <w:pStyle w:val="Normal"/>
      </w:pPr>
      <w:r>
        <w:t>Таблица tests содержит тесты, привязанные к курсам. Для тестов хранятся название, статус и дедлайн. Таблица questions хранит вопросы тестов, а таблица answers — варианты ответов. В таблице вопросов поле правильного ответа ссылается на один из вариантов. Это позволяет хранить структуру теста и проверять ответы на серверной стороне.</w:t>
      </w:r>
    </w:p>
    <w:p>
      <w:pPr>
        <w:pStyle w:val="Normal"/>
      </w:pPr>
      <w:r>
        <w:t>Таблица attempts хранит попытки прохождения тестов. В ней содержатся пользователь, тест, количество правильных ответов, общее количество вопросов, процент выполнения, флаг успешного прохождения и время попытки.</w:t>
      </w:r>
    </w:p>
    <w:p>
      <w:pPr>
        <w:pStyle w:val="Normal"/>
      </w:pPr>
      <w:r>
        <w:t>Для связанных таблиц настроены каскадные удаления. При удалении курса автоматически удаляются связанные уроки, материалы, тесты и другие зависимые записи. При удалении пользователя удаляются связанные с ним записи и попытки. Это помогает сохранять целостность данных и уменьшает риск появления «висящих» записей.</w:t>
      </w:r>
    </w:p>
    <w:p>
      <w:pPr>
        <w:pStyle w:val="Normal"/>
      </w:pPr>
      <w:r>
        <w:t>Создание базы данных выполняется через init.sql. Этот файл используется при запуске контейнера PostgreSQL и размещается в директории docker-entrypoint-initdb.d. В скрипте последовательно создаются таблицы, задаются первичные и внешние ключи, ограничения уникальности и каскадные правила. Отдельно настроено ограничение уникальности логина в таблице пользователей.</w:t>
      </w:r>
    </w:p>
    <w:p>
      <w:pPr>
        <w:pStyle w:val="Normal"/>
      </w:pPr>
      <w:r>
        <w:t>Развёртывание проекта выполняется через docker-compose.yml. В нём описаны сервисы базы данных, серверного приложения и опциональный профиль для сборки Qt-клиента. Сервис базы данных запускает контейнер PostgreSQL, к которому подключается файл init.sql. Сервис приложения отвечает за сборку и запуск серверной части на C++. Порт 8080 пробрасывается наружу, а для подключения к PostgreSQL используются переменные окружения.</w:t>
      </w:r>
    </w:p>
    <w:p>
      <w:pPr>
        <w:pStyle w:val="Normal"/>
      </w:pPr>
      <w:r>
        <w:t>Сборка проекта выполняется через CMake. CMake находит зависимости Qt и libpq, генерирует проект, после чего создаются исполняемые файлы сервера и клиента. Для запуска достаточно использовать подготовленные скрипты или команду Docker Compose. Такой способ развёртывания делает среду воспроизводимой и снижает количество ручных настроек для разработчика или проверяющего.</w:t>
      </w:r>
    </w:p>
    <w:p>
      <w:pPr>
        <w:pStyle w:val="Heading1"/>
      </w:pPr>
      <w:r>
        <w:t>Вывод.</w:t>
      </w:r>
    </w:p>
    <w:p>
      <w:pPr>
        <w:pStyle w:val="Normal"/>
      </w:pPr>
      <w:r>
        <w:t>В третьей главе рассмотрена программная реализация LMS. Разработанная система представляет собой клиент-серверное приложение, в котором серверная часть написана на C++, клиентская часть реализована на Qt Widgets, а данные хранятся в PostgreSQL. Обмен между клиентом и сервером выполняется через HTTP-запросы и JSON-сообщения.</w:t>
      </w:r>
    </w:p>
    <w:p>
      <w:pPr>
        <w:pStyle w:val="Normal"/>
      </w:pPr>
      <w:r>
        <w:t>Серверная часть построена по схеме Controller — Service — Repository. Контроллеры принимают запросы и формируют ответы, сервисы отвечают за бизнес-логику, а репозитории выполняют работу с базой данных. Такой подход позволил разделить зоны ответственности и сделать код более удобным для поддержки. Для обработки HTTP-запросов используется cpp-httplib, для работы с JSON — nlohmann/json, для подключения к PostgreSQL — libpq.</w:t>
      </w:r>
    </w:p>
    <w:p>
      <w:pPr>
        <w:pStyle w:val="Normal"/>
      </w:pPr>
      <w:r>
        <w:t>Клиентское приложение организовано как набор отдельных окон, страниц, моделей и сетевого слоя. Все запросы к серверу централизованы в классе ApiClient, а интерфейс работает с готовыми моделями данных. Это делает клиентскую часть более структурированной и уменьшает зависимость экранов от деталей сетевого обмена.</w:t>
      </w:r>
    </w:p>
    <w:p>
      <w:pPr>
        <w:pStyle w:val="Normal"/>
      </w:pPr>
      <w:r>
        <w:t>В ходе реализации были разработаны основные функции LMS: регистрация и аутентификация пользователей, разграничение прав по ролям, создание и редактирование курсов, работа с уроками и материалами, запись студентов на курсы, прохождение тестов, автоматическая проверка ответов, сохранение результатов, а также административные и аналитические возможности.</w:t>
      </w:r>
    </w:p>
    <w:p>
      <w:pPr>
        <w:pStyle w:val="Normal"/>
      </w:pPr>
      <w:r>
        <w:t>База данных отражает предметную область системы: пользователи, курсы, записи на курсы, уроки, материалы, тесты, вопросы, ответы и попытки прохождения связаны между собой через внешние ключи. Использование каскадных удалений и ограничений целостности позволяет поддерживать корректное состояние данных.</w:t>
      </w:r>
    </w:p>
    <w:p>
      <w:pPr>
        <w:pStyle w:val="Normal"/>
      </w:pPr>
      <w:r>
        <w:t>Развёртывание через Docker Compose упрощает запуск проекта. Сервер, база данных и клиент могут быть собраны и запущены в единой среде без ручной настройки PostgreSQL и зависимостей. Это удобно как для разработки, так и для демонстрации готовой системы.</w:t>
      </w:r>
    </w:p>
    <w:p>
      <w:pPr>
        <w:pStyle w:val="Normal"/>
      </w:pPr>
      <w:r>
        <w:t>Описанная реализация соответствует требованиям проекта. Система находится в рабочем состоянии и может использоваться для дальнейшего тестирования, демонстрации и развития функциональности LMS.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