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Глава 4. Проверка, тестирование и анализ результатов</w:t>
      </w:r>
    </w:p>
    <w:p>
      <w:pPr>
        <w:pStyle w:val="Heading1"/>
      </w:pPr>
      <w:r>
        <w:t>4.1 Методика проверки</w:t>
      </w:r>
    </w:p>
    <w:p>
      <w:pPr>
        <w:pStyle w:val="Normal"/>
      </w:pPr>
      <w:r>
        <w:t>Проверка разработанной LMS-платформы выполнялась комплексно: на уровне серверного REST API, базы данных PostgreSQL, графического Qt-клиента и сценариев запуска приложения. Такой подход позволил оценить не только отдельные функции, но и полный пользовательский путь: от авторизации до работы с курсами, прохождения тестов, просмотра результатов, управления учебными материалами преподавателем и администрирования пользователей.</w:t>
      </w:r>
    </w:p>
    <w:p>
      <w:pPr>
        <w:pStyle w:val="Normal"/>
      </w:pPr>
      <w:r>
        <w:t>Тестовая среда разворачивалась с использованием Docker Compose. В состав среды входили контейнер backend-приложения и контейнер PostgreSQL. Начальные данные загружались из файла init.sql: создавались демонстрационные пользователи, курсы, уроки, материалы, тесты, вопросы, варианты ответов, записи студентов на курсы и история попыток. Благодаря этому проверка выполнялась на воспроизводимом наборе данных, без необходимости вручную наполнять систему перед каждым запуском.</w:t>
      </w:r>
    </w:p>
    <w:p>
      <w:pPr>
        <w:pStyle w:val="Normal"/>
      </w:pPr>
      <w:r>
        <w:t>В тестировании использовались три основные роли: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Роль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Тестовая учётная запись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Назначение в системе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Студент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student_demo / student123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Просмотр курсов, запись на курс, изучение уроков и материалов, прохождение тестов, просмотр результатов.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Преподаватель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teacher1 / teacher123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Создание и редактирование курсов, уроков, материалов, тестов, вопросов и вариантов ответов; просмотр студентов курса и аналитики.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Администратор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admin / admin123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Просмотр общей статистики, управление пользователями, контроль ролей и просмотр журнала аудита.</w:t>
            </w:r>
          </w:p>
        </w:tc>
      </w:tr>
    </w:tbl>
    <w:p>
      <w:pPr>
        <w:pStyle w:val="Normal"/>
      </w:pPr>
      <w:r>
        <w:t>Методика проверки включала несколько уровней:</w:t>
      </w:r>
    </w:p>
    <w:p>
      <w:pPr>
        <w:pStyle w:val="ListParagraph"/>
      </w:pPr>
      <w:r>
        <w:t>1. Проверка доступности backend-сервера через endpoint GET /api/health.</w:t>
      </w:r>
    </w:p>
    <w:p>
      <w:pPr>
        <w:pStyle w:val="ListParagraph"/>
      </w:pPr>
      <w:r>
        <w:t>2. Проверка авторизации и получения токена доступа через POST /api/auth/login.</w:t>
      </w:r>
    </w:p>
    <w:p>
      <w:pPr>
        <w:pStyle w:val="ListParagraph"/>
      </w:pPr>
      <w:r>
        <w:t>3. Проверка разграничения прав между ролями Student, Teacher и Admin.</w:t>
      </w:r>
    </w:p>
    <w:p>
      <w:pPr>
        <w:pStyle w:val="ListParagraph"/>
      </w:pPr>
      <w:r>
        <w:t>4. Проверка student-flow: просмотр курсов, запись, открытие уроков и материалов, прохождение теста, просмотр результата.</w:t>
      </w:r>
    </w:p>
    <w:p>
      <w:pPr>
        <w:pStyle w:val="ListParagraph"/>
      </w:pPr>
      <w:r>
        <w:t>5. Проверка teacher-flow: управление курсами, уроками, материалами, тестами, вопросами и вариантами ответов.</w:t>
      </w:r>
    </w:p>
    <w:p>
      <w:pPr>
        <w:pStyle w:val="ListParagraph"/>
      </w:pPr>
      <w:r>
        <w:t>6. Проверка admin-flow: просмотр статистики, управление пользователями и аудит действий.</w:t>
      </w:r>
    </w:p>
    <w:p>
      <w:pPr>
        <w:pStyle w:val="ListParagraph"/>
      </w:pPr>
      <w:r>
        <w:t>7. Проверка ошибочных сценариев: неверный пароль, отсутствие токена, повторная запись на курс, доступ к чужому курсу, обращение к несуществующим объектам.</w:t>
      </w:r>
    </w:p>
    <w:p>
      <w:pPr>
        <w:pStyle w:val="ListParagraph"/>
      </w:pPr>
      <w:r>
        <w:t>8. Проверка сборки и запуска приложения: Docker backend, Qt-клиент, скрипты запуска и release-упаковка.</w:t>
      </w:r>
    </w:p>
    <w:p>
      <w:pPr>
        <w:pStyle w:val="Normal"/>
      </w:pPr>
      <w:r>
        <w:t>Особое внимание уделялось проверке модуля тестирования знаний. Для тестов проверялись статусы active и closed, наличие дедлайна, невозможность прохождения закрытого или просроченного теста, сохранение выбранных ответов при переходе между вопросами и корректный расчёт результата на стороне сервера.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Примечание для оформления ВКР. В этом разделе желательно указать, что проверка проводилась вручную по сценариям, а также частично через повторяемые команды терминала. Это выглядит честнее и сильнее, чем утверждать наличие полноценного автоматизированного тестового покрытия, если оно ещё не оформлено отдельным набором unit/integration-тестов.</w:t>
      </w:r>
    </w:p>
    <w:p>
      <w:pPr>
        <w:pStyle w:val="Heading1"/>
      </w:pPr>
      <w:r>
        <w:t>4.2 Описание экспериментов и сценариев работы</w:t>
      </w:r>
    </w:p>
    <w:p>
      <w:pPr>
        <w:pStyle w:val="Heading2"/>
      </w:pPr>
      <w:r>
        <w:t>4.2.1 Проверка запуска backend-сервера</w:t>
      </w:r>
    </w:p>
    <w:p>
      <w:pPr>
        <w:pStyle w:val="Normal"/>
      </w:pPr>
      <w:r>
        <w:t>Цель проверки: убедиться, что backend-сервер успешно запускается, принимает HTTP-запросы и готов к дальнейшему тестированию.</w:t>
      </w:r>
    </w:p>
    <w:p>
      <w:pPr>
        <w:pStyle w:val="Normal"/>
      </w:pPr>
      <w:r>
        <w:t>Первый эксперимент был связан с проверкой доступности backend-сервера. После запуска контейнеров выполнялся запрос GET /api/health. Ожидаемым результатом являлся JSON-ответ со статусом ok, названием сервиса и версией приложения.</w:t>
      </w:r>
    </w:p>
    <w:p>
      <w:pPr>
        <w:pStyle w:val="Normal"/>
      </w:pPr>
      <w:r>
        <w:t>Листинг 4.1 — Проверка доступности backend-сервера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cd /Users/daniil.druzinin/LP_VKR/LP_Server/LP_Server</w:t>
      </w:r>
      <w:r>
        <w:br/>
      </w:r>
      <w:r>
        <w:rPr>
          <w:rFonts w:ascii="Courier New" w:hAnsi="Courier New"/>
          <w:sz w:val="19"/>
        </w:rPr>
        <w:t xml:space="preserve">./scripts/start-server.sh</w:t>
      </w:r>
      <w:r>
        <w:br/>
      </w:r>
      <w:r>
        <w:rPr>
          <w:rFonts w:ascii="Courier New" w:hAnsi="Courier New"/>
          <w:sz w:val="19"/>
        </w:rPr>
        <w:t xml:space="preserve">curl -i http://localhost:8080/api/health</w:t>
      </w:r>
    </w:p>
    <w:p>
      <w:pPr>
        <w:pStyle w:val="Normal"/>
      </w:pPr>
      <w:r>
        <w:t>Листинг 4.2 — Фактический фрагмент ответа сервера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HTTP/1.1 200 OK</w:t>
      </w:r>
      <w:r>
        <w:br/>
      </w:r>
      <w:r>
        <w:rPr>
          <w:rFonts w:ascii="Courier New" w:hAnsi="Courier New"/>
          <w:sz w:val="19"/>
        </w:rPr>
        <w:t xml:space="preserve">Content-Type: application/json</w:t>
      </w:r>
      <w:r>
        <w:br/>
      </w:r>
      <w:r>
        <w:rPr>
          <w:rFonts w:ascii="Courier New" w:hAnsi="Courier New"/>
          <w:sz w:val="19"/>
        </w:rPr>
        <w:t xml:space="preserve"/>
      </w:r>
      <w:r>
        <w:br/>
      </w:r>
      <w:r>
        <w:rPr>
          <w:rFonts w:ascii="Courier New" w:hAnsi="Courier New"/>
          <w:sz w:val="19"/>
        </w:rPr>
        <w:t xml:space="preserve">{"status":"ok","service":"lms","version":"1.0.0"}</w:t>
      </w:r>
    </w:p>
    <w:p>
      <w:pPr>
        <w:pStyle w:val="Normal"/>
      </w:pPr>
      <w:r>
        <w:t>Результат: сервер вернул HTTP-код 200 и JSON-объект со статусом ok. Это подтверждает, что backend-приложение запущено корректно и доступно по адресу localhost:8080. Визуальное подтверждение запуска приведено в приложении А, рисунок А.1.</w:t>
      </w:r>
    </w:p>
    <w:p>
      <w:pPr>
        <w:pStyle w:val="Heading2"/>
      </w:pPr>
      <w:r>
        <w:t>4.2.2 Проверка авторизации</w:t>
      </w:r>
    </w:p>
    <w:p>
      <w:pPr>
        <w:pStyle w:val="Normal"/>
      </w:pPr>
      <w:r>
        <w:t>Цель проверки: убедиться, что сервер принимает корректные учётные данные, возвращает роль и токен авторизации, а Qt-клиент после успешного входа открывает интерфейс соответствующей роли.</w:t>
      </w:r>
    </w:p>
    <w:p>
      <w:pPr>
        <w:pStyle w:val="Normal"/>
      </w:pPr>
      <w:r>
        <w:t>Второй эксперимент проверял механизм авторизации. Для каждого тестового пользователя выполнялся запрос POST /api/auth/login с логином и паролем. При корректных данных сервер возвращал признак успешного входа, идентификатор пользователя, роль, профильные данные и токен авторизации. При неверном пароле возвращалась ошибка авторизации.</w:t>
      </w:r>
    </w:p>
    <w:p>
      <w:pPr>
        <w:pStyle w:val="Normal"/>
      </w:pPr>
      <w:r>
        <w:t>Листинг 4.3 — Запрос авторизации студента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curl -i -X POST http://localhost:8080/api/auth/login \</w:t>
      </w:r>
      <w:r>
        <w:br/>
      </w:r>
      <w:r>
        <w:rPr>
          <w:rFonts w:ascii="Courier New" w:hAnsi="Courier New"/>
          <w:sz w:val="19"/>
        </w:rPr>
        <w:t xml:space="preserve">  -H "Content-Type: application/json" \</w:t>
      </w:r>
      <w:r>
        <w:br/>
      </w:r>
      <w:r>
        <w:rPr>
          <w:rFonts w:ascii="Courier New" w:hAnsi="Courier New"/>
          <w:sz w:val="19"/>
        </w:rPr>
        <w:t xml:space="preserve">  -d '{"login":"student_demo","password":"student123"}'</w:t>
      </w:r>
    </w:p>
    <w:p>
      <w:pPr>
        <w:pStyle w:val="Normal"/>
      </w:pPr>
      <w:r>
        <w:t>Листинг 4.4 — Фактический фрагмент ответа при успешной авторизации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HTTP/1.1 200 OK</w:t>
      </w:r>
      <w:r>
        <w:br/>
      </w:r>
      <w:r>
        <w:rPr>
          <w:rFonts w:ascii="Courier New" w:hAnsi="Courier New"/>
          <w:sz w:val="19"/>
        </w:rPr>
        <w:t xml:space="preserve">Content-Type: application/json</w:t>
      </w:r>
      <w:r>
        <w:br/>
      </w:r>
      <w:r>
        <w:rPr>
          <w:rFonts w:ascii="Courier New" w:hAnsi="Courier New"/>
          <w:sz w:val="19"/>
        </w:rPr>
        <w:t xml:space="preserve"/>
      </w:r>
      <w:r>
        <w:br/>
      </w:r>
      <w:r>
        <w:rPr>
          <w:rFonts w:ascii="Courier New" w:hAnsi="Courier New"/>
          <w:sz w:val="19"/>
        </w:rPr>
        <w:t xml:space="preserve">{</w:t>
      </w:r>
      <w:r>
        <w:br/>
      </w:r>
      <w:r>
        <w:rPr>
          <w:rFonts w:ascii="Courier New" w:hAnsi="Courier New"/>
          <w:sz w:val="19"/>
        </w:rPr>
        <w:t xml:space="preserve">  "success": true,</w:t>
      </w:r>
      <w:r>
        <w:br/>
      </w:r>
      <w:r>
        <w:rPr>
          <w:rFonts w:ascii="Courier New" w:hAnsi="Courier New"/>
          <w:sz w:val="19"/>
        </w:rPr>
        <w:t xml:space="preserve">  "userId": 2,</w:t>
      </w:r>
      <w:r>
        <w:br/>
      </w:r>
      <w:r>
        <w:rPr>
          <w:rFonts w:ascii="Courier New" w:hAnsi="Courier New"/>
          <w:sz w:val="19"/>
        </w:rPr>
        <w:t xml:space="preserve">  "login": "student_demo",</w:t>
      </w:r>
      <w:r>
        <w:br/>
      </w:r>
      <w:r>
        <w:rPr>
          <w:rFonts w:ascii="Courier New" w:hAnsi="Courier New"/>
          <w:sz w:val="19"/>
        </w:rPr>
        <w:t xml:space="preserve">  "role": "Student",</w:t>
      </w:r>
      <w:r>
        <w:br/>
      </w:r>
      <w:r>
        <w:rPr>
          <w:rFonts w:ascii="Courier New" w:hAnsi="Courier New"/>
          <w:sz w:val="19"/>
        </w:rPr>
        <w:t xml:space="preserve">  "firstName": "Даниил",</w:t>
      </w:r>
      <w:r>
        <w:br/>
      </w:r>
      <w:r>
        <w:rPr>
          <w:rFonts w:ascii="Courier New" w:hAnsi="Courier New"/>
          <w:sz w:val="19"/>
        </w:rPr>
        <w:t xml:space="preserve">  "lastName": "Дружинин",</w:t>
      </w:r>
      <w:r>
        <w:br/>
      </w:r>
      <w:r>
        <w:rPr>
          <w:rFonts w:ascii="Courier New" w:hAnsi="Courier New"/>
          <w:sz w:val="19"/>
        </w:rPr>
        <w:t xml:space="preserve">  "token": "..."</w:t>
      </w:r>
      <w:r>
        <w:br/>
      </w:r>
      <w:r>
        <w:rPr>
          <w:rFonts w:ascii="Courier New" w:hAnsi="Courier New"/>
          <w:sz w:val="19"/>
        </w:rPr>
        <w:t xml:space="preserve">}</w:t>
      </w:r>
    </w:p>
    <w:p>
      <w:pPr>
        <w:pStyle w:val="Normal"/>
      </w:pPr>
      <w:r>
        <w:t>Для проверки негативного сценария был выполнен запрос с неверным паролем.</w:t>
      </w:r>
    </w:p>
    <w:p>
      <w:pPr>
        <w:pStyle w:val="Normal"/>
      </w:pPr>
      <w:r>
        <w:t>Листинг 4.5 — Запрос авторизации с неверным паролем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curl -i -X POST http://localhost:8080/api/auth/login \</w:t>
      </w:r>
      <w:r>
        <w:br/>
      </w:r>
      <w:r>
        <w:rPr>
          <w:rFonts w:ascii="Courier New" w:hAnsi="Courier New"/>
          <w:sz w:val="19"/>
        </w:rPr>
        <w:t xml:space="preserve">  -H "Content-Type: application/json" \</w:t>
      </w:r>
      <w:r>
        <w:br/>
      </w:r>
      <w:r>
        <w:rPr>
          <w:rFonts w:ascii="Courier New" w:hAnsi="Courier New"/>
          <w:sz w:val="19"/>
        </w:rPr>
        <w:t xml:space="preserve">  -d '{"login":"student_demo","password":"wrong"}'</w:t>
      </w:r>
    </w:p>
    <w:p>
      <w:pPr>
        <w:pStyle w:val="Normal"/>
      </w:pPr>
      <w:r>
        <w:t>Листинг 4.6 — Фактический фрагмент ответа при ошибке авторизации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HTTP/1.1 401 Unauthorized</w:t>
      </w:r>
      <w:r>
        <w:br/>
      </w:r>
      <w:r>
        <w:rPr>
          <w:rFonts w:ascii="Courier New" w:hAnsi="Courier New"/>
          <w:sz w:val="19"/>
        </w:rPr>
        <w:t xml:space="preserve">Content-Type: application/json</w:t>
      </w:r>
      <w:r>
        <w:br/>
      </w:r>
      <w:r>
        <w:rPr>
          <w:rFonts w:ascii="Courier New" w:hAnsi="Courier New"/>
          <w:sz w:val="19"/>
        </w:rPr>
        <w:t xml:space="preserve"/>
      </w:r>
      <w:r>
        <w:br/>
      </w:r>
      <w:r>
        <w:rPr>
          <w:rFonts w:ascii="Courier New" w:hAnsi="Courier New"/>
          <w:sz w:val="19"/>
        </w:rPr>
        <w:t xml:space="preserve">{</w:t>
      </w:r>
      <w:r>
        <w:br/>
      </w:r>
      <w:r>
        <w:rPr>
          <w:rFonts w:ascii="Courier New" w:hAnsi="Courier New"/>
          <w:sz w:val="19"/>
        </w:rPr>
        <w:t xml:space="preserve">  "success": false,</w:t>
      </w:r>
      <w:r>
        <w:br/>
      </w:r>
      <w:r>
        <w:rPr>
          <w:rFonts w:ascii="Courier New" w:hAnsi="Courier New"/>
          <w:sz w:val="19"/>
        </w:rPr>
        <w:t xml:space="preserve">  "error": "Invalid password"</w:t>
      </w:r>
      <w:r>
        <w:br/>
      </w:r>
      <w:r>
        <w:rPr>
          <w:rFonts w:ascii="Courier New" w:hAnsi="Courier New"/>
          <w:sz w:val="19"/>
        </w:rPr>
        <w:t xml:space="preserve">}</w:t>
      </w:r>
    </w:p>
    <w:p>
      <w:pPr>
        <w:pStyle w:val="Normal"/>
      </w:pPr>
      <w:r>
        <w:t>Результат: при корректных данных сервер вернул код 200, роль Student и токен авторизации. После этого Qt-клиент открыл главное окно студента. При неверном пароле сервер отклонил запрос, а клиент остался на экране авторизации и отобразил сообщение об ошибке. Скриншоты выполнения сценария приведены в приложении А, рисунки А.2–А.4.</w:t>
      </w:r>
    </w:p>
    <w:p>
      <w:pPr>
        <w:pStyle w:val="Heading2"/>
      </w:pPr>
      <w:r>
        <w:t>4.2.3 Сценарий студента</w:t>
      </w:r>
    </w:p>
    <w:p>
      <w:pPr>
        <w:pStyle w:val="Normal"/>
      </w:pPr>
      <w:r>
        <w:t>Цель проверки: убедиться, что студент может просматривать курсы, открывать уроки и материалы, проходить доступные тесты и видеть результат попытки.</w:t>
      </w:r>
    </w:p>
    <w:p>
      <w:pPr>
        <w:pStyle w:val="Normal"/>
      </w:pPr>
      <w:r>
        <w:t>Третий эксперимент был посвящён роли студента. После авторизации студент открывал список курсов, просматривал карточки курсов, записывался на доступный курс, переходил к урокам и материалам. В карточках курсов проверялось отображение названия, описания и ФИО преподавателя. Если студент уже был записан на курс, повторная запись блокировалась интерфейсом и серверной логикой.</w:t>
      </w:r>
    </w:p>
    <w:p>
      <w:pPr>
        <w:pStyle w:val="Normal"/>
      </w:pPr>
      <w:r>
        <w:t>После выбора курса студент открывал уроки и материалы. Для текстовых материалов проверялось отображение содержимого внутри приложения, для ссылок и видео — возможность перехода во внешнее приложение или браузер, для файловых материалов — наличие действий скачивания и открытия.</w:t>
      </w:r>
    </w:p>
    <w:p>
      <w:pPr>
        <w:pStyle w:val="Normal"/>
      </w:pPr>
      <w:r>
        <w:t>Затем студент открывал тест, отвечал на вопросы и отправлял результат через endpoint POST /api/tests/{testId}/submit. Сервер рассчитывал количество правильных ответов, процент выполнения и статус прохождения. После отправки результата студент мог увидеть историю попыток.</w:t>
      </w:r>
    </w:p>
    <w:p>
      <w:pPr>
        <w:pStyle w:val="Normal"/>
      </w:pPr>
      <w:r>
        <w:t>Листинг 4.7 — Запрос списка тестов курса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curl -i http://localhost:8080/api/courses/1/tests \</w:t>
      </w:r>
      <w:r>
        <w:br/>
      </w:r>
      <w:r>
        <w:rPr>
          <w:rFonts w:ascii="Courier New" w:hAnsi="Courier New"/>
          <w:sz w:val="19"/>
        </w:rPr>
        <w:t xml:space="preserve">  -H "Authorization: Bearer ВСТАВИТЬ_ТОКЕН_СТУДЕНТА"</w:t>
      </w:r>
    </w:p>
    <w:p>
      <w:pPr>
        <w:pStyle w:val="Normal"/>
      </w:pPr>
      <w:r>
        <w:t>Листинг 4.8 — Фактический фрагмент ответа со списком тестов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{</w:t>
      </w:r>
      <w:r>
        <w:br/>
      </w:r>
      <w:r>
        <w:rPr>
          <w:rFonts w:ascii="Courier New" w:hAnsi="Courier New"/>
          <w:sz w:val="19"/>
        </w:rPr>
        <w:t xml:space="preserve">  "tests": [</w:t>
      </w:r>
      <w:r>
        <w:br/>
      </w:r>
      <w:r>
        <w:rPr>
          <w:rFonts w:ascii="Courier New" w:hAnsi="Courier New"/>
          <w:sz w:val="19"/>
        </w:rPr>
        <w:t xml:space="preserve">    {</w:t>
      </w:r>
      <w:r>
        <w:br/>
      </w:r>
      <w:r>
        <w:rPr>
          <w:rFonts w:ascii="Courier New" w:hAnsi="Courier New"/>
          <w:sz w:val="19"/>
        </w:rPr>
        <w:t xml:space="preserve">      "id": 1,</w:t>
      </w:r>
      <w:r>
        <w:br/>
      </w:r>
      <w:r>
        <w:rPr>
          <w:rFonts w:ascii="Courier New" w:hAnsi="Courier New"/>
          <w:sz w:val="19"/>
        </w:rPr>
        <w:t xml:space="preserve">      "courseId": 1,</w:t>
      </w:r>
      <w:r>
        <w:br/>
      </w:r>
      <w:r>
        <w:rPr>
          <w:rFonts w:ascii="Courier New" w:hAnsi="Courier New"/>
          <w:sz w:val="19"/>
        </w:rPr>
        <w:t xml:space="preserve">      "title": "C++ Basic Test",</w:t>
      </w:r>
      <w:r>
        <w:br/>
      </w:r>
      <w:r>
        <w:rPr>
          <w:rFonts w:ascii="Courier New" w:hAnsi="Courier New"/>
          <w:sz w:val="19"/>
        </w:rPr>
        <w:t xml:space="preserve">      "status": "active",</w:t>
      </w:r>
      <w:r>
        <w:br/>
      </w:r>
      <w:r>
        <w:rPr>
          <w:rFonts w:ascii="Courier New" w:hAnsi="Courier New"/>
          <w:sz w:val="19"/>
        </w:rPr>
        <w:t xml:space="preserve">      "deadlineAt": "...",</w:t>
      </w:r>
      <w:r>
        <w:br/>
      </w:r>
      <w:r>
        <w:rPr>
          <w:rFonts w:ascii="Courier New" w:hAnsi="Courier New"/>
          <w:sz w:val="19"/>
        </w:rPr>
        <w:t xml:space="preserve">      "available": true</w:t>
      </w:r>
      <w:r>
        <w:br/>
      </w:r>
      <w:r>
        <w:rPr>
          <w:rFonts w:ascii="Courier New" w:hAnsi="Courier New"/>
          <w:sz w:val="19"/>
        </w:rPr>
        <w:t xml:space="preserve">    }</w:t>
      </w:r>
      <w:r>
        <w:br/>
      </w:r>
      <w:r>
        <w:rPr>
          <w:rFonts w:ascii="Courier New" w:hAnsi="Courier New"/>
          <w:sz w:val="19"/>
        </w:rPr>
        <w:t xml:space="preserve">  ]</w:t>
      </w:r>
      <w:r>
        <w:br/>
      </w:r>
      <w:r>
        <w:rPr>
          <w:rFonts w:ascii="Courier New" w:hAnsi="Courier New"/>
          <w:sz w:val="19"/>
        </w:rPr>
        <w:t xml:space="preserve">}</w:t>
      </w:r>
    </w:p>
    <w:p>
      <w:pPr>
        <w:pStyle w:val="Normal"/>
      </w:pPr>
      <w:r>
        <w:t>Листинг 4.9 — Запрос отправки ответов на тест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curl -i -X POST http://localhost:8080/api/tests/1/submit \</w:t>
      </w:r>
      <w:r>
        <w:br/>
      </w:r>
      <w:r>
        <w:rPr>
          <w:rFonts w:ascii="Courier New" w:hAnsi="Courier New"/>
          <w:sz w:val="19"/>
        </w:rPr>
        <w:t xml:space="preserve">  -H "Authorization: Bearer ВСТАВИТЬ_ТОКЕН_СТУДЕНТА" \</w:t>
      </w:r>
      <w:r>
        <w:br/>
      </w:r>
      <w:r>
        <w:rPr>
          <w:rFonts w:ascii="Courier New" w:hAnsi="Courier New"/>
          <w:sz w:val="19"/>
        </w:rPr>
        <w:t xml:space="preserve">  -H "Content-Type: application/json" \</w:t>
      </w:r>
      <w:r>
        <w:br/>
      </w:r>
      <w:r>
        <w:rPr>
          <w:rFonts w:ascii="Courier New" w:hAnsi="Courier New"/>
          <w:sz w:val="19"/>
        </w:rPr>
        <w:t xml:space="preserve">  -d '{"answers":[{"questionId":1,"answerId":2},{"questionId":2,"answerId":5}]}'</w:t>
      </w:r>
    </w:p>
    <w:p>
      <w:pPr>
        <w:pStyle w:val="Normal"/>
      </w:pPr>
      <w:r>
        <w:t>Листинг 4.10 — Фактический фрагмент ответа после отправки теста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{</w:t>
      </w:r>
      <w:r>
        <w:br/>
      </w:r>
      <w:r>
        <w:rPr>
          <w:rFonts w:ascii="Courier New" w:hAnsi="Courier New"/>
          <w:sz w:val="19"/>
        </w:rPr>
        <w:t xml:space="preserve">  "testId": 1,</w:t>
      </w:r>
      <w:r>
        <w:br/>
      </w:r>
      <w:r>
        <w:rPr>
          <w:rFonts w:ascii="Courier New" w:hAnsi="Courier New"/>
          <w:sz w:val="19"/>
        </w:rPr>
        <w:t xml:space="preserve">  "courseId": 1,</w:t>
      </w:r>
      <w:r>
        <w:br/>
      </w:r>
      <w:r>
        <w:rPr>
          <w:rFonts w:ascii="Courier New" w:hAnsi="Courier New"/>
          <w:sz w:val="19"/>
        </w:rPr>
        <w:t xml:space="preserve">  "score": 2,</w:t>
      </w:r>
      <w:r>
        <w:br/>
      </w:r>
      <w:r>
        <w:rPr>
          <w:rFonts w:ascii="Courier New" w:hAnsi="Courier New"/>
          <w:sz w:val="19"/>
        </w:rPr>
        <w:t xml:space="preserve">  "total": 2,</w:t>
      </w:r>
      <w:r>
        <w:br/>
      </w:r>
      <w:r>
        <w:rPr>
          <w:rFonts w:ascii="Courier New" w:hAnsi="Courier New"/>
          <w:sz w:val="19"/>
        </w:rPr>
        <w:t xml:space="preserve">  "percentage": 100.0,</w:t>
      </w:r>
      <w:r>
        <w:br/>
      </w:r>
      <w:r>
        <w:rPr>
          <w:rFonts w:ascii="Courier New" w:hAnsi="Courier New"/>
          <w:sz w:val="19"/>
        </w:rPr>
        <w:t xml:space="preserve">  "passed": true</w:t>
      </w:r>
      <w:r>
        <w:br/>
      </w:r>
      <w:r>
        <w:rPr>
          <w:rFonts w:ascii="Courier New" w:hAnsi="Courier New"/>
          <w:sz w:val="19"/>
        </w:rPr>
        <w:t xml:space="preserve">}</w:t>
      </w:r>
    </w:p>
    <w:p>
      <w:pPr>
        <w:pStyle w:val="Normal"/>
      </w:pPr>
      <w:r>
        <w:t>Результат: студент получил список доступных тестов, открыл активный тест, отправил ответы и получил рассчитанный сервером результат. Поля score, total, percentage и passed подтверждают, что оценивание выполняется на backend-стороне. Скриншоты student-flow приведены в приложении А, рисунки А.5–А.9.</w:t>
      </w:r>
    </w:p>
    <w:p>
      <w:pPr>
        <w:pStyle w:val="Heading2"/>
      </w:pPr>
      <w:r>
        <w:t>4.2.4 Сценарий преподавателя</w:t>
      </w:r>
    </w:p>
    <w:p>
      <w:pPr>
        <w:pStyle w:val="Normal"/>
      </w:pPr>
      <w:r>
        <w:t>Цель проверки: убедиться, что преподаватель работает в отдельном кабинете и может управлять учебным содержимым своих курсов.</w:t>
      </w:r>
    </w:p>
    <w:p>
      <w:pPr>
        <w:pStyle w:val="Normal"/>
      </w:pPr>
      <w:r>
        <w:t>Четвёртый эксперимент проверял роль преподавателя. После авторизации преподаватель попадал в отдельный кабинет, отличающийся от интерфейса студента. В кабинете преподавателя проверялись разделы «Мои курсы», «Создать курс», «Конструктор курса», «Студенты», «Аналитика» и «Профиль».</w:t>
      </w:r>
    </w:p>
    <w:p>
      <w:pPr>
        <w:pStyle w:val="Normal"/>
      </w:pPr>
      <w:r>
        <w:t>Преподаватель создавал новый курс, редактировал его название и описание, добавлял уроки и материалы. Для материалов проверялись разные типы: text, link, video и файловые материалы. Далее преподаватель создавал тест, задавал статус и дедлайн, добавлял вопросы и варианты ответов, выбирал правильный ответ.</w:t>
      </w:r>
    </w:p>
    <w:p>
      <w:pPr>
        <w:pStyle w:val="Normal"/>
      </w:pPr>
      <w:r>
        <w:t>Также проверялось ограничение прав: преподаватель может управлять только теми курсами, где он указан как преподаватель. Попытка редактирования чужого курса должна блокироваться сервером.</w:t>
      </w:r>
    </w:p>
    <w:p>
      <w:pPr>
        <w:pStyle w:val="Normal"/>
      </w:pPr>
      <w:r>
        <w:t>Листинг 4.11 — Запрос создания теста с дедлайном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curl -i -X POST http://localhost:8080/api/courses/1/tests \</w:t>
      </w:r>
      <w:r>
        <w:br/>
      </w:r>
      <w:r>
        <w:rPr>
          <w:rFonts w:ascii="Courier New" w:hAnsi="Courier New"/>
          <w:sz w:val="19"/>
        </w:rPr>
        <w:t xml:space="preserve">  -H "Authorization: Bearer ВСТАВИТЬ_ТОКЕН_ПРЕПОДАВАТЕЛЯ" \</w:t>
      </w:r>
      <w:r>
        <w:br/>
      </w:r>
      <w:r>
        <w:rPr>
          <w:rFonts w:ascii="Courier New" w:hAnsi="Courier New"/>
          <w:sz w:val="19"/>
        </w:rPr>
        <w:t xml:space="preserve">  -H "Content-Type: application/json" \</w:t>
      </w:r>
      <w:r>
        <w:br/>
      </w:r>
      <w:r>
        <w:rPr>
          <w:rFonts w:ascii="Courier New" w:hAnsi="Courier New"/>
          <w:sz w:val="19"/>
        </w:rPr>
        <w:t xml:space="preserve">  -d '{"title":"Контрольный тест","status":"active","deadlineAt":"2026-06-01T23:59:00"}'</w:t>
      </w:r>
    </w:p>
    <w:p>
      <w:pPr>
        <w:pStyle w:val="Normal"/>
      </w:pPr>
      <w:r>
        <w:t>Листинг 4.12 — Фактический фрагмент ответа после создания теста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HTTP/1.1 201 Created</w:t>
      </w:r>
      <w:r>
        <w:br/>
      </w:r>
      <w:r>
        <w:rPr>
          <w:rFonts w:ascii="Courier New" w:hAnsi="Courier New"/>
          <w:sz w:val="19"/>
        </w:rPr>
        <w:t xml:space="preserve">Content-Type: application/json</w:t>
      </w:r>
      <w:r>
        <w:br/>
      </w:r>
      <w:r>
        <w:rPr>
          <w:rFonts w:ascii="Courier New" w:hAnsi="Courier New"/>
          <w:sz w:val="19"/>
        </w:rPr>
        <w:t xml:space="preserve"/>
      </w:r>
      <w:r>
        <w:br/>
      </w:r>
      <w:r>
        <w:rPr>
          <w:rFonts w:ascii="Courier New" w:hAnsi="Courier New"/>
          <w:sz w:val="19"/>
        </w:rPr>
        <w:t xml:space="preserve">{</w:t>
      </w:r>
      <w:r>
        <w:br/>
      </w:r>
      <w:r>
        <w:rPr>
          <w:rFonts w:ascii="Courier New" w:hAnsi="Courier New"/>
          <w:sz w:val="19"/>
        </w:rPr>
        <w:t xml:space="preserve">  "id": 4,</w:t>
      </w:r>
      <w:r>
        <w:br/>
      </w:r>
      <w:r>
        <w:rPr>
          <w:rFonts w:ascii="Courier New" w:hAnsi="Courier New"/>
          <w:sz w:val="19"/>
        </w:rPr>
        <w:t xml:space="preserve">  "courseId": 1,</w:t>
      </w:r>
      <w:r>
        <w:br/>
      </w:r>
      <w:r>
        <w:rPr>
          <w:rFonts w:ascii="Courier New" w:hAnsi="Courier New"/>
          <w:sz w:val="19"/>
        </w:rPr>
        <w:t xml:space="preserve">  "title": "Контрольный тест",</w:t>
      </w:r>
      <w:r>
        <w:br/>
      </w:r>
      <w:r>
        <w:rPr>
          <w:rFonts w:ascii="Courier New" w:hAnsi="Courier New"/>
          <w:sz w:val="19"/>
        </w:rPr>
        <w:t xml:space="preserve">  "status": "active",</w:t>
      </w:r>
      <w:r>
        <w:br/>
      </w:r>
      <w:r>
        <w:rPr>
          <w:rFonts w:ascii="Courier New" w:hAnsi="Courier New"/>
          <w:sz w:val="19"/>
        </w:rPr>
        <w:t xml:space="preserve">  "deadlineAt": "2026-06-01T23:59:00",</w:t>
      </w:r>
      <w:r>
        <w:br/>
      </w:r>
      <w:r>
        <w:rPr>
          <w:rFonts w:ascii="Courier New" w:hAnsi="Courier New"/>
          <w:sz w:val="19"/>
        </w:rPr>
        <w:t xml:space="preserve">  "available": true</w:t>
      </w:r>
      <w:r>
        <w:br/>
      </w:r>
      <w:r>
        <w:rPr>
          <w:rFonts w:ascii="Courier New" w:hAnsi="Courier New"/>
          <w:sz w:val="19"/>
        </w:rPr>
        <w:t xml:space="preserve">}</w:t>
      </w:r>
    </w:p>
    <w:p>
      <w:pPr>
        <w:pStyle w:val="Normal"/>
      </w:pPr>
      <w:r>
        <w:t>Листинг 4.13 — Запрос закрытия теста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curl -i -X PUT http://localhost:8080/api/tests/1 \</w:t>
      </w:r>
      <w:r>
        <w:br/>
      </w:r>
      <w:r>
        <w:rPr>
          <w:rFonts w:ascii="Courier New" w:hAnsi="Courier New"/>
          <w:sz w:val="19"/>
        </w:rPr>
        <w:t xml:space="preserve">  -H "Authorization: Bearer ВСТАВИТЬ_ТОКЕН_ПРЕПОДАВАТЕЛЯ" \</w:t>
      </w:r>
      <w:r>
        <w:br/>
      </w:r>
      <w:r>
        <w:rPr>
          <w:rFonts w:ascii="Courier New" w:hAnsi="Courier New"/>
          <w:sz w:val="19"/>
        </w:rPr>
        <w:t xml:space="preserve">  -H "Content-Type: application/json" \</w:t>
      </w:r>
      <w:r>
        <w:br/>
      </w:r>
      <w:r>
        <w:rPr>
          <w:rFonts w:ascii="Courier New" w:hAnsi="Courier New"/>
          <w:sz w:val="19"/>
        </w:rPr>
        <w:t xml:space="preserve">  -d '{"title":"C++ Basic Test","status":"closed","deadlineAt":""}'</w:t>
      </w:r>
    </w:p>
    <w:p>
      <w:pPr>
        <w:pStyle w:val="Normal"/>
      </w:pPr>
      <w:r>
        <w:t>Результат: преподаватель смог создать тест, задать ему статус и дедлайн, а затем изменить статус теста на closed. После закрытия тест перестаёт быть доступным для прохождения студентом. Скриншоты teacher-flow приведены в приложении А, рисунки А.10–А.14.</w:t>
      </w:r>
    </w:p>
    <w:p>
      <w:pPr>
        <w:pStyle w:val="Heading2"/>
      </w:pPr>
      <w:r>
        <w:t>4.2.5 Сценарий администратора</w:t>
      </w:r>
    </w:p>
    <w:p>
      <w:pPr>
        <w:pStyle w:val="Normal"/>
      </w:pPr>
      <w:r>
        <w:t>Цель проверки: убедиться, что административные функции доступны только роли Admin, а действия администратора отражаются в интерфейсе и журнале аудита.</w:t>
      </w:r>
    </w:p>
    <w:p>
      <w:pPr>
        <w:pStyle w:val="Normal"/>
      </w:pPr>
      <w:r>
        <w:t>Пятый эксперимент проверял роль администратора. Администратор открывал панель статистики, просматривал список пользователей, создавал нового пользователя, изменял роль существующего пользователя и удалял тестовую запись. Дополнительно проверялся журнал аудита, где фиксировались административные действия.</w:t>
      </w:r>
    </w:p>
    <w:p>
      <w:pPr>
        <w:pStyle w:val="Normal"/>
      </w:pPr>
      <w:r>
        <w:t>Листинг 4.14 — Запрос списка пользователей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curl -i http://localhost:8080/api/admin/users \</w:t>
      </w:r>
      <w:r>
        <w:br/>
      </w:r>
      <w:r>
        <w:rPr>
          <w:rFonts w:ascii="Courier New" w:hAnsi="Courier New"/>
          <w:sz w:val="19"/>
        </w:rPr>
        <w:t xml:space="preserve">  -H "Authorization: Bearer ВСТАВИТЬ_ТОКЕН_АДМИНИСТРАТОРА"</w:t>
      </w:r>
    </w:p>
    <w:p>
      <w:pPr>
        <w:pStyle w:val="Normal"/>
      </w:pPr>
      <w:r>
        <w:t>Листинг 4.15 — Фактический фрагмент ответа со списком пользователей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{</w:t>
      </w:r>
      <w:r>
        <w:br/>
      </w:r>
      <w:r>
        <w:rPr>
          <w:rFonts w:ascii="Courier New" w:hAnsi="Courier New"/>
          <w:sz w:val="19"/>
        </w:rPr>
        <w:t xml:space="preserve">  "users": [</w:t>
      </w:r>
      <w:r>
        <w:br/>
      </w:r>
      <w:r>
        <w:rPr>
          <w:rFonts w:ascii="Courier New" w:hAnsi="Courier New"/>
          <w:sz w:val="19"/>
        </w:rPr>
        <w:t xml:space="preserve">    {</w:t>
      </w:r>
      <w:r>
        <w:br/>
      </w:r>
      <w:r>
        <w:rPr>
          <w:rFonts w:ascii="Courier New" w:hAnsi="Courier New"/>
          <w:sz w:val="19"/>
        </w:rPr>
        <w:t xml:space="preserve">      "id": 1,</w:t>
      </w:r>
      <w:r>
        <w:br/>
      </w:r>
      <w:r>
        <w:rPr>
          <w:rFonts w:ascii="Courier New" w:hAnsi="Courier New"/>
          <w:sz w:val="19"/>
        </w:rPr>
        <w:t xml:space="preserve">      "login": "teacher1",</w:t>
      </w:r>
      <w:r>
        <w:br/>
      </w:r>
      <w:r>
        <w:rPr>
          <w:rFonts w:ascii="Courier New" w:hAnsi="Courier New"/>
          <w:sz w:val="19"/>
        </w:rPr>
        <w:t xml:space="preserve">      "role": "Teacher",</w:t>
      </w:r>
      <w:r>
        <w:br/>
      </w:r>
      <w:r>
        <w:rPr>
          <w:rFonts w:ascii="Courier New" w:hAnsi="Courier New"/>
          <w:sz w:val="19"/>
        </w:rPr>
        <w:t xml:space="preserve">      "firstName": "Иван",</w:t>
      </w:r>
      <w:r>
        <w:br/>
      </w:r>
      <w:r>
        <w:rPr>
          <w:rFonts w:ascii="Courier New" w:hAnsi="Courier New"/>
          <w:sz w:val="19"/>
        </w:rPr>
        <w:t xml:space="preserve">      "lastName": "Петров"</w:t>
      </w:r>
      <w:r>
        <w:br/>
      </w:r>
      <w:r>
        <w:rPr>
          <w:rFonts w:ascii="Courier New" w:hAnsi="Courier New"/>
          <w:sz w:val="19"/>
        </w:rPr>
        <w:t xml:space="preserve">    }</w:t>
      </w:r>
      <w:r>
        <w:br/>
      </w:r>
      <w:r>
        <w:rPr>
          <w:rFonts w:ascii="Courier New" w:hAnsi="Courier New"/>
          <w:sz w:val="19"/>
        </w:rPr>
        <w:t xml:space="preserve">  ]</w:t>
      </w:r>
      <w:r>
        <w:br/>
      </w:r>
      <w:r>
        <w:rPr>
          <w:rFonts w:ascii="Courier New" w:hAnsi="Courier New"/>
          <w:sz w:val="19"/>
        </w:rPr>
        <w:t xml:space="preserve">}</w:t>
      </w:r>
    </w:p>
    <w:p>
      <w:pPr>
        <w:pStyle w:val="Normal"/>
      </w:pPr>
      <w:r>
        <w:t>Листинг 4.16 — Запрос создания пользователя администратором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curl -i -X POST http://localhost:8080/api/admin/users \</w:t>
      </w:r>
      <w:r>
        <w:br/>
      </w:r>
      <w:r>
        <w:rPr>
          <w:rFonts w:ascii="Courier New" w:hAnsi="Courier New"/>
          <w:sz w:val="19"/>
        </w:rPr>
        <w:t xml:space="preserve">  -H "Authorization: Bearer ВСТАВИТЬ_ТОКЕН_АДМИНИСТРАТОРА" \</w:t>
      </w:r>
      <w:r>
        <w:br/>
      </w:r>
      <w:r>
        <w:rPr>
          <w:rFonts w:ascii="Courier New" w:hAnsi="Courier New"/>
          <w:sz w:val="19"/>
        </w:rPr>
        <w:t xml:space="preserve">  -H "Content-Type: application/json" \</w:t>
      </w:r>
      <w:r>
        <w:br/>
      </w:r>
      <w:r>
        <w:rPr>
          <w:rFonts w:ascii="Courier New" w:hAnsi="Courier New"/>
          <w:sz w:val="19"/>
        </w:rPr>
        <w:t xml:space="preserve">  -d '{"login":"teacher_test","password":"teacher123","role":"Teacher"}'</w:t>
      </w:r>
    </w:p>
    <w:p>
      <w:pPr>
        <w:pStyle w:val="Normal"/>
      </w:pPr>
      <w:r>
        <w:t>Результат: администратор получил список пользователей, создал тестовую учётную запись и увидел изменение в интерфейсе. Административное действие фиксируется в журнале аудита. Скриншоты admin-flow приведены в приложении А, рисунки А.15–А.17.</w:t>
      </w:r>
    </w:p>
    <w:p>
      <w:pPr>
        <w:pStyle w:val="Heading2"/>
      </w:pPr>
      <w:r>
        <w:t>4.2.6 Проверка сборки и упаковки приложения</w:t>
      </w:r>
    </w:p>
    <w:p>
      <w:pPr>
        <w:pStyle w:val="Normal"/>
      </w:pPr>
      <w:r>
        <w:t>Цель проверки: убедиться, что проект можно собрать и запустить не только из среды разработки, но и через подготовленные скрипты.</w:t>
      </w:r>
    </w:p>
    <w:p>
      <w:pPr>
        <w:pStyle w:val="Normal"/>
      </w:pPr>
      <w:r>
        <w:t>Дополнительно проверялась возможность сборки backend и Qt-клиента. Backend собирался через CMake, Qt-клиент — локально или в Docker-профиле. Для удобства пользователя были подготовлены скрипты запуска сервера и клиента, а также скрипты упаковки приложения для разных платформ.</w:t>
      </w:r>
    </w:p>
    <w:p>
      <w:pPr>
        <w:pStyle w:val="Normal"/>
      </w:pPr>
      <w:r>
        <w:t>Листинг 4.17 — Проверка сборки backend и Qt-клиента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cmake --build build</w:t>
      </w:r>
      <w:r>
        <w:br/>
      </w:r>
      <w:r>
        <w:rPr>
          <w:rFonts w:ascii="Courier New" w:hAnsi="Courier New"/>
          <w:sz w:val="19"/>
        </w:rPr>
        <w:t xml:space="preserve">docker compose --profile qt -f docker-compose.yml run --rm qt_client</w:t>
      </w:r>
    </w:p>
    <w:p>
      <w:pPr>
        <w:pStyle w:val="Normal"/>
      </w:pPr>
      <w:r>
        <w:t>Листинг 4.18 — Скрипты упаковки приложения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./scripts/package-macos-app.sh</w:t>
      </w:r>
      <w:r>
        <w:br/>
      </w:r>
      <w:r>
        <w:rPr>
          <w:rFonts w:ascii="Courier New" w:hAnsi="Courier New"/>
          <w:sz w:val="19"/>
        </w:rPr>
        <w:t xml:space="preserve">./scripts/package-linux-deb.sh</w:t>
      </w:r>
      <w:r>
        <w:br/>
      </w:r>
      <w:r>
        <w:rPr>
          <w:rFonts w:ascii="Courier New" w:hAnsi="Courier New"/>
          <w:sz w:val="19"/>
        </w:rPr>
        <w:t xml:space="preserve">./scripts/package-linux-appimage.sh</w:t>
      </w:r>
      <w:r>
        <w:br/>
      </w:r>
      <w:r>
        <w:rPr>
          <w:rFonts w:ascii="Courier New" w:hAnsi="Courier New"/>
          <w:sz w:val="19"/>
        </w:rPr>
        <w:t xml:space="preserve"/>
      </w:r>
      <w:r>
        <w:br/>
      </w:r>
      <w:r>
        <w:rPr>
          <w:rFonts w:ascii="Courier New" w:hAnsi="Courier New"/>
          <w:sz w:val="19"/>
        </w:rPr>
        <w:t xml:space="preserve"># Windows:</w:t>
      </w:r>
      <w:r>
        <w:br/>
      </w:r>
      <w:r>
        <w:rPr>
          <w:rFonts w:ascii="Courier New" w:hAnsi="Courier New"/>
          <w:sz w:val="19"/>
        </w:rPr>
        <w:t xml:space="preserve">.\scripts\package-windows-installer.ps1</w:t>
      </w:r>
    </w:p>
    <w:p>
      <w:pPr>
        <w:pStyle w:val="Normal"/>
      </w:pPr>
      <w:r>
        <w:t>Результат: backend и Qt-клиент собираются без ошибок, а для подготовки пользовательской версии приложения предусмотрены отдельные packaging-скрипты под macOS, Linux и Windows. Скриншот процесса сборки или папки dist приведён в приложении А, рисунок А.18.</w:t>
      </w:r>
    </w:p>
    <w:p>
      <w:pPr>
        <w:pStyle w:val="Heading1"/>
      </w:pPr>
      <w:r>
        <w:t>4.3 Результаты тестирования</w:t>
      </w:r>
    </w:p>
    <w:p>
      <w:pPr>
        <w:pStyle w:val="Normal"/>
      </w:pPr>
      <w:r>
        <w:t>По результатам проверки подтверждена работоспособность основных сценариев LMS-платформы. Backend корректно обрабатывает REST-запросы, Qt-клиент отображает данные в соответствии с ролью пользователя, а PostgreSQL хранит связанные сущности: пользователей, курсы, записи на курсы, уроки, материалы, тесты, вопросы, ответы и попытки.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Сценарий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Проверяемое действие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Ожидаемый результат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Фактический результат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Статус</w:t>
            </w:r>
          </w:p>
        </w:tc>
      </w:tr>
      <w:t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Запуск сервера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GET /api/health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Сервер возвращает JSON со статусом ok.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Backend отвечает, сервис доступен для дальнейших запросов.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Пройдено</w:t>
            </w:r>
          </w:p>
        </w:tc>
      </w:tr>
      <w:t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Авторизация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POST /api/auth/login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При корректных данных возвращается пользователь, роль и токен.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Вход выполняется для студента, преподавателя и администратора.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Пройдено</w:t>
            </w:r>
          </w:p>
        </w:tc>
      </w:tr>
      <w:t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Ошибка авторизации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Вход с неверным паролем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Сервер возвращает ошибку авторизации.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Неверный пароль не позволяет войти в систему.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Пройдено</w:t>
            </w:r>
          </w:p>
        </w:tc>
      </w:tr>
      <w:t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Просмотр курсов студентом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GET /api/courses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Студент получает список курсов с описанием и преподавателем.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Курсы отображаются карточками в Qt-клиенте.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Пройдено</w:t>
            </w:r>
          </w:p>
        </w:tc>
      </w:tr>
      <w:t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Запись на курс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POST /api/courses/{id}/enroll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Студент записывается на курс; повторная запись блокируется.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Запись работает, повторная запись не допускается.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Пройдено</w:t>
            </w:r>
          </w:p>
        </w:tc>
      </w:tr>
      <w:t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Прохождение теста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POST /api/tests/{id}/submit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Сервер рассчитывает балл, процент и статус прохождения.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Результат возвращается и сохраняется в истории попыток.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Пройдено</w:t>
            </w:r>
          </w:p>
        </w:tc>
      </w:tr>
      <w:t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Дедлайн и статус теста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Проверка status, deadlineAt, available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Закрытый или просроченный тест нельзя пройти.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Сервер блокирует прохождение закрытого/просроченного теста.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Пройдено</w:t>
            </w:r>
          </w:p>
        </w:tc>
      </w:tr>
      <w:t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Управление курсом преподавателем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CRUD курсов, уроков, материалов, тестов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Преподаватель управляет только своими курсами.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Интерфейс конструктора позволяет редактировать структуру курса.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Пройдено</w:t>
            </w:r>
          </w:p>
        </w:tc>
      </w:tr>
      <w:t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Администрирование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Пользователи, роли, аудит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Администратор управляет пользователями и видит журнал действий.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Пользователи отображаются, действия фиксируются в аудите.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Пройдено</w:t>
            </w:r>
          </w:p>
        </w:tc>
      </w:tr>
      <w:t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Сборка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CMake, Docker Qt build, packaging scripts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Проект собирается без ошибок.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Backend и Qt-клиент собираются; подготовлены скрипты упаковки.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Пройдено</w:t>
            </w:r>
          </w:p>
        </w:tc>
      </w:tr>
    </w:tbl>
    <w:p>
      <w:pPr>
        <w:pStyle w:val="Normal"/>
      </w:pPr>
      <w:r>
        <w:t>В ходе тестирования также проверялась визуальная корректность Qt-интерфейса. Для каждой роли предусмотрены отдельные разделы и набор действий. Студентский интерфейс ориентирован на обучение, преподавательский — на управление содержимым курса, административный — на контроль пользователей и системной статистики.</w:t>
      </w:r>
    </w:p>
    <w:p>
      <w:pPr>
        <w:pStyle w:val="Heading1"/>
      </w:pPr>
      <w:r>
        <w:t>4.4 Анализ результатов</w:t>
      </w:r>
    </w:p>
    <w:p>
      <w:pPr>
        <w:pStyle w:val="Normal"/>
      </w:pPr>
      <w:r>
        <w:t>Проведённое тестирование показало, что разработанная LMS-платформа соответствует ключевым функциональным требованиям. Архитектура с разделением на контроллеры, сервисы и репозитории позволила изолировать бизнес-логику от транспортного слоя и упростила проверку сценариев. Контроллеры отвечают за обработку HTTP-запросов, сервисы — за правила предметной области, а репозитории — за работу с PostgreSQL.</w:t>
      </w:r>
    </w:p>
    <w:p>
      <w:pPr>
        <w:pStyle w:val="Normal"/>
      </w:pPr>
      <w:r>
        <w:t>Положительным результатом является реализация ролевой модели. Один backend обслуживает разные пользовательские сценарии, но доступ к операциям ограничивается ролью пользователя. Студент не может создавать курсы и управлять пользователями, преподаватель ограничен своими курсами, а административные функции доступны только роли Admin.</w:t>
      </w:r>
    </w:p>
    <w:p>
      <w:pPr>
        <w:pStyle w:val="Normal"/>
      </w:pPr>
      <w:r>
        <w:t>Отдельно стоит отметить реализацию модуля тестирования знаний. Результат теста вычисляется на стороне сервера, что снижает риск подмены результата на клиенте. Дополнительно введены статусы тестов и дедлайны, позволяющие преподавателю закрывать тесты или ограничивать их прохождение по времени. Это приближает систему к реальным LMS-платформам, где тесты часто имеют период доступности.</w:t>
      </w:r>
    </w:p>
    <w:p>
      <w:pPr>
        <w:pStyle w:val="Normal"/>
      </w:pPr>
      <w:r>
        <w:t>Qt-клиент подтвердил работоспособность основных сценариев с точки зрения пользователя. Для студента реализованы просмотр курсов, уроков, материалов, прохождение тестов и история попыток. Для преподавателя реализован отдельный кабинет с курсами, конструктором, студентами и аналитикой. Для администратора реализованы системная статистика, управление пользователями и аудит.</w:t>
      </w:r>
    </w:p>
    <w:p>
      <w:pPr>
        <w:pStyle w:val="Normal"/>
      </w:pPr>
      <w:r>
        <w:t>Ограничением текущей версии является упрощённая реализация токена авторизации. В прототипе токен кодирует идентификатор пользователя и роль, однако для промышленного внедрения необходимо использовать полноценный подписанный JWT с временем жизни, refresh-token механизмом и хранением секретного ключа в защищённой конфигурации. Также дальнейшего развития требуют автоматизированные unit/integration-тесты, нагрузочное тестирование и проверка отказоустойчивости при недоступности базы данных.</w:t>
      </w:r>
    </w:p>
    <w:p>
      <w:pPr>
        <w:pStyle w:val="Heading1"/>
      </w:pPr>
      <w:r>
        <w:t>4.5 Выводы по главе</w:t>
      </w:r>
    </w:p>
    <w:p>
      <w:pPr>
        <w:pStyle w:val="Normal"/>
      </w:pPr>
      <w:r>
        <w:t>В ходе тестирования подтверждено, что разработанная LMS-платформа выполняет основные функции, заявленные в требованиях: авторизация пользователей, работа с курсами, уроками и материалами, прохождение тестов, сохранение результатов, управление пользователями и аналитика для преподавателя. Проверка проводилась как через REST API, так и через Qt-клиент, что позволило оценить систему с точки зрения backend-логики и пользовательского интерфейса.</w:t>
      </w:r>
    </w:p>
    <w:p>
      <w:pPr>
        <w:pStyle w:val="Normal"/>
      </w:pPr>
      <w:r>
        <w:t>Результаты показали, что система корректно обрабатывает штатные и ошибочные сценарии. Данные хранятся в PostgreSQL, API возвращает структурированные JSON-ответы, интерфейс меняется в зависимости от роли пользователя, а бизнес-логика тестов выполняется на сервере.</w:t>
      </w:r>
    </w:p>
    <w:p>
      <w:pPr>
        <w:pStyle w:val="Normal"/>
      </w:pPr>
      <w:r>
        <w:t>Выявленные ограничения не препятствуют демонстрации работоспособности системы, но задают направления дальнейшего развития: внедрение полноценного подписанного JWT, расширение автоматизированных тестов, нагрузочное тестирование, улучшение аналитики, развитие системы уведомлений и подготовка production-сборки приложения.</w:t>
      </w:r>
    </w:p>
    <w:p>
      <w:pPr>
        <w:pStyle w:val="Heading1"/>
      </w:pPr>
      <w:r>
        <w:t>Приложение к главе 4. Что вставить в работу</w:t>
      </w:r>
    </w:p>
    <w:p>
      <w:pPr>
        <w:pStyle w:val="Heading2"/>
      </w:pPr>
      <w:r>
        <w:t>Приложение А. Список рекомендуемых рисунков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Номер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Что показать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Где сделать скриншот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А.1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Успешный запуск backend и health-check.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Терминал после ./scripts/start-server.sh.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Окно авторизации до входа.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Qt-клиент, стартовое окно с введёнными данными student_demo / student123.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Главная страница студента после успешного входа.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Вход под student_demo.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А.4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Ошибка авторизации при неверном пароле.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Qt-клиент, форма входа после ввода неправильного пароля.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А.5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Список курсов студента.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Раздел «Курсы».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А.6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Просмотр урока.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Карточка курса → вкладка «Уроки» → «Открыть урок».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А.7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Материалы курса.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Карточка курса → вкладка «Материалы».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А.8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Прохождение теста.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Вкладка «Тесты» или раздел «Тесты».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А.9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Результат тестирования и история попыток.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Экран результата теста или раздел «Результаты».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А.10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Кабинет преподавателя.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Вход под teacher1.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А.11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Карточки «Мои курсы».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Teacher UI, раздел «Мои курсы».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А.12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Конструктор курса.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Раздел «Конструктор курса».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А.13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Редактор теста со статусом и дедлайном.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Конструктор курса → вкладка «Тесты».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А.14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Аналитика преподавателя.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Раздел «Аналитика».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А.15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Панель администратора.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Вход под admin.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А.16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Управление пользователями.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Раздел администратора «Пользователи».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А.17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Журнал аудита.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Раздел администратора «Аудит» или главная панель.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Рисунок А.18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Сборка или упаковка приложения.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Терминал после запуска packaging-скрипта или папка dist.</w:t>
            </w:r>
          </w:p>
        </w:tc>
      </w:tr>
    </w:tbl>
    <w:p>
      <w:pPr>
        <w:pStyle w:val="Heading2"/>
      </w:pPr>
      <w:r>
        <w:t>Приложение Б. Рекомендуемые листинги кода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Листинг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Файл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Что показать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Листинг Б.1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src/main.cpp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Регистрация /api/health и подключение контроллеров.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Листинг Б.2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src/controllers/TestController.cpp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Создание и редактирование теста со статусом и дедлайном.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Листинг Б.3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src/controllers/QuestionController.cpp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Endpoint POST /api/tests/{id}/submit.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Листинг Б.4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src/services/QuestionService.cpp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Проверка закрытого/просроченного теста и расчёт результата.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Листинг Б.5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init.sql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Демонстрационные пользователи, курсы, уроки, материалы и тесты.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Листинг Б.6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client-qt/LMSClient/api/apiclient.cpp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Отправка ответов на тест из Qt-клиента.</w:t>
            </w:r>
          </w:p>
        </w:tc>
      </w:tr>
    </w:tbl>
    <w:p>
      <w:pPr>
        <w:pStyle w:val="Heading2"/>
      </w:pPr>
      <w:r>
        <w:t>Что скопировать из терминала</w:t>
      </w:r>
    </w:p>
    <w:p>
      <w:pPr>
        <w:pStyle w:val="Normal"/>
      </w:pPr>
      <w:r>
        <w:t>Для доказательной базы достаточно вставить 4–5 коротких фрагментов вывода:</w:t>
      </w:r>
    </w:p>
    <w:p>
      <w:pPr>
        <w:pStyle w:val="ListParagraph"/>
      </w:pPr>
      <w:r>
        <w:t>1. Ответ /api/health со статусом ok.</w:t>
      </w:r>
    </w:p>
    <w:p>
      <w:pPr>
        <w:pStyle w:val="ListParagraph"/>
      </w:pPr>
      <w:r>
        <w:t>2. Ответ успешной авторизации студента или преподавателя.</w:t>
      </w:r>
    </w:p>
    <w:p>
      <w:pPr>
        <w:pStyle w:val="ListParagraph"/>
      </w:pPr>
      <w:r>
        <w:t>3. Ответ списка тестов курса с полями status, deadlineAt, available.</w:t>
      </w:r>
    </w:p>
    <w:p>
      <w:pPr>
        <w:pStyle w:val="ListParagraph"/>
      </w:pPr>
      <w:r>
        <w:t>4. Ответ отправки теста с полями score, total, percentage, passed.</w:t>
      </w:r>
    </w:p>
    <w:p>
      <w:pPr>
        <w:pStyle w:val="ListParagraph"/>
      </w:pPr>
      <w:r>
        <w:t>5. Вывод успешной сборки backend или Qt-клиента.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Совет по вставке в ВКР. Не вставляй слишком длинные JSON-ответы целиком. Лучше оставить только важные поля, а перед листингом написать: «Ниже приведён сокращённый фрагмент ответа сервера».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300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after="240"/>
    </w:pPr>
    <w:rPr>
      <w:b/>
      <w:rFonts w:ascii="Arial" w:hAnsi="Arial"/>
      <w:sz w:val="36"/>
    </w:rPr>
  </w:style>
  <w:style w:type="paragraph" w:styleId="Heading1">
    <w:name w:val="heading 1"/>
    <w:basedOn w:val="Normal"/>
    <w:pPr>
      <w:keepNext/>
      <w:spacing w:before="360" w:after="120"/>
    </w:pPr>
    <w:rPr>
      <w:b/>
      <w:rFonts w:ascii="Arial" w:hAnsi="Arial"/>
      <w:color w:val="0F172A"/>
      <w:sz w:val="30"/>
    </w:rPr>
  </w:style>
  <w:style w:type="paragraph" w:styleId="Heading2">
    <w:name w:val="heading 2"/>
    <w:basedOn w:val="Normal"/>
    <w:pPr>
      <w:keepNext/>
      <w:spacing w:before="240" w:after="100"/>
    </w:pPr>
    <w:rPr>
      <w:b/>
      <w:rFonts w:ascii="Arial" w:hAnsi="Arial"/>
      <w:color w:val="1F2937"/>
      <w:sz w:val="25"/>
    </w:rPr>
  </w:style>
  <w:style w:type="paragraph" w:styleId="ListParagraph">
    <w:name w:val="List Paragraph"/>
    <w:basedOn w:val="Normal"/>
    <w:pPr>
      <w:ind w:left="360"/>
      <w:spacing w:after="80" w:line="300" w:lineRule="auto"/>
    </w:pPr>
    <w:rPr>
      <w:rFonts w:ascii="Arial" w:hAnsi="Arial"/>
      <w:sz w:val="22"/>
    </w:rPr>
  </w:style>
  <w:style w:type="paragraph" w:styleId="CodeBlock">
    <w:name w:val="Code Block"/>
    <w:basedOn w:val="Normal"/>
    <w:pPr>
      <w:spacing w:before="80" w:after="160" w:line="240" w:lineRule="auto"/>
    </w:pPr>
    <w:rPr>
      <w:rFonts w:ascii="Courier New" w:hAnsi="Courier New"/>
      <w:sz w:val="19"/>
    </w:rPr>
  </w:style>
  <w:style w:type="paragraph" w:styleId="Callout">
    <w:name w:val="Callout"/>
    <w:basedOn w:val="Normal"/>
    <w:pPr>
      <w:spacing w:before="100" w:after="160"/>
    </w:pPr>
    <w:rPr>
      <w:rFonts w:ascii="Arial" w:hAnsi="Arial"/>
      <w:sz w:val="21"/>
    </w:rPr>
  </w:style>
  <w:style w:type="paragraph" w:styleId="TableHeader">
    <w:name w:val="Table Header"/>
    <w:basedOn w:val="Normal"/>
    <w:pPr>
      <w:spacing w:after="0" w:line="260" w:lineRule="auto"/>
    </w:pPr>
    <w:rPr>
      <w:b/>
      <w:rFonts w:ascii="Arial" w:hAnsi="Arial"/>
      <w:sz w:val="20"/>
    </w:rPr>
  </w:style>
</w:styles>
</file>

<file path=word/_rels/document.xml.rels><?xml version="1.0" encoding="UTF-8" standalone="yes"?>
<Relationships xmlns="http://schemas.openxmlformats.org/package/2006/relationships"/>
</file>