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 w:rsidRPr="00C528A2">
        <w:rPr>
          <w:rFonts w:ascii="Times New Roman" w:hAnsi="Times New Roman" w:cs="Times New Roman"/>
        </w:rPr>
        <w:br/>
        <w:t>(НАЦИОНАЛЬНЫЙ ИССЛЕДОВАТЕЛЬСКИЙ УНИВЕРСИТЕТ)</w:t>
      </w: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215130" w:rsidRPr="000039B4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</w:t>
      </w:r>
      <w:r>
        <w:rPr>
          <w:rFonts w:ascii="Times New Roman" w:hAnsi="Times New Roman" w:cs="Times New Roman"/>
          <w:b/>
          <w:sz w:val="44"/>
        </w:rPr>
        <w:br/>
        <w:t>«Контейнеры»</w:t>
      </w: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215130" w:rsidRDefault="00215130" w:rsidP="0021513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215130" w:rsidRDefault="00215130" w:rsidP="00215130">
      <w:pPr>
        <w:tabs>
          <w:tab w:val="left" w:pos="1700"/>
        </w:tabs>
        <w:jc w:val="both"/>
        <w:rPr>
          <w:rFonts w:ascii="Times New Roman" w:hAnsi="Times New Roman" w:cs="Times New Roman"/>
          <w:sz w:val="28"/>
        </w:rPr>
      </w:pPr>
    </w:p>
    <w:p w:rsidR="00215130" w:rsidRDefault="00A107E0" w:rsidP="00215130">
      <w:pPr>
        <w:pStyle w:val="a3"/>
        <w:numPr>
          <w:ilvl w:val="0"/>
          <w:numId w:val="3"/>
        </w:numPr>
        <w:tabs>
          <w:tab w:val="left" w:pos="1700"/>
        </w:tabs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Пример с лекции</w:t>
      </w:r>
    </w:p>
    <w:p w:rsidR="00A107E0" w:rsidRDefault="0014397D" w:rsidP="00A107E0">
      <w:pPr>
        <w:tabs>
          <w:tab w:val="left" w:pos="1700"/>
        </w:tabs>
        <w:ind w:left="360"/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6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97D" w:rsidRPr="0014397D" w:rsidRDefault="0014397D" w:rsidP="00EE51F8">
      <w:pPr>
        <w:tabs>
          <w:tab w:val="left" w:pos="1700"/>
        </w:tabs>
        <w:jc w:val="both"/>
        <w:rPr>
          <w:rFonts w:ascii="Times New Roman" w:hAnsi="Times New Roman" w:cs="Times New Roman"/>
          <w:sz w:val="28"/>
        </w:rPr>
      </w:pPr>
      <w:r w:rsidRPr="0014397D">
        <w:rPr>
          <w:rFonts w:ascii="Times New Roman" w:hAnsi="Times New Roman" w:cs="Times New Roman"/>
          <w:sz w:val="28"/>
        </w:rPr>
        <w:t>Оба контейнера (</w:t>
      </w:r>
      <w:proofErr w:type="spellStart"/>
      <w:r w:rsidRPr="0014397D">
        <w:rPr>
          <w:rFonts w:ascii="Times New Roman" w:hAnsi="Times New Roman" w:cs="Times New Roman"/>
          <w:sz w:val="28"/>
        </w:rPr>
        <w:t>vector</w:t>
      </w:r>
      <w:proofErr w:type="spellEnd"/>
      <w:r w:rsidRPr="0014397D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14397D">
        <w:rPr>
          <w:rFonts w:ascii="Times New Roman" w:hAnsi="Times New Roman" w:cs="Times New Roman"/>
          <w:sz w:val="28"/>
        </w:rPr>
        <w:t>subvector</w:t>
      </w:r>
      <w:proofErr w:type="spellEnd"/>
      <w:r w:rsidRPr="0014397D">
        <w:rPr>
          <w:rFonts w:ascii="Times New Roman" w:hAnsi="Times New Roman" w:cs="Times New Roman"/>
          <w:sz w:val="28"/>
        </w:rPr>
        <w:t xml:space="preserve">) </w:t>
      </w:r>
      <w:r w:rsidR="00EE51F8">
        <w:rPr>
          <w:rFonts w:ascii="Times New Roman" w:hAnsi="Times New Roman" w:cs="Times New Roman"/>
          <w:sz w:val="28"/>
        </w:rPr>
        <w:t>расширяются геометрически</w:t>
      </w:r>
      <w:r w:rsidRPr="0014397D">
        <w:rPr>
          <w:rFonts w:ascii="Times New Roman" w:hAnsi="Times New Roman" w:cs="Times New Roman"/>
          <w:sz w:val="28"/>
        </w:rPr>
        <w:t xml:space="preserve">: при заполнении текущего буфера выделяется новая область памяти удвоенного объёма, после чего данные копируются туда. Различия на графиках объясняются тем, что </w:t>
      </w:r>
      <w:proofErr w:type="spellStart"/>
      <w:r w:rsidRPr="0014397D">
        <w:rPr>
          <w:rFonts w:ascii="Times New Roman" w:hAnsi="Times New Roman" w:cs="Times New Roman"/>
          <w:sz w:val="28"/>
        </w:rPr>
        <w:t>subvector</w:t>
      </w:r>
      <w:proofErr w:type="spellEnd"/>
      <w:r w:rsidRPr="0014397D">
        <w:rPr>
          <w:rFonts w:ascii="Times New Roman" w:hAnsi="Times New Roman" w:cs="Times New Roman"/>
          <w:sz w:val="28"/>
        </w:rPr>
        <w:t xml:space="preserve"> инициализируется с начальным значением </w:t>
      </w:r>
      <w:proofErr w:type="spellStart"/>
      <w:r w:rsidRPr="0014397D">
        <w:rPr>
          <w:rFonts w:ascii="Times New Roman" w:hAnsi="Times New Roman" w:cs="Times New Roman"/>
          <w:sz w:val="28"/>
        </w:rPr>
        <w:t>capacity</w:t>
      </w:r>
      <w:proofErr w:type="spellEnd"/>
      <w:r w:rsidRPr="0014397D">
        <w:rPr>
          <w:rFonts w:ascii="Times New Roman" w:hAnsi="Times New Roman" w:cs="Times New Roman"/>
          <w:sz w:val="28"/>
        </w:rPr>
        <w:t xml:space="preserve"> = 100. В остальном поведение контейнеров полностью совпадает.</w:t>
      </w:r>
    </w:p>
    <w:p w:rsidR="00215130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t>Среднее время вставки в произвольное место вектора</w:t>
      </w:r>
    </w:p>
    <w:p w:rsidR="00EE51F8" w:rsidRDefault="0014397D" w:rsidP="00EE51F8">
      <w:pPr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524500" cy="296549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814" cy="296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 xml:space="preserve">Графики для </w:t>
      </w:r>
      <w:proofErr w:type="spellStart"/>
      <w:proofErr w:type="gramStart"/>
      <w:r w:rsidRPr="00EE51F8">
        <w:rPr>
          <w:rFonts w:ascii="Times New Roman" w:hAnsi="Times New Roman" w:cs="Times New Roman"/>
          <w:sz w:val="28"/>
        </w:rPr>
        <w:t>std</w:t>
      </w:r>
      <w:proofErr w:type="spellEnd"/>
      <w:r w:rsidRPr="00EE51F8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EE51F8">
        <w:rPr>
          <w:rFonts w:ascii="Times New Roman" w:hAnsi="Times New Roman" w:cs="Times New Roman"/>
          <w:sz w:val="28"/>
        </w:rPr>
        <w:t>vector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EE51F8">
        <w:rPr>
          <w:rFonts w:ascii="Times New Roman" w:hAnsi="Times New Roman" w:cs="Times New Roman"/>
          <w:sz w:val="28"/>
        </w:rPr>
        <w:t>subvector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практически идентичны. Наблюдаемая линейная зависимость времени от размера подтверждает асимптотику O(N): вставка требует сдвига всех последующих элементов. Локальные всплески на графике связаны со случайным характером выбираемой позиции вставки.</w:t>
      </w:r>
    </w:p>
    <w:p w:rsidR="0014397D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lastRenderedPageBreak/>
        <w:t>Среднее время удаления одного элемента из произвольного места вектора.</w:t>
      </w:r>
    </w:p>
    <w:p w:rsidR="00EE51F8" w:rsidRDefault="0014397D" w:rsidP="0014397D">
      <w:pPr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876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>Удаление также демонстрирует сложность O(N) из-за необходимости сдвига хвоста массива. При этом рукописная реализация показывает несколько худшие результаты по сравнению со стандартной — вероятно, из-за менее оптимальной реализации метода. Тем не менее, общая тенденция и форма графиков совпадают.</w:t>
      </w:r>
    </w:p>
    <w:p w:rsidR="0014397D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t>Среднее время добавления в начало односвязного списка.</w:t>
      </w:r>
    </w:p>
    <w:p w:rsidR="0014397D" w:rsidRDefault="0014397D" w:rsidP="0014397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876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ind w:left="360"/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 xml:space="preserve">Кривые для </w:t>
      </w:r>
      <w:proofErr w:type="spellStart"/>
      <w:proofErr w:type="gramStart"/>
      <w:r w:rsidRPr="00EE51F8">
        <w:rPr>
          <w:rFonts w:ascii="Times New Roman" w:hAnsi="Times New Roman" w:cs="Times New Roman"/>
          <w:sz w:val="28"/>
        </w:rPr>
        <w:t>std</w:t>
      </w:r>
      <w:proofErr w:type="spellEnd"/>
      <w:r w:rsidRPr="00EE51F8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EE51F8">
        <w:rPr>
          <w:rFonts w:ascii="Times New Roman" w:hAnsi="Times New Roman" w:cs="Times New Roman"/>
          <w:sz w:val="28"/>
        </w:rPr>
        <w:t>list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E51F8">
        <w:rPr>
          <w:rFonts w:ascii="Times New Roman" w:hAnsi="Times New Roman" w:cs="Times New Roman"/>
          <w:sz w:val="28"/>
        </w:rPr>
        <w:t>std</w:t>
      </w:r>
      <w:proofErr w:type="spellEnd"/>
      <w:r w:rsidRPr="00EE51F8">
        <w:rPr>
          <w:rFonts w:ascii="Times New Roman" w:hAnsi="Times New Roman" w:cs="Times New Roman"/>
          <w:sz w:val="28"/>
        </w:rPr>
        <w:t>::</w:t>
      </w:r>
      <w:proofErr w:type="spellStart"/>
      <w:r w:rsidRPr="00EE51F8">
        <w:rPr>
          <w:rFonts w:ascii="Times New Roman" w:hAnsi="Times New Roman" w:cs="Times New Roman"/>
          <w:sz w:val="28"/>
        </w:rPr>
        <w:t>forward_list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EE51F8">
        <w:rPr>
          <w:rFonts w:ascii="Times New Roman" w:hAnsi="Times New Roman" w:cs="Times New Roman"/>
          <w:sz w:val="28"/>
        </w:rPr>
        <w:t>subforward_list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практически неразличимы. Линейный рост общего времени при выполнении N операций </w:t>
      </w:r>
      <w:r w:rsidRPr="00EE51F8">
        <w:rPr>
          <w:rFonts w:ascii="Times New Roman" w:hAnsi="Times New Roman" w:cs="Times New Roman"/>
          <w:sz w:val="28"/>
        </w:rPr>
        <w:lastRenderedPageBreak/>
        <w:t xml:space="preserve">указывает на константную сложность </w:t>
      </w:r>
      <w:proofErr w:type="gramStart"/>
      <w:r w:rsidRPr="00EE51F8">
        <w:rPr>
          <w:rFonts w:ascii="Times New Roman" w:hAnsi="Times New Roman" w:cs="Times New Roman"/>
          <w:sz w:val="28"/>
        </w:rPr>
        <w:t>O(</w:t>
      </w:r>
      <w:proofErr w:type="gramEnd"/>
      <w:r w:rsidRPr="00EE51F8">
        <w:rPr>
          <w:rFonts w:ascii="Times New Roman" w:hAnsi="Times New Roman" w:cs="Times New Roman"/>
          <w:sz w:val="28"/>
        </w:rPr>
        <w:t>1) для одной операции: достаточно создать новый узел и переназначить указатель на начало списка.</w:t>
      </w:r>
    </w:p>
    <w:p w:rsidR="0014397D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t>Среднее время удаления из начала односвязного списка.</w:t>
      </w:r>
    </w:p>
    <w:p w:rsidR="0014397D" w:rsidRDefault="0014397D" w:rsidP="0014397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876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ind w:left="360"/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 xml:space="preserve">Результаты аналогичны предыдущему пункту. Удаление первого элемента сводится к обновлению начального указателя и освобождению памяти старого узла, что также выполняется за </w:t>
      </w:r>
      <w:proofErr w:type="gramStart"/>
      <w:r w:rsidRPr="00EE51F8">
        <w:rPr>
          <w:rFonts w:ascii="Times New Roman" w:hAnsi="Times New Roman" w:cs="Times New Roman"/>
          <w:sz w:val="28"/>
        </w:rPr>
        <w:t>O(</w:t>
      </w:r>
      <w:proofErr w:type="gramEnd"/>
      <w:r w:rsidRPr="00EE51F8">
        <w:rPr>
          <w:rFonts w:ascii="Times New Roman" w:hAnsi="Times New Roman" w:cs="Times New Roman"/>
          <w:sz w:val="28"/>
        </w:rPr>
        <w:t>1).</w:t>
      </w:r>
    </w:p>
    <w:p w:rsidR="0014397D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t>Среднее время добавления элемента в бинарное дерево.</w:t>
      </w:r>
    </w:p>
    <w:p w:rsidR="0014397D" w:rsidRDefault="0014397D" w:rsidP="0014397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876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ind w:left="360"/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 xml:space="preserve">График имеет вид, близкий к прямой линии на логарифмической шкале. Поскольку измеряется время вставки N элементов, а каждая вставка требует </w:t>
      </w:r>
      <w:proofErr w:type="gramStart"/>
      <w:r w:rsidRPr="00EE51F8">
        <w:rPr>
          <w:rFonts w:ascii="Times New Roman" w:hAnsi="Times New Roman" w:cs="Times New Roman"/>
          <w:sz w:val="28"/>
        </w:rPr>
        <w:t>O(</w:t>
      </w:r>
      <w:proofErr w:type="spellStart"/>
      <w:proofErr w:type="gramEnd"/>
      <w:r w:rsidRPr="00EE51F8">
        <w:rPr>
          <w:rFonts w:ascii="Times New Roman" w:hAnsi="Times New Roman" w:cs="Times New Roman"/>
          <w:sz w:val="28"/>
        </w:rPr>
        <w:t>log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N), суммарная сложность составляет O(</w:t>
      </w:r>
      <w:proofErr w:type="spellStart"/>
      <w:r w:rsidRPr="00EE51F8">
        <w:rPr>
          <w:rFonts w:ascii="Times New Roman" w:hAnsi="Times New Roman" w:cs="Times New Roman"/>
          <w:sz w:val="28"/>
        </w:rPr>
        <w:t>N·log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N).</w:t>
      </w:r>
    </w:p>
    <w:p w:rsidR="00EE51F8" w:rsidRPr="00EE51F8" w:rsidRDefault="00EE51F8" w:rsidP="00EE51F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E51F8">
        <w:rPr>
          <w:rFonts w:ascii="Times New Roman" w:hAnsi="Times New Roman" w:cs="Times New Roman"/>
          <w:sz w:val="28"/>
        </w:rPr>
        <w:lastRenderedPageBreak/>
        <w:t>std</w:t>
      </w:r>
      <w:proofErr w:type="spellEnd"/>
      <w:r w:rsidRPr="00EE51F8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EE51F8">
        <w:rPr>
          <w:rFonts w:ascii="Times New Roman" w:hAnsi="Times New Roman" w:cs="Times New Roman"/>
          <w:sz w:val="28"/>
        </w:rPr>
        <w:t>set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(верхняя кривая) работает медленнее из-за дополнительной проверки уникальности ключа.</w:t>
      </w:r>
    </w:p>
    <w:p w:rsidR="00EE51F8" w:rsidRPr="00EE51F8" w:rsidRDefault="00EE51F8" w:rsidP="00EE51F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E51F8">
        <w:rPr>
          <w:rFonts w:ascii="Times New Roman" w:hAnsi="Times New Roman" w:cs="Times New Roman"/>
          <w:sz w:val="28"/>
        </w:rPr>
        <w:t>std</w:t>
      </w:r>
      <w:proofErr w:type="spellEnd"/>
      <w:r w:rsidRPr="00EE51F8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EE51F8">
        <w:rPr>
          <w:rFonts w:ascii="Times New Roman" w:hAnsi="Times New Roman" w:cs="Times New Roman"/>
          <w:sz w:val="28"/>
        </w:rPr>
        <w:t>multiset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(нижняя кривая) быстрее, так как допускает дубликаты и избегает этой проверки.</w:t>
      </w:r>
    </w:p>
    <w:p w:rsidR="0014397D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t>Среднее время обхода всего контейнера.</w:t>
      </w:r>
    </w:p>
    <w:p w:rsidR="0014397D" w:rsidRDefault="0014397D" w:rsidP="0014397D">
      <w:pPr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876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>На графиках с логарифмическими осями все зависимости идут параллельно, что подтверждает асимптотику O(N) для всех типов контейнеров. Различия в абсолютном времени обусловлены не алгоритмической сложностью, а особенностями организации памяти:</w:t>
      </w:r>
    </w:p>
    <w:p w:rsidR="00EE51F8" w:rsidRPr="00EE51F8" w:rsidRDefault="00EE51F8" w:rsidP="00EE51F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EE51F8">
        <w:rPr>
          <w:rFonts w:ascii="Times New Roman" w:hAnsi="Times New Roman" w:cs="Times New Roman"/>
          <w:sz w:val="28"/>
        </w:rPr>
        <w:t>Vector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— самый быстрый: данные расположены непрерывно, что обеспечивает высокую локальность и эффективное использование кэша.</w:t>
      </w:r>
    </w:p>
    <w:p w:rsidR="00EE51F8" w:rsidRPr="00EE51F8" w:rsidRDefault="00EE51F8" w:rsidP="00EE51F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EE51F8">
        <w:rPr>
          <w:rFonts w:ascii="Times New Roman" w:hAnsi="Times New Roman" w:cs="Times New Roman"/>
          <w:sz w:val="28"/>
        </w:rPr>
        <w:t>List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EE51F8">
        <w:rPr>
          <w:rFonts w:ascii="Times New Roman" w:hAnsi="Times New Roman" w:cs="Times New Roman"/>
          <w:sz w:val="28"/>
        </w:rPr>
        <w:t>Forward_list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— средняя скорость: узлы разбросаны в куче, разыменование указателей требует дополнительных обращений к памяти.</w:t>
      </w:r>
    </w:p>
    <w:p w:rsidR="00EE51F8" w:rsidRDefault="00EE51F8" w:rsidP="0014397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EE51F8">
        <w:rPr>
          <w:rFonts w:ascii="Times New Roman" w:hAnsi="Times New Roman" w:cs="Times New Roman"/>
          <w:sz w:val="28"/>
        </w:rPr>
        <w:t>Set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EE51F8">
        <w:rPr>
          <w:rFonts w:ascii="Times New Roman" w:hAnsi="Times New Roman" w:cs="Times New Roman"/>
          <w:sz w:val="28"/>
        </w:rPr>
        <w:t>Map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— самые медленные: каждый узел содержит ключ, значение и несколько указателей, что увеличивает объём данных и снижает эффективность обхода.</w:t>
      </w:r>
    </w:p>
    <w:p w:rsid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</w:p>
    <w:p w:rsid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</w:p>
    <w:p w:rsid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</w:p>
    <w:p w:rsid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</w:p>
    <w:p w:rsid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</w:p>
    <w:p w:rsidR="00EE51F8" w:rsidRPr="00EE51F8" w:rsidRDefault="00EE51F8" w:rsidP="00EE51F8">
      <w:pPr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14397D" w:rsidRDefault="0014397D" w:rsidP="0014397D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14397D">
        <w:rPr>
          <w:rFonts w:ascii="Times New Roman" w:hAnsi="Times New Roman" w:cs="Times New Roman"/>
          <w:b/>
          <w:sz w:val="28"/>
        </w:rPr>
        <w:lastRenderedPageBreak/>
        <w:t>Среднее время доступа к произвольному элементу</w:t>
      </w:r>
      <w:r>
        <w:rPr>
          <w:rFonts w:ascii="Times New Roman" w:hAnsi="Times New Roman" w:cs="Times New Roman"/>
          <w:b/>
          <w:sz w:val="28"/>
        </w:rPr>
        <w:t xml:space="preserve"> вектора</w:t>
      </w:r>
    </w:p>
    <w:p w:rsidR="0014397D" w:rsidRDefault="0014397D" w:rsidP="0014397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>
            <wp:extent cx="5940425" cy="31865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F8" w:rsidRPr="00EE51F8" w:rsidRDefault="00EE51F8" w:rsidP="00EE51F8">
      <w:pPr>
        <w:ind w:left="360"/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>График отражает время выполнения 100 000 случайных обращений. До размера порядка 10⁶ элементов рост времени незначителен — данные помещаются в кэш процессора, и доступ к ним происходит быстро.</w:t>
      </w:r>
    </w:p>
    <w:p w:rsidR="00EE51F8" w:rsidRPr="00EE51F8" w:rsidRDefault="00EE51F8" w:rsidP="00EE51F8">
      <w:pPr>
        <w:ind w:left="360"/>
        <w:jc w:val="both"/>
        <w:rPr>
          <w:rFonts w:ascii="Times New Roman" w:hAnsi="Times New Roman" w:cs="Times New Roman"/>
          <w:sz w:val="28"/>
        </w:rPr>
      </w:pPr>
      <w:r w:rsidRPr="00EE51F8">
        <w:rPr>
          <w:rFonts w:ascii="Times New Roman" w:hAnsi="Times New Roman" w:cs="Times New Roman"/>
          <w:sz w:val="28"/>
        </w:rPr>
        <w:t xml:space="preserve">Резкий скачок наблюдается в диапазоне 10⁶–10⁷ элементов: при размере </w:t>
      </w:r>
      <w:proofErr w:type="spellStart"/>
      <w:r w:rsidRPr="00EE51F8">
        <w:rPr>
          <w:rFonts w:ascii="Times New Roman" w:hAnsi="Times New Roman" w:cs="Times New Roman"/>
          <w:sz w:val="28"/>
        </w:rPr>
        <w:t>int</w:t>
      </w:r>
      <w:proofErr w:type="spellEnd"/>
      <w:r w:rsidRPr="00EE51F8">
        <w:rPr>
          <w:rFonts w:ascii="Times New Roman" w:hAnsi="Times New Roman" w:cs="Times New Roman"/>
          <w:sz w:val="28"/>
        </w:rPr>
        <w:t xml:space="preserve"> = 4 байта, 10⁷ элементов занимают ~40 МБ, что превышает типичный объём кэша процессора (обычно ≤16 МБ). После этого порога процессор вынужден обращаться к оперативной памяти, что существенно увеличивает время доступа.</w:t>
      </w:r>
    </w:p>
    <w:sectPr w:rsidR="00EE51F8" w:rsidRPr="00EE5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2A5D"/>
    <w:multiLevelType w:val="hybridMultilevel"/>
    <w:tmpl w:val="532AE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A14"/>
    <w:multiLevelType w:val="hybridMultilevel"/>
    <w:tmpl w:val="D19CDC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A23740"/>
    <w:multiLevelType w:val="hybridMultilevel"/>
    <w:tmpl w:val="EC5AC0C4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5141D"/>
    <w:multiLevelType w:val="hybridMultilevel"/>
    <w:tmpl w:val="06426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271D5"/>
    <w:multiLevelType w:val="hybridMultilevel"/>
    <w:tmpl w:val="4114075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30"/>
    <w:rsid w:val="0014397D"/>
    <w:rsid w:val="00215130"/>
    <w:rsid w:val="00526BCE"/>
    <w:rsid w:val="00A107E0"/>
    <w:rsid w:val="00B34322"/>
    <w:rsid w:val="00EE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3B927"/>
  <w15:chartTrackingRefBased/>
  <w15:docId w15:val="{254FB80D-EEF9-491D-86B5-E153C80E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357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5130"/>
    <w:pPr>
      <w:ind w:left="0"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64DF5-1461-4714-AA32-45A1ABAC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3476</TotalTime>
  <Pages>6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4</cp:revision>
  <dcterms:created xsi:type="dcterms:W3CDTF">2026-04-13T14:40:00Z</dcterms:created>
  <dcterms:modified xsi:type="dcterms:W3CDTF">2026-05-03T15:23:00Z</dcterms:modified>
</cp:coreProperties>
</file>