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77AB68" w14:textId="77777777" w:rsidR="0074758D" w:rsidRDefault="0074758D" w:rsidP="0074758D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>
        <w:rPr>
          <w:rFonts w:ascii="Times New Roman" w:hAnsi="Times New Roman" w:cs="Times New Roman"/>
        </w:rPr>
        <w:br/>
      </w:r>
      <w:r w:rsidRPr="00C528A2">
        <w:rPr>
          <w:rFonts w:ascii="Times New Roman" w:hAnsi="Times New Roman" w:cs="Times New Roman"/>
        </w:rPr>
        <w:t>(НАЦИОНАЛЬНЫЙ ИССЛЕДОВАТЕЛЬСКИЙ УНИВЕРСИТЕТ)</w:t>
      </w:r>
    </w:p>
    <w:p w14:paraId="62F76FF9" w14:textId="77777777" w:rsidR="0074758D" w:rsidRPr="00C038F3" w:rsidRDefault="0074758D" w:rsidP="0074758D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14:paraId="498F9054" w14:textId="77777777"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23A0BD6F" w14:textId="77777777"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689019C6" w14:textId="77777777"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7B39A195" w14:textId="77777777"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6CF8DD78" w14:textId="77777777"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14:paraId="225526AD" w14:textId="77777777" w:rsidR="0074758D" w:rsidRPr="00027B4C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 1.</w:t>
      </w:r>
      <w:r>
        <w:rPr>
          <w:rFonts w:ascii="Times New Roman" w:hAnsi="Times New Roman" w:cs="Times New Roman"/>
          <w:b/>
          <w:sz w:val="44"/>
        </w:rPr>
        <w:t>4</w:t>
      </w:r>
      <w:r w:rsidRPr="00C528A2">
        <w:rPr>
          <w:rFonts w:ascii="Times New Roman" w:hAnsi="Times New Roman" w:cs="Times New Roman"/>
          <w:b/>
          <w:sz w:val="44"/>
        </w:rPr>
        <w:t>.</w:t>
      </w:r>
      <w:r>
        <w:rPr>
          <w:rFonts w:ascii="Times New Roman" w:hAnsi="Times New Roman" w:cs="Times New Roman"/>
          <w:b/>
          <w:sz w:val="44"/>
        </w:rPr>
        <w:t>8</w:t>
      </w:r>
    </w:p>
    <w:p w14:paraId="37B98BD9" w14:textId="77777777" w:rsidR="0074758D" w:rsidRPr="00660B2C" w:rsidRDefault="0074758D" w:rsidP="0074758D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Измерение модуля Юнга методом акустического резонанса</w:t>
      </w:r>
    </w:p>
    <w:p w14:paraId="6436C4DE" w14:textId="77777777"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242B6BF7" w14:textId="77777777"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14:paraId="30D9AB1D" w14:textId="77777777"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29863CD8" w14:textId="77777777" w:rsidR="0074758D" w:rsidRDefault="0074758D" w:rsidP="0074758D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1DD904FC" w14:textId="77777777"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29A0FB35" w14:textId="77777777"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1FD1FAEB" w14:textId="77777777"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5593DAF8" w14:textId="77777777"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24442E84" w14:textId="77777777"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66B9504C" w14:textId="77777777"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14:paraId="6E4A6559" w14:textId="77777777"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14:paraId="371EFD32" w14:textId="77777777"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14:paraId="3AE4365D" w14:textId="77777777"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60066766" w14:textId="77777777"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14:paraId="70B9972F" w14:textId="77777777" w:rsidR="0074758D" w:rsidRDefault="0074758D" w:rsidP="0074758D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1AE9CBD4" w14:textId="77777777" w:rsidR="0074758D" w:rsidRDefault="0074758D" w:rsidP="0074758D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14:paraId="163D5145" w14:textId="77777777"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14:paraId="496381F5" w14:textId="77777777" w:rsidR="0074758D" w:rsidRPr="002279E6" w:rsidRDefault="0074758D" w:rsidP="0074758D">
      <w:pPr>
        <w:ind w:firstLine="0"/>
        <w:rPr>
          <w:rFonts w:ascii="Times New Roman" w:hAnsi="Times New Roman" w:cs="Times New Roman"/>
          <w:b/>
          <w:sz w:val="28"/>
        </w:rPr>
      </w:pPr>
    </w:p>
    <w:p w14:paraId="097D6F32" w14:textId="77777777" w:rsidR="0074758D" w:rsidRDefault="0074758D" w:rsidP="0074758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74758D">
        <w:rPr>
          <w:rFonts w:ascii="Times New Roman" w:hAnsi="Times New Roman" w:cs="Times New Roman"/>
          <w:b/>
          <w:sz w:val="28"/>
        </w:rPr>
        <w:lastRenderedPageBreak/>
        <w:t>Аннотация</w:t>
      </w:r>
    </w:p>
    <w:p w14:paraId="2C1F86D0" w14:textId="77777777" w:rsidR="0074758D" w:rsidRDefault="0074758D" w:rsidP="0074758D">
      <w:r w:rsidRPr="0074758D">
        <w:rPr>
          <w:rFonts w:ascii="Times New Roman" w:hAnsi="Times New Roman" w:cs="Times New Roman"/>
          <w:b/>
          <w:sz w:val="24"/>
        </w:rPr>
        <w:t>Цель работы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Pr="0074758D">
        <w:rPr>
          <w:rFonts w:ascii="Times New Roman" w:hAnsi="Times New Roman" w:cs="Times New Roman"/>
          <w:sz w:val="24"/>
        </w:rPr>
        <w:t>исследовать явление акустического резонанса в тонком стержне; измерить скорость распространения продольных звуковых колебаний в тонких стержнях из различных материалов и различных размеров; измерить модули Юнга различных материалов.</w:t>
      </w:r>
      <w:r w:rsidRPr="0074758D">
        <w:t xml:space="preserve"> </w:t>
      </w:r>
    </w:p>
    <w:p w14:paraId="5083B580" w14:textId="77777777" w:rsidR="0074758D" w:rsidRPr="009E6BBE" w:rsidRDefault="0074758D" w:rsidP="0074758D">
      <w:pPr>
        <w:rPr>
          <w:rFonts w:ascii="Times New Roman" w:hAnsi="Times New Roman" w:cs="Times New Roman"/>
          <w:sz w:val="24"/>
        </w:rPr>
      </w:pPr>
      <w:r w:rsidRPr="0074758D">
        <w:rPr>
          <w:rFonts w:ascii="Times New Roman" w:hAnsi="Times New Roman" w:cs="Times New Roman"/>
          <w:b/>
          <w:sz w:val="24"/>
        </w:rPr>
        <w:t>В работе используются:</w:t>
      </w:r>
      <w:r w:rsidRPr="0074758D">
        <w:rPr>
          <w:rFonts w:ascii="Times New Roman" w:hAnsi="Times New Roman" w:cs="Times New Roman"/>
          <w:sz w:val="24"/>
        </w:rPr>
        <w:t xml:space="preserve"> генератор звуковых частот, частотомер, осциллограф,</w:t>
      </w:r>
      <w:r>
        <w:rPr>
          <w:rFonts w:ascii="Times New Roman" w:hAnsi="Times New Roman" w:cs="Times New Roman"/>
          <w:sz w:val="24"/>
        </w:rPr>
        <w:t xml:space="preserve"> </w:t>
      </w:r>
      <w:r w:rsidRPr="0074758D">
        <w:rPr>
          <w:rFonts w:ascii="Times New Roman" w:hAnsi="Times New Roman" w:cs="Times New Roman"/>
          <w:sz w:val="24"/>
        </w:rPr>
        <w:t>электромагнитные излучатель и приёмник колебаний, набор стержней из различных материалов.</w:t>
      </w:r>
    </w:p>
    <w:p w14:paraId="67D6C477" w14:textId="77777777" w:rsidR="00E26C40" w:rsidRDefault="0074758D" w:rsidP="00E26C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74758D">
        <w:rPr>
          <w:rFonts w:ascii="Times New Roman" w:hAnsi="Times New Roman" w:cs="Times New Roman"/>
          <w:b/>
          <w:sz w:val="28"/>
        </w:rPr>
        <w:t>Теоретические сведения</w:t>
      </w:r>
    </w:p>
    <w:p w14:paraId="353C08AF" w14:textId="1F35FFF3" w:rsidR="00E26C40" w:rsidRDefault="0082645C" w:rsidP="00E26C40">
      <w:pPr>
        <w:rPr>
          <w:rFonts w:ascii="Times New Roman" w:eastAsiaTheme="minorEastAsia" w:hAnsi="Times New Roman" w:cs="Times New Roman"/>
          <w:sz w:val="24"/>
        </w:rPr>
      </w:pPr>
      <w:r w:rsidRPr="00E26C40">
        <w:rPr>
          <w:rFonts w:ascii="Times New Roman" w:hAnsi="Times New Roman" w:cs="Times New Roman"/>
          <w:sz w:val="24"/>
        </w:rPr>
        <w:t xml:space="preserve">Основной характеристикой упругих свойств твёрдого тела является его </w:t>
      </w:r>
      <w:r w:rsidRPr="00E26C40">
        <w:rPr>
          <w:rFonts w:ascii="Times New Roman" w:hAnsi="Times New Roman" w:cs="Times New Roman"/>
          <w:i/>
          <w:sz w:val="24"/>
        </w:rPr>
        <w:t>модуль</w:t>
      </w:r>
      <w:r w:rsidR="00E26C40">
        <w:rPr>
          <w:rFonts w:ascii="Times New Roman" w:hAnsi="Times New Roman" w:cs="Times New Roman"/>
          <w:i/>
          <w:sz w:val="24"/>
        </w:rPr>
        <w:t> </w:t>
      </w:r>
      <w:r w:rsidRPr="00E26C40">
        <w:rPr>
          <w:rFonts w:ascii="Times New Roman" w:hAnsi="Times New Roman" w:cs="Times New Roman"/>
          <w:i/>
          <w:sz w:val="24"/>
        </w:rPr>
        <w:t>Юнга</w:t>
      </w:r>
      <w:r w:rsidR="00E26C40" w:rsidRPr="00E26C40">
        <w:rPr>
          <w:rFonts w:ascii="Times New Roman" w:hAnsi="Times New Roman" w:cs="Times New Roman"/>
          <w:i/>
          <w:sz w:val="24"/>
        </w:rPr>
        <w:t> </w:t>
      </w:r>
      <w:r w:rsidRPr="00E26C40">
        <w:rPr>
          <w:rFonts w:ascii="Times New Roman" w:hAnsi="Times New Roman" w:cs="Times New Roman"/>
          <w:i/>
          <w:sz w:val="24"/>
          <w:lang w:val="en-US"/>
        </w:rPr>
        <w:t>E</w:t>
      </w:r>
      <w:r w:rsidRPr="00E26C40">
        <w:rPr>
          <w:rFonts w:ascii="Times New Roman" w:hAnsi="Times New Roman" w:cs="Times New Roman"/>
          <w:sz w:val="24"/>
        </w:rPr>
        <w:t>.</w:t>
      </w:r>
      <w:r w:rsidR="00E26C40">
        <w:rPr>
          <w:rFonts w:ascii="Times New Roman" w:hAnsi="Times New Roman" w:cs="Times New Roman"/>
          <w:sz w:val="24"/>
        </w:rPr>
        <w:t xml:space="preserve"> Согласно закону Гука, если к элементу среды приложено некоторое механическое напряжение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σ</m:t>
        </m:r>
      </m:oMath>
      <w:r w:rsidR="00E26C40" w:rsidRPr="00E26C40">
        <w:rPr>
          <w:rFonts w:ascii="Times New Roman" w:eastAsiaTheme="minorEastAsia" w:hAnsi="Times New Roman" w:cs="Times New Roman"/>
          <w:sz w:val="24"/>
        </w:rPr>
        <w:t xml:space="preserve">, </w:t>
      </w:r>
      <w:r w:rsidR="00E26C40">
        <w:rPr>
          <w:rFonts w:ascii="Times New Roman" w:eastAsiaTheme="minorEastAsia" w:hAnsi="Times New Roman" w:cs="Times New Roman"/>
          <w:sz w:val="24"/>
        </w:rPr>
        <w:t xml:space="preserve">действующее вдоль некоторой оси </w:t>
      </w:r>
      <w:r w:rsidR="00E26C40" w:rsidRPr="00E26C40">
        <w:rPr>
          <w:rFonts w:ascii="Times New Roman" w:eastAsiaTheme="minorEastAsia" w:hAnsi="Times New Roman" w:cs="Times New Roman"/>
          <w:i/>
          <w:sz w:val="24"/>
          <w:lang w:val="en-US"/>
        </w:rPr>
        <w:t>x</w:t>
      </w:r>
      <w:r w:rsidR="00E26C40" w:rsidRPr="00E26C40">
        <w:rPr>
          <w:rFonts w:ascii="Times New Roman" w:eastAsiaTheme="minorEastAsia" w:hAnsi="Times New Roman" w:cs="Times New Roman"/>
          <w:i/>
          <w:sz w:val="24"/>
        </w:rPr>
        <w:t xml:space="preserve"> </w:t>
      </w:r>
      <w:r w:rsidR="00E26C40">
        <w:rPr>
          <w:rFonts w:ascii="Times New Roman" w:eastAsiaTheme="minorEastAsia" w:hAnsi="Times New Roman" w:cs="Times New Roman"/>
          <w:sz w:val="24"/>
        </w:rPr>
        <w:t>(напряжения по другим осям при этом отсутствуют)</w:t>
      </w:r>
      <w:r w:rsidR="00E26C40" w:rsidRPr="00E26C40">
        <w:rPr>
          <w:rFonts w:ascii="Times New Roman" w:eastAsiaTheme="minorEastAsia" w:hAnsi="Times New Roman" w:cs="Times New Roman"/>
          <w:sz w:val="24"/>
        </w:rPr>
        <w:t xml:space="preserve">, </w:t>
      </w:r>
      <w:r w:rsidR="00E26C40">
        <w:rPr>
          <w:rFonts w:ascii="Times New Roman" w:eastAsiaTheme="minorEastAsia" w:hAnsi="Times New Roman" w:cs="Times New Roman"/>
          <w:sz w:val="24"/>
        </w:rPr>
        <w:t xml:space="preserve">то в этом элементе возникнет относительная деформация вдоль этой же оси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ε</m:t>
        </m:r>
        <m:r>
          <w:rPr>
            <w:rFonts w:ascii="Cambria Math" w:eastAsiaTheme="minorEastAsia" w:hAnsi="Cambria Math" w:cs="Times New Roman"/>
            <w:sz w:val="24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Δ</m:t>
        </m:r>
        <m:r>
          <w:rPr>
            <w:rFonts w:ascii="Cambria Math" w:eastAsiaTheme="minorEastAsia" w:hAnsi="Cambria Math" w:cs="Times New Roman"/>
            <w:sz w:val="24"/>
          </w:rPr>
          <m:t>x</m:t>
        </m:r>
        <m:r>
          <m:rPr>
            <m:lit/>
          </m:rPr>
          <w:rPr>
            <w:rFonts w:ascii="Cambria Math" w:eastAsiaTheme="minorEastAsia" w:hAnsi="Cambria Math" w:cs="Times New Roman"/>
            <w:sz w:val="24"/>
          </w:rPr>
          <m:t>/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E26C40" w:rsidRPr="00E26C40">
        <w:rPr>
          <w:rFonts w:ascii="Times New Roman" w:eastAsiaTheme="minorEastAsia" w:hAnsi="Times New Roman" w:cs="Times New Roman"/>
          <w:sz w:val="24"/>
        </w:rPr>
        <w:t xml:space="preserve">, </w:t>
      </w:r>
      <w:r w:rsidR="00E26C40">
        <w:rPr>
          <w:rFonts w:ascii="Times New Roman" w:eastAsiaTheme="minorEastAsia" w:hAnsi="Times New Roman" w:cs="Times New Roman"/>
          <w:sz w:val="24"/>
        </w:rPr>
        <w:t>определяемая соотношением</w:t>
      </w:r>
    </w:p>
    <w:p w14:paraId="5B25FA4A" w14:textId="77777777" w:rsidR="00E26C40" w:rsidRPr="00E26C40" w:rsidRDefault="0047556E" w:rsidP="00E26C40">
      <w:pPr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ε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E,#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d>
            </m:e>
          </m:eqArr>
        </m:oMath>
      </m:oMathPara>
    </w:p>
    <w:p w14:paraId="5AFFC51E" w14:textId="77777777" w:rsidR="00E26C40" w:rsidRDefault="00E26C40" w:rsidP="00E26C40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Если с помощью кратковременного воздействия в некотором элементе твёрдого тела создать малую деформацию, она будет далее распространяться в среде в форме волны, которую называют акустической (звуковой). Распространение этой волны осуществляется за счёт упругости и инерции среды. Если волны распространяются вдоль оси, по которой происходит деформация, то они называются продольными. Скорость </w:t>
      </w:r>
      <w:r w:rsidRPr="00E26C40">
        <w:rPr>
          <w:rFonts w:ascii="Times New Roman" w:eastAsiaTheme="minorEastAsia" w:hAnsi="Times New Roman" w:cs="Times New Roman"/>
          <w:i/>
          <w:sz w:val="24"/>
          <w:lang w:val="en-US"/>
        </w:rPr>
        <w:t>u</w:t>
      </w:r>
      <w:r w:rsidRPr="00E26C40">
        <w:rPr>
          <w:rFonts w:ascii="Times New Roman" w:eastAsiaTheme="minorEastAsia" w:hAnsi="Times New Roman" w:cs="Times New Roman"/>
          <w:i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распространения продольной акустической волны в простейшем случае длинного тонкого стержня определяется соотношением:</w:t>
      </w:r>
    </w:p>
    <w:p w14:paraId="213A00BE" w14:textId="77777777" w:rsidR="00E26C40" w:rsidRPr="00863C2F" w:rsidRDefault="0047556E" w:rsidP="00E26C40">
      <w:pPr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u=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E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ρ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den>
                  </m:f>
                </m:e>
              </m:rad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e>
              </m:d>
            </m:e>
          </m:eqArr>
        </m:oMath>
      </m:oMathPara>
    </w:p>
    <w:p w14:paraId="493B41A1" w14:textId="66632C9A" w:rsidR="00863C2F" w:rsidRDefault="00863C2F" w:rsidP="00863C2F">
      <w:pPr>
        <w:ind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ρ</m:t>
        </m:r>
      </m:oMath>
      <w:r w:rsidRPr="009E6BBE">
        <w:rPr>
          <w:rFonts w:ascii="Times New Roman" w:eastAsiaTheme="minorEastAsia" w:hAnsi="Times New Roman" w:cs="Times New Roman"/>
          <w:sz w:val="24"/>
        </w:rPr>
        <w:t xml:space="preserve"> ‒ </w:t>
      </w:r>
      <w:r>
        <w:rPr>
          <w:rFonts w:ascii="Times New Roman" w:eastAsiaTheme="minorEastAsia" w:hAnsi="Times New Roman" w:cs="Times New Roman"/>
          <w:sz w:val="24"/>
        </w:rPr>
        <w:t>плотность среды.</w:t>
      </w:r>
    </w:p>
    <w:p w14:paraId="015197B5" w14:textId="2A505152" w:rsidR="00693944" w:rsidRDefault="00863C2F" w:rsidP="00693944">
      <w:pPr>
        <w:ind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ab/>
        <w:t xml:space="preserve">Заметим, что размерность модуля Юнга </w:t>
      </w:r>
      <w:r w:rsidRPr="00863C2F">
        <w:rPr>
          <w:rFonts w:ascii="Times New Roman" w:eastAsiaTheme="minorEastAsia" w:hAnsi="Times New Roman" w:cs="Times New Roman"/>
          <w:i/>
          <w:sz w:val="24"/>
          <w:lang w:val="en-US"/>
        </w:rPr>
        <w:t>E</w:t>
      </w:r>
      <w:r w:rsidRPr="00863C2F">
        <w:rPr>
          <w:rFonts w:ascii="Times New Roman" w:eastAsiaTheme="minorEastAsia" w:hAnsi="Times New Roman" w:cs="Times New Roman"/>
          <w:i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равна </w:t>
      </w:r>
      <w:r w:rsidRPr="00863C2F">
        <w:rPr>
          <w:rFonts w:ascii="Times New Roman" w:eastAsiaTheme="minorEastAsia" w:hAnsi="Times New Roman" w:cs="Times New Roman"/>
          <w:sz w:val="24"/>
        </w:rPr>
        <w:t>[</w:t>
      </w:r>
      <w:r>
        <w:rPr>
          <w:rFonts w:ascii="Times New Roman" w:eastAsiaTheme="minorEastAsia" w:hAnsi="Times New Roman" w:cs="Times New Roman"/>
          <w:sz w:val="24"/>
        </w:rPr>
        <w:t>Н</w:t>
      </w:r>
      <w:r w:rsidR="00850FB9" w:rsidRPr="00850FB9">
        <w:rPr>
          <w:rFonts w:ascii="Times New Roman" w:eastAsiaTheme="minorEastAsia" w:hAnsi="Times New Roman" w:cs="Times New Roman"/>
          <w:sz w:val="24"/>
        </w:rPr>
        <w:t>/</w:t>
      </w:r>
      <w:r w:rsidR="00850FB9">
        <w:rPr>
          <w:rFonts w:ascii="Times New Roman" w:eastAsiaTheme="minorEastAsia" w:hAnsi="Times New Roman" w:cs="Times New Roman"/>
          <w:sz w:val="24"/>
        </w:rPr>
        <w:t>м</w:t>
      </w:r>
      <w:r w:rsidR="00850FB9" w:rsidRPr="00850FB9"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 w:rsidR="00850FB9" w:rsidRPr="00850FB9">
        <w:rPr>
          <w:rFonts w:ascii="Times New Roman" w:eastAsiaTheme="minorEastAsia" w:hAnsi="Times New Roman" w:cs="Times New Roman"/>
          <w:sz w:val="24"/>
        </w:rPr>
        <w:t>]</w:t>
      </w:r>
      <w:r w:rsidR="00850FB9">
        <w:rPr>
          <w:rFonts w:ascii="Times New Roman" w:eastAsiaTheme="minorEastAsia" w:hAnsi="Times New Roman" w:cs="Times New Roman"/>
          <w:sz w:val="24"/>
        </w:rPr>
        <w:t xml:space="preserve"> и совпадает с размерностью механического напряжения (или давления). Характерные для металлов значения модуля Юнга лежат в диапазоне</w:t>
      </w:r>
      <w:r w:rsidR="00850FB9" w:rsidRPr="00850FB9">
        <w:rPr>
          <w:rFonts w:ascii="Times New Roman" w:eastAsiaTheme="minorEastAsia" w:hAnsi="Times New Roman" w:cs="Times New Roman"/>
          <w:sz w:val="24"/>
        </w:rPr>
        <w:t xml:space="preserve"> </w:t>
      </w:r>
      <w:r w:rsidR="00850FB9">
        <w:rPr>
          <w:rFonts w:ascii="Times New Roman" w:eastAsiaTheme="minorEastAsia" w:hAnsi="Times New Roman" w:cs="Times New Roman"/>
          <w:sz w:val="24"/>
        </w:rPr>
        <w:t>от 10</w:t>
      </w:r>
      <w:r w:rsidR="00850FB9">
        <w:rPr>
          <w:rFonts w:ascii="Times New Roman" w:eastAsiaTheme="minorEastAsia" w:hAnsi="Times New Roman" w:cs="Times New Roman"/>
          <w:sz w:val="24"/>
          <w:vertAlign w:val="superscript"/>
        </w:rPr>
        <w:t xml:space="preserve">10 </w:t>
      </w:r>
      <w:r w:rsidR="00850FB9">
        <w:rPr>
          <w:rFonts w:ascii="Times New Roman" w:eastAsiaTheme="minorEastAsia" w:hAnsi="Times New Roman" w:cs="Times New Roman"/>
          <w:sz w:val="24"/>
        </w:rPr>
        <w:t>до 10</w:t>
      </w:r>
      <w:r w:rsidR="00850FB9">
        <w:rPr>
          <w:rFonts w:ascii="Times New Roman" w:eastAsiaTheme="minorEastAsia" w:hAnsi="Times New Roman" w:cs="Times New Roman"/>
          <w:sz w:val="24"/>
          <w:vertAlign w:val="superscript"/>
        </w:rPr>
        <w:t xml:space="preserve">12 </w:t>
      </w:r>
      <w:r w:rsidR="00850FB9">
        <w:rPr>
          <w:rFonts w:ascii="Times New Roman" w:eastAsiaTheme="minorEastAsia" w:hAnsi="Times New Roman" w:cs="Times New Roman"/>
          <w:sz w:val="24"/>
        </w:rPr>
        <w:t xml:space="preserve">Па, так что при плотности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ρ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</w:rPr>
          <m:t>~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 xml:space="preserve"> 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 xml:space="preserve"> кг</m:t>
        </m:r>
        <m:r>
          <m:rPr>
            <m:lit/>
          </m:rPr>
          <w:rPr>
            <w:rFonts w:ascii="Cambria Math" w:eastAsiaTheme="minorEastAsia" w:hAnsi="Cambria Math" w:cs="Times New Roman"/>
            <w:sz w:val="24"/>
          </w:rPr>
          <m:t>/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м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850FB9">
        <w:rPr>
          <w:rFonts w:ascii="Times New Roman" w:eastAsiaTheme="minorEastAsia" w:hAnsi="Times New Roman" w:cs="Times New Roman"/>
          <w:sz w:val="24"/>
        </w:rPr>
        <w:t xml:space="preserve"> характерные скорости звука в твёрдых телах составляют</w:t>
      </w:r>
      <w:r w:rsidR="00850FB9" w:rsidRPr="00850FB9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u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∼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  <m:ctrlPr>
              <w:rPr>
                <w:rFonts w:ascii="Cambria Math" w:eastAsiaTheme="minorEastAsia" w:hAnsi="Cambria Math" w:cs="Times New Roman"/>
                <w:sz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÷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  <m:ctrlPr>
              <w:rPr>
                <w:rFonts w:ascii="Cambria Math" w:eastAsiaTheme="minorEastAsia" w:hAnsi="Cambria Math" w:cs="Times New Roman"/>
                <w:sz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 xml:space="preserve"> м</m:t>
        </m:r>
        <m:r>
          <m:rPr>
            <m:lit/>
          </m:rPr>
          <w:rPr>
            <w:rFonts w:ascii="Cambria Math" w:eastAsiaTheme="minorEastAsia" w:hAnsi="Cambria Math" w:cs="Times New Roman"/>
            <w:sz w:val="24"/>
          </w:rPr>
          <m:t>/</m:t>
        </m:r>
        <m:r>
          <w:rPr>
            <w:rFonts w:ascii="Cambria Math" w:eastAsiaTheme="minorEastAsia" w:hAnsi="Cambria Math" w:cs="Times New Roman"/>
            <w:sz w:val="24"/>
          </w:rPr>
          <m:t>с</m:t>
        </m:r>
      </m:oMath>
      <w:r w:rsidR="00850FB9">
        <w:rPr>
          <w:rFonts w:ascii="Times New Roman" w:eastAsiaTheme="minorEastAsia" w:hAnsi="Times New Roman" w:cs="Times New Roman"/>
          <w:sz w:val="24"/>
        </w:rPr>
        <w:t>.</w:t>
      </w:r>
    </w:p>
    <w:p w14:paraId="3235A28B" w14:textId="77777777" w:rsidR="000B0D22" w:rsidRDefault="00693944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693944">
        <w:rPr>
          <w:rFonts w:ascii="Times New Roman" w:eastAsiaTheme="minorEastAsia" w:hAnsi="Times New Roman" w:cs="Times New Roman"/>
          <w:sz w:val="24"/>
        </w:rPr>
        <w:t>Акустическая волна, распространяющаяся в стержне конечной длины L,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испытает отражение от торцов стержня. Если при этом на длине стержня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 xml:space="preserve">укладывается </w:t>
      </w:r>
      <w:proofErr w:type="spellStart"/>
      <w:r w:rsidRPr="00693944">
        <w:rPr>
          <w:rFonts w:ascii="Times New Roman" w:eastAsiaTheme="minorEastAsia" w:hAnsi="Times New Roman" w:cs="Times New Roman"/>
          <w:sz w:val="24"/>
        </w:rPr>
        <w:t>цетое</w:t>
      </w:r>
      <w:proofErr w:type="spellEnd"/>
      <w:r w:rsidRPr="00693944">
        <w:rPr>
          <w:rFonts w:ascii="Times New Roman" w:eastAsiaTheme="minorEastAsia" w:hAnsi="Times New Roman" w:cs="Times New Roman"/>
          <w:sz w:val="24"/>
        </w:rPr>
        <w:t xml:space="preserve"> число полуволн, то отражённые волны будут складываться в фазе с падающими, что приведёт к резкому усилению амплитуды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их колебаний и возникновению акустического резонанса в стержне. Измеряя соответствующие резонансные частоты, можно определить скорость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звуковой волны в стержне и, таким образом, измерить модуль Юнга материала стержня. Акустический метод является одним из наиболее точных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методов определения упругих характеристик твёрдых тел.</w:t>
      </w:r>
    </w:p>
    <w:p w14:paraId="4EA97348" w14:textId="77777777" w:rsidR="000A69AF" w:rsidRPr="00C574BA" w:rsidRDefault="00C574BA" w:rsidP="000B0D22">
      <w:pPr>
        <w:ind w:firstLine="708"/>
        <w:rPr>
          <w:rFonts w:ascii="Times New Roman" w:eastAsiaTheme="minorEastAsia" w:hAnsi="Times New Roman" w:cs="Times New Roman"/>
          <w:b/>
          <w:i/>
          <w:sz w:val="24"/>
        </w:rPr>
      </w:pPr>
      <w:r w:rsidRPr="00C574BA">
        <w:rPr>
          <w:rFonts w:ascii="Times New Roman" w:eastAsiaTheme="minorEastAsia" w:hAnsi="Times New Roman" w:cs="Times New Roman"/>
          <w:b/>
          <w:i/>
          <w:sz w:val="24"/>
        </w:rPr>
        <w:t xml:space="preserve">2.1 </w:t>
      </w:r>
      <w:r w:rsidR="000A69AF" w:rsidRPr="00C574BA">
        <w:rPr>
          <w:rFonts w:ascii="Times New Roman" w:eastAsiaTheme="minorEastAsia" w:hAnsi="Times New Roman" w:cs="Times New Roman"/>
          <w:b/>
          <w:i/>
          <w:sz w:val="24"/>
        </w:rPr>
        <w:t>Уравнение волны в тонком стержне</w:t>
      </w:r>
    </w:p>
    <w:p w14:paraId="55B86CC1" w14:textId="6D4243FF" w:rsidR="000B0D22" w:rsidRDefault="000B0D22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B0D22">
        <w:rPr>
          <w:rFonts w:ascii="Times New Roman" w:eastAsiaTheme="minorEastAsia" w:hAnsi="Times New Roman" w:cs="Times New Roman"/>
          <w:sz w:val="24"/>
        </w:rPr>
        <w:t xml:space="preserve">Рассмотрим тонкий стержень постоянного круглого сечения, радиус </w:t>
      </w:r>
      <w:r w:rsidR="00926F6E" w:rsidRPr="00926F6E">
        <w:rPr>
          <w:rFonts w:ascii="Times New Roman" w:eastAsiaTheme="minorEastAsia" w:hAnsi="Times New Roman" w:cs="Times New Roman"/>
          <w:i/>
          <w:sz w:val="24"/>
          <w:lang w:val="en-US"/>
        </w:rPr>
        <w:t>R</w:t>
      </w:r>
      <w:r w:rsidRPr="000B0D22">
        <w:rPr>
          <w:rFonts w:ascii="Times New Roman" w:eastAsiaTheme="minorEastAsia" w:hAnsi="Times New Roman" w:cs="Times New Roman"/>
          <w:sz w:val="24"/>
        </w:rPr>
        <w:t xml:space="preserve"> которого много меньше длины </w:t>
      </w:r>
      <w:r w:rsidRPr="00926F6E">
        <w:rPr>
          <w:rFonts w:ascii="Times New Roman" w:eastAsiaTheme="minorEastAsia" w:hAnsi="Times New Roman" w:cs="Times New Roman"/>
          <w:i/>
          <w:sz w:val="24"/>
          <w:lang w:val="en-US"/>
        </w:rPr>
        <w:t>L</w:t>
      </w:r>
      <w:r w:rsidRPr="000B0D22">
        <w:rPr>
          <w:rFonts w:ascii="Times New Roman" w:eastAsiaTheme="minorEastAsia" w:hAnsi="Times New Roman" w:cs="Times New Roman"/>
          <w:sz w:val="24"/>
        </w:rPr>
        <w:t xml:space="preserve">. Условие тонкого стержня: длина звуковой волны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λ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≫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Pr="000B0D22">
        <w:rPr>
          <w:rFonts w:ascii="Times New Roman" w:eastAsiaTheme="minorEastAsia" w:hAnsi="Times New Roman" w:cs="Times New Roman"/>
          <w:sz w:val="24"/>
        </w:rPr>
        <w:t xml:space="preserve">. При </w:t>
      </w:r>
      <w:r w:rsidRPr="000B0D22">
        <w:rPr>
          <w:rFonts w:ascii="Times New Roman" w:eastAsiaTheme="minorEastAsia" w:hAnsi="Times New Roman" w:cs="Times New Roman"/>
          <w:sz w:val="24"/>
        </w:rPr>
        <w:lastRenderedPageBreak/>
        <w:t xml:space="preserve">продольной деформации смещение плоскости, исходно находящейся в точке </w:t>
      </w:r>
      <w:r w:rsidRPr="00926F6E">
        <w:rPr>
          <w:rFonts w:ascii="Times New Roman" w:eastAsiaTheme="minorEastAsia" w:hAnsi="Times New Roman" w:cs="Times New Roman"/>
          <w:i/>
          <w:sz w:val="24"/>
          <w:lang w:val="en-US"/>
        </w:rPr>
        <w:t>x</w:t>
      </w:r>
      <w:r w:rsidRPr="000B0D22">
        <w:rPr>
          <w:rFonts w:ascii="Times New Roman" w:eastAsiaTheme="minorEastAsia" w:hAnsi="Times New Roman" w:cs="Times New Roman"/>
          <w:sz w:val="24"/>
        </w:rPr>
        <w:t>, описывается функцией</w:t>
      </w:r>
      <w:r w:rsidR="00926F6E" w:rsidRPr="00926F6E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ξ</m:t>
        </m:r>
        <m:d>
          <m:dPr>
            <m:ctrlPr>
              <w:rPr>
                <w:rFonts w:ascii="Cambria Math" w:eastAsiaTheme="minorEastAsia" w:hAnsi="Cambria Math" w:cs="Times New Roman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x,t</m:t>
            </m:r>
          </m:e>
        </m:d>
      </m:oMath>
      <w:r w:rsidRPr="000B0D22">
        <w:rPr>
          <w:rFonts w:ascii="Times New Roman" w:eastAsiaTheme="minorEastAsia" w:hAnsi="Times New Roman" w:cs="Times New Roman"/>
          <w:sz w:val="24"/>
        </w:rPr>
        <w:t>.</w:t>
      </w:r>
    </w:p>
    <w:p w14:paraId="1F31174F" w14:textId="77777777" w:rsidR="000B0D22" w:rsidRPr="000B0D22" w:rsidRDefault="000B0D22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B0D22">
        <w:rPr>
          <w:rFonts w:ascii="Times New Roman" w:eastAsiaTheme="minorEastAsia" w:hAnsi="Times New Roman" w:cs="Times New Roman"/>
          <w:sz w:val="24"/>
        </w:rPr>
        <w:t>Относительное удлинение элемента стержня:</w:t>
      </w:r>
    </w:p>
    <w:p w14:paraId="3957FA75" w14:textId="77777777" w:rsidR="000B0D22" w:rsidRPr="000B0D22" w:rsidRDefault="0047556E" w:rsidP="000B0D22">
      <w:pPr>
        <w:ind w:firstLine="708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ε</m:t>
              </m:r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∂ξ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7F301C4A" w14:textId="4F2C2F59" w:rsidR="000B0D22" w:rsidRDefault="000B0D22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B0D22">
        <w:rPr>
          <w:rFonts w:ascii="Times New Roman" w:eastAsiaTheme="minorEastAsia" w:hAnsi="Times New Roman" w:cs="Times New Roman"/>
          <w:sz w:val="24"/>
        </w:rPr>
        <w:t xml:space="preserve">Согласно закону Гука, напряжение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σ</m:t>
        </m:r>
      </m:oMath>
      <w:r w:rsidRPr="000B0D22">
        <w:rPr>
          <w:rFonts w:ascii="Times New Roman" w:eastAsiaTheme="minorEastAsia" w:hAnsi="Times New Roman" w:cs="Times New Roman"/>
          <w:sz w:val="24"/>
        </w:rPr>
        <w:t xml:space="preserve"> связано с деформацией:</w:t>
      </w:r>
    </w:p>
    <w:p w14:paraId="73BA2F27" w14:textId="77777777" w:rsidR="000B0D22" w:rsidRPr="000B0D22" w:rsidRDefault="0047556E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=E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ε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=E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∂ξ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4</m:t>
                  </m:r>
                </m:e>
              </m:d>
            </m:e>
          </m:eqArr>
        </m:oMath>
      </m:oMathPara>
    </w:p>
    <w:p w14:paraId="48AFD724" w14:textId="79DAA11E" w:rsidR="000B0D22" w:rsidRPr="000B0D22" w:rsidRDefault="000B0D22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B0D22">
        <w:rPr>
          <w:rFonts w:ascii="Times New Roman" w:eastAsiaTheme="minorEastAsia" w:hAnsi="Times New Roman" w:cs="Times New Roman"/>
          <w:sz w:val="24"/>
        </w:rPr>
        <w:t xml:space="preserve">где </w:t>
      </w:r>
      <w:r w:rsidRPr="00926F6E">
        <w:rPr>
          <w:rFonts w:ascii="Times New Roman" w:eastAsiaTheme="minorEastAsia" w:hAnsi="Times New Roman" w:cs="Times New Roman"/>
          <w:i/>
          <w:sz w:val="24"/>
          <w:lang w:val="en-US"/>
        </w:rPr>
        <w:t>E</w:t>
      </w:r>
      <w:r w:rsidRPr="000B0D22">
        <w:rPr>
          <w:rFonts w:ascii="Times New Roman" w:eastAsiaTheme="minorEastAsia" w:hAnsi="Times New Roman" w:cs="Times New Roman"/>
          <w:sz w:val="24"/>
        </w:rPr>
        <w:t xml:space="preserve"> ‒ модуль Юнга,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σ</m:t>
        </m:r>
        <m:r>
          <w:rPr>
            <w:rFonts w:ascii="Cambria Math" w:eastAsiaTheme="minorEastAsia" w:hAnsi="Cambria Math" w:cs="Times New Roman"/>
            <w:sz w:val="24"/>
          </w:rPr>
          <m:t>= F</m:t>
        </m:r>
        <m:r>
          <m:rPr>
            <m:lit/>
          </m:rPr>
          <w:rPr>
            <w:rFonts w:ascii="Cambria Math" w:eastAsiaTheme="minorEastAsia" w:hAnsi="Cambria Math" w:cs="Times New Roman"/>
            <w:sz w:val="24"/>
          </w:rPr>
          <m:t>/</m:t>
        </m:r>
        <m:r>
          <w:rPr>
            <w:rFonts w:ascii="Cambria Math" w:eastAsiaTheme="minorEastAsia" w:hAnsi="Cambria Math" w:cs="Times New Roman"/>
            <w:sz w:val="24"/>
          </w:rPr>
          <m:t>S</m:t>
        </m:r>
      </m:oMath>
      <w:r w:rsidRPr="000B0D22">
        <w:rPr>
          <w:rFonts w:ascii="Times New Roman" w:eastAsiaTheme="minorEastAsia" w:hAnsi="Times New Roman" w:cs="Times New Roman"/>
          <w:sz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lang w:val="en-US"/>
        </w:rPr>
        <w:t>S</w:t>
      </w:r>
      <w:r w:rsidRPr="000B0D22">
        <w:rPr>
          <w:rFonts w:ascii="Times New Roman" w:eastAsiaTheme="minorEastAsia" w:hAnsi="Times New Roman" w:cs="Times New Roman"/>
          <w:sz w:val="24"/>
        </w:rPr>
        <w:t xml:space="preserve"> ‒ площадь поперечного сечения.</w:t>
      </w:r>
    </w:p>
    <w:p w14:paraId="1CDD502E" w14:textId="77777777" w:rsidR="000B0D22" w:rsidRPr="000B0D22" w:rsidRDefault="000B0D22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B0D22">
        <w:rPr>
          <w:rFonts w:ascii="Times New Roman" w:eastAsiaTheme="minorEastAsia" w:hAnsi="Times New Roman" w:cs="Times New Roman"/>
          <w:sz w:val="24"/>
        </w:rPr>
        <w:t xml:space="preserve">Результирующая сила, действующая на элемент стержня толщиной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Δ</m:t>
        </m:r>
        <m:r>
          <w:rPr>
            <w:rFonts w:ascii="Cambria Math" w:eastAsiaTheme="minorEastAsia" w:hAnsi="Cambria Math" w:cs="Times New Roman"/>
            <w:sz w:val="24"/>
          </w:rPr>
          <m:t>x</m:t>
        </m:r>
      </m:oMath>
      <w:r w:rsidRPr="000B0D22">
        <w:rPr>
          <w:rFonts w:ascii="Times New Roman" w:eastAsiaTheme="minorEastAsia" w:hAnsi="Times New Roman" w:cs="Times New Roman"/>
          <w:sz w:val="24"/>
        </w:rPr>
        <w:t>:</w:t>
      </w:r>
    </w:p>
    <w:p w14:paraId="7159AEDA" w14:textId="77777777" w:rsidR="00F671B5" w:rsidRPr="00F671B5" w:rsidRDefault="0047556E" w:rsidP="00F671B5">
      <w:pPr>
        <w:ind w:firstLine="708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F=S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x+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-S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∂σ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ξ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ES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1895DF9A" w14:textId="1AAD91B6" w:rsidR="000B0D22" w:rsidRPr="000B0D22" w:rsidRDefault="000B0D22" w:rsidP="00F671B5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B0D22">
        <w:rPr>
          <w:rFonts w:ascii="Times New Roman" w:eastAsiaTheme="minorEastAsia" w:hAnsi="Times New Roman" w:cs="Times New Roman"/>
          <w:sz w:val="24"/>
        </w:rPr>
        <w:t>Масса</w:t>
      </w:r>
      <w:r w:rsidRPr="009E6BBE">
        <w:rPr>
          <w:rFonts w:ascii="Times New Roman" w:eastAsiaTheme="minorEastAsia" w:hAnsi="Times New Roman" w:cs="Times New Roman"/>
          <w:sz w:val="24"/>
        </w:rPr>
        <w:t xml:space="preserve"> </w:t>
      </w:r>
      <w:r w:rsidRPr="000B0D22">
        <w:rPr>
          <w:rFonts w:ascii="Times New Roman" w:eastAsiaTheme="minorEastAsia" w:hAnsi="Times New Roman" w:cs="Times New Roman"/>
          <w:sz w:val="24"/>
        </w:rPr>
        <w:t>элемента</w:t>
      </w:r>
      <w:r w:rsidR="00F671B5" w:rsidRPr="009E6BBE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Δ</m:t>
        </m:r>
        <m:r>
          <w:rPr>
            <w:rFonts w:ascii="Cambria Math" w:eastAsiaTheme="minorEastAsia" w:hAnsi="Cambria Math" w:cs="Times New Roman"/>
            <w:sz w:val="24"/>
          </w:rPr>
          <m:t>m = S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ρ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Δ</m:t>
        </m:r>
        <m:r>
          <w:rPr>
            <w:rFonts w:ascii="Cambria Math" w:eastAsiaTheme="minorEastAsia" w:hAnsi="Cambria Math" w:cs="Times New Roman"/>
            <w:sz w:val="24"/>
          </w:rPr>
          <m:t>x</m:t>
        </m:r>
      </m:oMath>
      <w:r w:rsidRPr="009E6BBE">
        <w:rPr>
          <w:rFonts w:ascii="Times New Roman" w:eastAsiaTheme="minorEastAsia" w:hAnsi="Times New Roman" w:cs="Times New Roman"/>
          <w:sz w:val="24"/>
        </w:rPr>
        <w:t xml:space="preserve">. </w:t>
      </w:r>
      <w:r w:rsidRPr="000B0D22">
        <w:rPr>
          <w:rFonts w:ascii="Times New Roman" w:eastAsiaTheme="minorEastAsia" w:hAnsi="Times New Roman" w:cs="Times New Roman"/>
          <w:sz w:val="24"/>
        </w:rPr>
        <w:t>Ускорение</w:t>
      </w:r>
      <w:r w:rsidR="000A69AF" w:rsidRPr="000A69AF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a=</m:t>
        </m:r>
        <m:f>
          <m:fPr>
            <m:ctrlPr>
              <w:rPr>
                <w:rFonts w:ascii="Cambria Math" w:eastAsiaTheme="minorEastAsia" w:hAnsi="Cambria Math" w:cs="Times New Roman"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ξ</m:t>
            </m: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en>
        </m:f>
      </m:oMath>
      <w:r w:rsidRPr="00F671B5">
        <w:rPr>
          <w:rFonts w:ascii="Times New Roman" w:eastAsiaTheme="minorEastAsia" w:hAnsi="Times New Roman" w:cs="Times New Roman"/>
          <w:sz w:val="24"/>
        </w:rPr>
        <w:t xml:space="preserve">. </w:t>
      </w:r>
      <w:r w:rsidRPr="000B0D22">
        <w:rPr>
          <w:rFonts w:ascii="Times New Roman" w:eastAsiaTheme="minorEastAsia" w:hAnsi="Times New Roman" w:cs="Times New Roman"/>
          <w:sz w:val="24"/>
        </w:rPr>
        <w:t xml:space="preserve">По второму закону Ньютона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Δ</m:t>
        </m:r>
        <m:r>
          <w:rPr>
            <w:rFonts w:ascii="Cambria Math" w:eastAsiaTheme="minorEastAsia" w:hAnsi="Cambria Math" w:cs="Times New Roman"/>
            <w:sz w:val="24"/>
          </w:rPr>
          <m:t xml:space="preserve">ma =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Δ</m:t>
        </m:r>
        <m:r>
          <w:rPr>
            <w:rFonts w:ascii="Cambria Math" w:eastAsiaTheme="minorEastAsia" w:hAnsi="Cambria Math" w:cs="Times New Roman"/>
            <w:sz w:val="24"/>
          </w:rPr>
          <m:t>F</m:t>
        </m:r>
      </m:oMath>
      <w:r w:rsidR="00F671B5" w:rsidRPr="00F671B5">
        <w:rPr>
          <w:rFonts w:ascii="Times New Roman" w:eastAsiaTheme="minorEastAsia" w:hAnsi="Times New Roman" w:cs="Times New Roman"/>
          <w:sz w:val="24"/>
        </w:rPr>
        <w:t xml:space="preserve"> </w:t>
      </w:r>
      <w:r w:rsidRPr="000B0D22">
        <w:rPr>
          <w:rFonts w:ascii="Times New Roman" w:eastAsiaTheme="minorEastAsia" w:hAnsi="Times New Roman" w:cs="Times New Roman"/>
          <w:sz w:val="24"/>
        </w:rPr>
        <w:t>получаем:</w:t>
      </w:r>
    </w:p>
    <w:p w14:paraId="48AFDAE8" w14:textId="77777777" w:rsidR="000B0D22" w:rsidRPr="00F671B5" w:rsidRDefault="0047556E" w:rsidP="00F671B5">
      <w:pPr>
        <w:ind w:firstLine="708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ξ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E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ρ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ξ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1D6DC675" w14:textId="77777777" w:rsidR="000B0D22" w:rsidRDefault="000B0D22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B0D22">
        <w:rPr>
          <w:rFonts w:ascii="Times New Roman" w:eastAsiaTheme="minorEastAsia" w:hAnsi="Times New Roman" w:cs="Times New Roman"/>
          <w:sz w:val="24"/>
        </w:rPr>
        <w:t>Вводя скорость распространения волны</w:t>
      </w:r>
      <m:oMath>
        <m:r>
          <w:rPr>
            <w:rFonts w:ascii="Cambria Math" w:eastAsiaTheme="minorEastAsia" w:hAnsi="Cambria Math" w:cs="Times New Roman"/>
            <w:sz w:val="24"/>
          </w:rPr>
          <m:t xml:space="preserve"> u=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 w:val="24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  <m:r>
              <m:rPr>
                <m:lit/>
              </m:rPr>
              <w:rPr>
                <w:rFonts w:ascii="Cambria Math" w:eastAsiaTheme="minorEastAsia" w:hAnsi="Cambria Math" w:cs="Times New Roman"/>
                <w:sz w:val="24"/>
              </w:rPr>
              <m:t>/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ρ</m:t>
            </m:r>
          </m:e>
        </m:rad>
      </m:oMath>
      <w:r w:rsidRPr="000B0D22">
        <w:rPr>
          <w:rFonts w:ascii="Times New Roman" w:eastAsiaTheme="minorEastAsia" w:hAnsi="Times New Roman" w:cs="Times New Roman"/>
          <w:sz w:val="24"/>
        </w:rPr>
        <w:t>, приходим к волновому уравнению:</w:t>
      </w:r>
    </w:p>
    <w:p w14:paraId="1763379F" w14:textId="77777777" w:rsidR="000A69AF" w:rsidRPr="000A69AF" w:rsidRDefault="0047556E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ξ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ξ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7</m:t>
                  </m:r>
                </m:e>
              </m:d>
            </m:e>
          </m:eqArr>
        </m:oMath>
      </m:oMathPara>
    </w:p>
    <w:p w14:paraId="54597C51" w14:textId="77777777" w:rsidR="000A69AF" w:rsidRDefault="000A69AF" w:rsidP="000A69AF">
      <w:pPr>
        <w:ind w:firstLine="708"/>
        <w:jc w:val="center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 wp14:anchorId="6822CEAD" wp14:editId="1A5FA36F">
            <wp:extent cx="3505689" cy="19243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1A0D" w14:textId="77777777" w:rsidR="000A69AF" w:rsidRPr="00C574BA" w:rsidRDefault="00C574BA" w:rsidP="00C574BA">
      <w:pPr>
        <w:ind w:firstLine="708"/>
        <w:rPr>
          <w:rFonts w:ascii="Times New Roman" w:eastAsiaTheme="minorEastAsia" w:hAnsi="Times New Roman" w:cs="Times New Roman"/>
          <w:b/>
          <w:i/>
          <w:sz w:val="24"/>
        </w:rPr>
      </w:pPr>
      <w:r w:rsidRPr="00C574BA">
        <w:rPr>
          <w:rFonts w:ascii="Times New Roman" w:eastAsiaTheme="minorEastAsia" w:hAnsi="Times New Roman" w:cs="Times New Roman"/>
          <w:b/>
          <w:i/>
          <w:sz w:val="24"/>
        </w:rPr>
        <w:t xml:space="preserve">2.2 </w:t>
      </w:r>
      <w:r w:rsidR="000A69AF" w:rsidRPr="00C574BA">
        <w:rPr>
          <w:rFonts w:ascii="Times New Roman" w:eastAsiaTheme="minorEastAsia" w:hAnsi="Times New Roman" w:cs="Times New Roman"/>
          <w:b/>
          <w:i/>
          <w:sz w:val="24"/>
        </w:rPr>
        <w:t>Бегущие акустические волны. Скорость волны</w:t>
      </w:r>
    </w:p>
    <w:p w14:paraId="7A0B2A67" w14:textId="77777777" w:rsid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t>Волновое уравнение</w:t>
      </w:r>
      <w:r>
        <w:rPr>
          <w:rFonts w:ascii="Times New Roman" w:eastAsiaTheme="minorEastAsia" w:hAnsi="Times New Roman" w:cs="Times New Roman"/>
          <w:sz w:val="24"/>
        </w:rPr>
        <w:t xml:space="preserve"> (7) </w:t>
      </w:r>
      <w:r w:rsidRPr="000A69AF">
        <w:rPr>
          <w:rFonts w:ascii="Times New Roman" w:eastAsiaTheme="minorEastAsia" w:hAnsi="Times New Roman" w:cs="Times New Roman"/>
          <w:sz w:val="24"/>
        </w:rPr>
        <w:t>имеет решения в виде бегущих волн. Функция вида</w:t>
      </w:r>
    </w:p>
    <w:p w14:paraId="1966AEC7" w14:textId="65FA6719" w:rsidR="000A69AF" w:rsidRPr="000A69AF" w:rsidRDefault="00724F8E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</w:rPr>
            <m:t>ξ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x,t</m:t>
              </m:r>
            </m:e>
          </m:d>
          <m:r>
            <w:rPr>
              <w:rFonts w:ascii="Cambria Math" w:eastAsiaTheme="minorEastAsia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</w:rPr>
            <m:t>ϕ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x-ut</m:t>
              </m:r>
            </m:e>
          </m:d>
        </m:oMath>
      </m:oMathPara>
    </w:p>
    <w:p w14:paraId="134BB76D" w14:textId="6EFC9FBB"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t>Где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ϕ</m:t>
        </m:r>
      </m:oMath>
      <w:r w:rsidRPr="000A69AF">
        <w:rPr>
          <w:rFonts w:ascii="Times New Roman" w:eastAsiaTheme="minorEastAsia" w:hAnsi="Times New Roman" w:cs="Times New Roman"/>
          <w:sz w:val="24"/>
        </w:rPr>
        <w:t xml:space="preserve"> ‒ произвольная функция, описывает возмущение, бегущее в положительном направлении оси </w:t>
      </w:r>
      <w:r w:rsidRPr="00926F6E">
        <w:rPr>
          <w:rFonts w:ascii="Times New Roman" w:eastAsiaTheme="minorEastAsia" w:hAnsi="Times New Roman" w:cs="Times New Roman"/>
          <w:i/>
          <w:sz w:val="24"/>
          <w:lang w:val="en-US"/>
        </w:rPr>
        <w:t>x</w:t>
      </w:r>
      <w:r w:rsidRPr="000A69AF">
        <w:rPr>
          <w:rFonts w:ascii="Times New Roman" w:eastAsiaTheme="minorEastAsia" w:hAnsi="Times New Roman" w:cs="Times New Roman"/>
          <w:sz w:val="24"/>
        </w:rPr>
        <w:t xml:space="preserve"> со скоростью </w:t>
      </w:r>
      <w:r w:rsidRPr="00926F6E">
        <w:rPr>
          <w:rFonts w:ascii="Times New Roman" w:eastAsiaTheme="minorEastAsia" w:hAnsi="Times New Roman" w:cs="Times New Roman"/>
          <w:i/>
          <w:sz w:val="24"/>
          <w:lang w:val="en-US"/>
        </w:rPr>
        <w:t>u</w:t>
      </w:r>
      <w:r w:rsidRPr="000A69AF">
        <w:rPr>
          <w:rFonts w:ascii="Times New Roman" w:eastAsiaTheme="minorEastAsia" w:hAnsi="Times New Roman" w:cs="Times New Roman"/>
          <w:sz w:val="24"/>
        </w:rPr>
        <w:t xml:space="preserve"> без изменения формы. Аналогично, функция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ξ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x,t</m:t>
            </m:r>
          </m:e>
        </m:d>
        <m:r>
          <w:rPr>
            <w:rFonts w:ascii="Cambria Math" w:eastAsiaTheme="minorEastAsia" w:hAnsi="Cambria Math" w:cs="Times New Roman"/>
            <w:sz w:val="24"/>
          </w:rPr>
          <m:t> = 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ϕ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x+ut</m:t>
            </m:r>
          </m:e>
        </m:d>
      </m:oMath>
      <w:r w:rsidRPr="000A69AF">
        <w:rPr>
          <w:rFonts w:ascii="Times New Roman" w:eastAsiaTheme="minorEastAsia" w:hAnsi="Times New Roman" w:cs="Times New Roman"/>
          <w:sz w:val="24"/>
        </w:rPr>
        <w:t xml:space="preserve"> описывает волну, бегущую в отрицательном направлении.</w:t>
      </w:r>
    </w:p>
    <w:p w14:paraId="5AC88DBD" w14:textId="77777777"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</w:p>
    <w:p w14:paraId="5AF26DE4" w14:textId="77777777"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lastRenderedPageBreak/>
        <w:t>Общее решение волнового уравнения представляет собой суперпозицию двух волн, бегущих в противоположные стороны:</w:t>
      </w:r>
    </w:p>
    <w:p w14:paraId="216EA2B1" w14:textId="7B7024E1" w:rsidR="000A69AF" w:rsidRPr="000A69AF" w:rsidRDefault="00724F8E" w:rsidP="000A69AF">
      <w:pPr>
        <w:ind w:firstLine="708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lang w:val="en-US"/>
            </w:rPr>
            <m:t>ξ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x,t</m:t>
              </m:r>
            </m:e>
          </m:d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x-ut</m:t>
              </m:r>
            </m:e>
          </m:d>
          <m:r>
            <w:rPr>
              <w:rFonts w:ascii="Cambria Math" w:eastAsiaTheme="minorEastAsia" w:hAnsi="Cambria Math" w:cs="Times New Roman"/>
              <w:sz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x+ut</m:t>
              </m:r>
            </m:e>
          </m:d>
        </m:oMath>
      </m:oMathPara>
    </w:p>
    <w:p w14:paraId="2C641221" w14:textId="77777777" w:rsidR="000A69AF" w:rsidRPr="00D729AD" w:rsidRDefault="000A69AF" w:rsidP="00C574BA">
      <w:pPr>
        <w:pStyle w:val="a3"/>
        <w:numPr>
          <w:ilvl w:val="1"/>
          <w:numId w:val="1"/>
        </w:numPr>
        <w:rPr>
          <w:rFonts w:ascii="Times New Roman" w:eastAsiaTheme="minorEastAsia" w:hAnsi="Times New Roman" w:cs="Times New Roman"/>
          <w:b/>
          <w:i/>
          <w:sz w:val="24"/>
        </w:rPr>
      </w:pPr>
      <w:r w:rsidRPr="00D729AD">
        <w:rPr>
          <w:rFonts w:ascii="Times New Roman" w:eastAsiaTheme="minorEastAsia" w:hAnsi="Times New Roman" w:cs="Times New Roman"/>
          <w:b/>
          <w:i/>
          <w:sz w:val="24"/>
        </w:rPr>
        <w:t>Собственные колебания стержня. Стоячие волны</w:t>
      </w:r>
    </w:p>
    <w:p w14:paraId="16184DD0" w14:textId="77777777"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t xml:space="preserve">При гармоническом возбуждении с частотой </w:t>
      </w:r>
      <w:r>
        <w:rPr>
          <w:rFonts w:ascii="Times New Roman" w:eastAsiaTheme="minorEastAsia" w:hAnsi="Times New Roman" w:cs="Times New Roman"/>
          <w:sz w:val="24"/>
          <w:lang w:val="en-US"/>
        </w:rPr>
        <w:t>f</w:t>
      </w:r>
      <w:r w:rsidRPr="000A69AF">
        <w:rPr>
          <w:rFonts w:ascii="Times New Roman" w:eastAsiaTheme="minorEastAsia" w:hAnsi="Times New Roman" w:cs="Times New Roman"/>
          <w:sz w:val="24"/>
        </w:rPr>
        <w:t xml:space="preserve"> волну в стержне можно представить как суперпозицию двух встречных гармонических волн:</w:t>
      </w:r>
    </w:p>
    <w:p w14:paraId="3D6DE587" w14:textId="77777777" w:rsidR="000A69AF" w:rsidRPr="000A69AF" w:rsidRDefault="0047556E" w:rsidP="000A69AF">
      <w:pPr>
        <w:ind w:firstLine="708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ξ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x,t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ω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t-kx+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ω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t+kx+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3C0B3207" w14:textId="7B13AB52"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ω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= 2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πf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 xml:space="preserve">  </m:t>
        </m:r>
      </m:oMath>
      <w:r w:rsidRPr="000A69AF">
        <w:rPr>
          <w:rFonts w:ascii="Times New Roman" w:eastAsiaTheme="minorEastAsia" w:hAnsi="Times New Roman" w:cs="Times New Roman"/>
          <w:sz w:val="24"/>
        </w:rPr>
        <w:t xml:space="preserve">‒ циклическая частота,  </w:t>
      </w:r>
      <m:oMath>
        <m:r>
          <w:rPr>
            <w:rFonts w:ascii="Cambria Math" w:eastAsiaTheme="minorEastAsia" w:hAnsi="Cambria Math" w:cs="Times New Roman"/>
            <w:sz w:val="24"/>
          </w:rPr>
          <m:t>k = 2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π</m:t>
        </m:r>
        <m:r>
          <m:rPr>
            <m:lit/>
          </m:rPr>
          <w:rPr>
            <w:rFonts w:ascii="Cambria Math" w:eastAsiaTheme="minorEastAsia" w:hAnsi="Cambria Math" w:cs="Times New Roman"/>
            <w:sz w:val="24"/>
          </w:rPr>
          <m:t>/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λ</m:t>
        </m:r>
        <m:r>
          <w:rPr>
            <w:rFonts w:ascii="Cambria Math" w:eastAsiaTheme="minorEastAsia" w:hAnsi="Cambria Math" w:cs="Times New Roman"/>
            <w:sz w:val="24"/>
          </w:rPr>
          <m:t xml:space="preserve"> </m:t>
        </m:r>
      </m:oMath>
      <w:r w:rsidRPr="000A69AF">
        <w:rPr>
          <w:rFonts w:ascii="Times New Roman" w:eastAsiaTheme="minorEastAsia" w:hAnsi="Times New Roman" w:cs="Times New Roman"/>
          <w:sz w:val="24"/>
        </w:rPr>
        <w:t>‒ волновое число.</w:t>
      </w:r>
    </w:p>
    <w:p w14:paraId="148B030C" w14:textId="77777777" w:rsid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t xml:space="preserve">Для стержня с незакреплёнными концами </w:t>
      </w:r>
      <m:oMath>
        <m:r>
          <w:rPr>
            <w:rFonts w:ascii="Cambria Math" w:eastAsiaTheme="minorEastAsia" w:hAnsi="Cambria Math" w:cs="Times New Roman"/>
            <w:sz w:val="24"/>
          </w:rPr>
          <m:t>x=0</m:t>
        </m:r>
      </m:oMath>
      <w:r w:rsidR="00926F6E" w:rsidRPr="00926F6E">
        <w:rPr>
          <w:rFonts w:ascii="Times New Roman" w:eastAsiaTheme="minorEastAsia" w:hAnsi="Times New Roman" w:cs="Times New Roman"/>
          <w:sz w:val="24"/>
        </w:rPr>
        <w:t xml:space="preserve"> </w:t>
      </w:r>
      <w:r w:rsidRPr="000A69AF">
        <w:rPr>
          <w:rFonts w:ascii="Times New Roman" w:eastAsiaTheme="minorEastAsia" w:hAnsi="Times New Roman" w:cs="Times New Roman"/>
          <w:sz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</w:rPr>
          <m:t>x=L</m:t>
        </m:r>
      </m:oMath>
      <w:r w:rsidRPr="000A69AF">
        <w:rPr>
          <w:rFonts w:ascii="Times New Roman" w:eastAsiaTheme="minorEastAsia" w:hAnsi="Times New Roman" w:cs="Times New Roman"/>
          <w:sz w:val="24"/>
        </w:rPr>
        <w:t xml:space="preserve"> граничные условия</w:t>
      </w:r>
      <w:r>
        <w:rPr>
          <w:rFonts w:ascii="Times New Roman" w:eastAsiaTheme="minorEastAsia" w:hAnsi="Times New Roman" w:cs="Times New Roman"/>
          <w:sz w:val="24"/>
          <w:lang w:val="en-US"/>
        </w:rPr>
        <w:t> </w:t>
      </w:r>
      <w:r w:rsidRPr="000A69AF">
        <w:rPr>
          <w:rFonts w:ascii="Times New Roman" w:eastAsiaTheme="minorEastAsia" w:hAnsi="Times New Roman" w:cs="Times New Roman"/>
          <w:sz w:val="24"/>
        </w:rPr>
        <w:t>‒</w:t>
      </w:r>
      <w:r>
        <w:rPr>
          <w:rFonts w:ascii="Times New Roman" w:eastAsiaTheme="minorEastAsia" w:hAnsi="Times New Roman" w:cs="Times New Roman"/>
          <w:sz w:val="24"/>
          <w:lang w:val="en-US"/>
        </w:rPr>
        <w:t> </w:t>
      </w:r>
      <w:r w:rsidRPr="000A69AF">
        <w:rPr>
          <w:rFonts w:ascii="Times New Roman" w:eastAsiaTheme="minorEastAsia" w:hAnsi="Times New Roman" w:cs="Times New Roman"/>
          <w:sz w:val="24"/>
        </w:rPr>
        <w:t>равенство нулю напряжения на торцах:</w:t>
      </w:r>
    </w:p>
    <w:p w14:paraId="3400A84B" w14:textId="77777777" w:rsidR="000A69AF" w:rsidRPr="000A69AF" w:rsidRDefault="0047556E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</w:rPr>
                <m:t>=0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∂ξ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∂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x=0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=0,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 σ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L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</w:rPr>
                <m:t>=0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∂ξ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∂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x=L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=0,#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9</m:t>
                  </m:r>
                </m:e>
              </m:d>
            </m:e>
          </m:eqArr>
        </m:oMath>
      </m:oMathPara>
    </w:p>
    <w:p w14:paraId="18452349" w14:textId="77777777"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  <w:lang w:val="en-US"/>
        </w:rPr>
      </w:pPr>
      <w:r w:rsidRPr="000A69AF">
        <w:rPr>
          <w:rFonts w:ascii="Times New Roman" w:eastAsiaTheme="minorEastAsia" w:hAnsi="Times New Roman" w:cs="Times New Roman"/>
          <w:sz w:val="24"/>
        </w:rPr>
        <w:t xml:space="preserve">Из этих условий следует, что амплитуды встречных волн равны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Pr="000A69AF">
        <w:rPr>
          <w:rFonts w:ascii="Times New Roman" w:eastAsiaTheme="minorEastAsia" w:hAnsi="Times New Roman" w:cs="Times New Roman"/>
          <w:sz w:val="24"/>
        </w:rPr>
        <w:t xml:space="preserve">, а их фазы совпадают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φ</m:t>
            </m:r>
            <m:ctrlPr>
              <w:rPr>
                <w:rFonts w:ascii="Cambria Math" w:eastAsiaTheme="minorEastAsia" w:hAnsi="Cambria Math" w:cs="Times New Roman"/>
                <w:sz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Pr="000A69AF">
        <w:rPr>
          <w:rFonts w:ascii="Times New Roman" w:eastAsiaTheme="minorEastAsia" w:hAnsi="Times New Roman" w:cs="Times New Roman"/>
          <w:sz w:val="24"/>
        </w:rPr>
        <w:t>. Результирующее</w:t>
      </w:r>
      <w:r w:rsidRPr="000A69AF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Pr="000A69AF">
        <w:rPr>
          <w:rFonts w:ascii="Times New Roman" w:eastAsiaTheme="minorEastAsia" w:hAnsi="Times New Roman" w:cs="Times New Roman"/>
          <w:sz w:val="24"/>
        </w:rPr>
        <w:t>колебание</w:t>
      </w:r>
      <w:r w:rsidRPr="000A69AF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Pr="000A69AF">
        <w:rPr>
          <w:rFonts w:ascii="Times New Roman" w:eastAsiaTheme="minorEastAsia" w:hAnsi="Times New Roman" w:cs="Times New Roman"/>
          <w:sz w:val="24"/>
        </w:rPr>
        <w:t>является</w:t>
      </w:r>
      <w:r w:rsidRPr="000A69AF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Pr="000A69AF">
        <w:rPr>
          <w:rFonts w:ascii="Times New Roman" w:eastAsiaTheme="minorEastAsia" w:hAnsi="Times New Roman" w:cs="Times New Roman"/>
          <w:sz w:val="24"/>
        </w:rPr>
        <w:t>стоячей</w:t>
      </w:r>
      <w:r w:rsidRPr="000A69AF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Pr="000A69AF">
        <w:rPr>
          <w:rFonts w:ascii="Times New Roman" w:eastAsiaTheme="minorEastAsia" w:hAnsi="Times New Roman" w:cs="Times New Roman"/>
          <w:sz w:val="24"/>
        </w:rPr>
        <w:t>волной</w:t>
      </w:r>
      <w:r w:rsidRPr="000A69AF">
        <w:rPr>
          <w:rFonts w:ascii="Times New Roman" w:eastAsiaTheme="minorEastAsia" w:hAnsi="Times New Roman" w:cs="Times New Roman"/>
          <w:sz w:val="24"/>
          <w:lang w:val="en-US"/>
        </w:rPr>
        <w:t>:</w:t>
      </w:r>
    </w:p>
    <w:p w14:paraId="2F67596C" w14:textId="77777777" w:rsidR="000A69AF" w:rsidRPr="000A69AF" w:rsidRDefault="0047556E" w:rsidP="000A69AF">
      <w:pPr>
        <w:ind w:firstLine="708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ξ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x,t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=2A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cos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kx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ω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t+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10</m:t>
                  </m:r>
                </m:e>
              </m:d>
            </m:e>
          </m:eqArr>
        </m:oMath>
      </m:oMathPara>
    </w:p>
    <w:p w14:paraId="2ADE5D07" w14:textId="77777777" w:rsidR="000A69AF" w:rsidRDefault="000A69AF" w:rsidP="003C09B3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t xml:space="preserve">Второе граничное условие </w:t>
      </w:r>
      <m:oMath>
        <m:r>
          <w:rPr>
            <w:rFonts w:ascii="Cambria Math" w:eastAsiaTheme="minorEastAsia" w:hAnsi="Cambria Math" w:cs="Times New Roman"/>
            <w:sz w:val="24"/>
          </w:rPr>
          <m:t>x=L</m:t>
        </m:r>
      </m:oMath>
      <w:r w:rsidR="00926F6E" w:rsidRPr="00926F6E">
        <w:rPr>
          <w:rFonts w:ascii="Times New Roman" w:eastAsiaTheme="minorEastAsia" w:hAnsi="Times New Roman" w:cs="Times New Roman"/>
          <w:sz w:val="24"/>
        </w:rPr>
        <w:t xml:space="preserve"> </w:t>
      </w:r>
      <w:r w:rsidRPr="000A69AF">
        <w:rPr>
          <w:rFonts w:ascii="Times New Roman" w:eastAsiaTheme="minorEastAsia" w:hAnsi="Times New Roman" w:cs="Times New Roman"/>
          <w:sz w:val="24"/>
        </w:rPr>
        <w:t>приводит к уравнению</w:t>
      </w:r>
      <w:r w:rsidR="00926F6E" w:rsidRPr="00926F6E">
        <w:rPr>
          <w:rFonts w:ascii="Times New Roman" w:eastAsiaTheme="minorEastAsia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sin</m:t>
            </m: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kL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4"/>
          </w:rPr>
          <m:t>=0</m:t>
        </m:r>
      </m:oMath>
      <w:r w:rsidRPr="000A69AF">
        <w:rPr>
          <w:rFonts w:ascii="Times New Roman" w:eastAsiaTheme="minorEastAsia" w:hAnsi="Times New Roman" w:cs="Times New Roman"/>
          <w:sz w:val="24"/>
        </w:rPr>
        <w:t>, откуда получаются допустимые волновые числа и собственные частоты:</w:t>
      </w:r>
    </w:p>
    <w:p w14:paraId="2FA39263" w14:textId="77777777" w:rsidR="003C09B3" w:rsidRPr="003C09B3" w:rsidRDefault="0047556E" w:rsidP="003C09B3">
      <w:pPr>
        <w:ind w:firstLine="708"/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L=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π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n,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 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n=1,2,3,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…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11</m:t>
                  </m:r>
                </m:e>
              </m:d>
            </m:e>
          </m:eqArr>
        </m:oMath>
      </m:oMathPara>
    </w:p>
    <w:p w14:paraId="3133A653" w14:textId="77777777" w:rsidR="003C09B3" w:rsidRPr="003C09B3" w:rsidRDefault="0047556E" w:rsidP="003C09B3">
      <w:pPr>
        <w:ind w:firstLine="708"/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λ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12</m:t>
                  </m:r>
                </m:e>
              </m:d>
            </m:e>
          </m:eqArr>
        </m:oMath>
      </m:oMathPara>
    </w:p>
    <w:p w14:paraId="25808722" w14:textId="77777777" w:rsidR="003C09B3" w:rsidRPr="003C09B3" w:rsidRDefault="0047556E" w:rsidP="003C09B3">
      <w:pPr>
        <w:ind w:firstLine="708"/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u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=n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u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13</m:t>
                  </m:r>
                </m:e>
              </m:d>
            </m:e>
          </m:eqArr>
        </m:oMath>
      </m:oMathPara>
    </w:p>
    <w:p w14:paraId="4ECCFA0B" w14:textId="77777777" w:rsid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t xml:space="preserve">Частоты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sub>
        </m:sSub>
      </m:oMath>
      <w:r w:rsidR="003C09B3" w:rsidRPr="003C09B3">
        <w:rPr>
          <w:rFonts w:ascii="Times New Roman" w:eastAsiaTheme="minorEastAsia" w:hAnsi="Times New Roman" w:cs="Times New Roman"/>
          <w:sz w:val="24"/>
        </w:rPr>
        <w:t xml:space="preserve"> </w:t>
      </w:r>
      <w:r w:rsidRPr="000A69AF">
        <w:rPr>
          <w:rFonts w:ascii="Times New Roman" w:eastAsiaTheme="minorEastAsia" w:hAnsi="Times New Roman" w:cs="Times New Roman"/>
          <w:sz w:val="24"/>
        </w:rPr>
        <w:t>являются резонансными. При совпадении частоты внешнего воздействия с одной из собственных частот в стержне возникает акустический резонанс, характеризующийся резким возрастанием амплитуды колебаний и установлением стоячей волны.</w:t>
      </w:r>
    </w:p>
    <w:p w14:paraId="28A157E8" w14:textId="77777777" w:rsidR="00D729AD" w:rsidRDefault="00D729AD" w:rsidP="00D729AD">
      <w:pPr>
        <w:pStyle w:val="a3"/>
        <w:numPr>
          <w:ilvl w:val="1"/>
          <w:numId w:val="1"/>
        </w:numPr>
        <w:rPr>
          <w:rFonts w:ascii="Times New Roman" w:eastAsiaTheme="minorEastAsia" w:hAnsi="Times New Roman" w:cs="Times New Roman"/>
          <w:b/>
          <w:i/>
          <w:sz w:val="24"/>
        </w:rPr>
      </w:pPr>
      <w:r w:rsidRPr="00D729AD">
        <w:rPr>
          <w:rFonts w:ascii="Times New Roman" w:eastAsiaTheme="minorEastAsia" w:hAnsi="Times New Roman" w:cs="Times New Roman"/>
          <w:b/>
          <w:i/>
          <w:sz w:val="24"/>
        </w:rPr>
        <w:t>Добротность</w:t>
      </w:r>
    </w:p>
    <w:p w14:paraId="50B625F0" w14:textId="77777777" w:rsidR="005750E2" w:rsidRDefault="008D75C4" w:rsidP="005750E2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В идеальном случае резонанс достигается при строгом совпадении фактической и расчетной частот, однако в реальности резонансный пик имеет ширину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Δ</m:t>
        </m:r>
        <m:r>
          <w:rPr>
            <w:rFonts w:ascii="Cambria Math" w:eastAsiaTheme="minorEastAsia" w:hAnsi="Cambria Math" w:cs="Times New Roman"/>
            <w:sz w:val="24"/>
          </w:rPr>
          <m:t>f</m:t>
        </m:r>
      </m:oMath>
      <w:r>
        <w:rPr>
          <w:rFonts w:ascii="Times New Roman" w:eastAsiaTheme="minorEastAsia" w:hAnsi="Times New Roman" w:cs="Times New Roman"/>
          <w:sz w:val="24"/>
        </w:rPr>
        <w:t xml:space="preserve">, которая </w:t>
      </w:r>
      <w:r w:rsidR="005750E2">
        <w:rPr>
          <w:rFonts w:ascii="Times New Roman" w:eastAsiaTheme="minorEastAsia" w:hAnsi="Times New Roman" w:cs="Times New Roman"/>
          <w:sz w:val="24"/>
        </w:rPr>
        <w:t xml:space="preserve">на уровне </w:t>
      </w:r>
      <w:r w:rsidR="005750E2" w:rsidRPr="005750E2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A=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max</m:t>
            </m:r>
          </m:sub>
        </m:sSub>
        <m:r>
          <m:rPr>
            <m:lit/>
          </m:rPr>
          <w:rPr>
            <w:rFonts w:ascii="Cambria Math" w:eastAsiaTheme="minorEastAsia" w:hAnsi="Cambria Math" w:cs="Times New Roman"/>
            <w:sz w:val="24"/>
          </w:rPr>
          <m:t>/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 w:val="24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</m:rad>
      </m:oMath>
      <w:r w:rsidR="005750E2" w:rsidRPr="005750E2">
        <w:rPr>
          <w:rFonts w:ascii="Times New Roman" w:eastAsiaTheme="minorEastAsia" w:hAnsi="Times New Roman" w:cs="Times New Roman"/>
          <w:sz w:val="24"/>
        </w:rPr>
        <w:t xml:space="preserve"> </w:t>
      </w:r>
      <w:r w:rsidR="005750E2">
        <w:rPr>
          <w:rFonts w:ascii="Times New Roman" w:eastAsiaTheme="minorEastAsia" w:hAnsi="Times New Roman" w:cs="Times New Roman"/>
          <w:sz w:val="24"/>
        </w:rPr>
        <w:t>связана с резонансной частотой и добротностью соотношением:</w:t>
      </w:r>
    </w:p>
    <w:p w14:paraId="76DA4D0A" w14:textId="77777777" w:rsidR="00E857D7" w:rsidRPr="0047556E" w:rsidRDefault="0047556E" w:rsidP="005750E2">
      <w:pPr>
        <w:ind w:firstLine="0"/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Q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рез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f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>
          </m:eqArr>
        </m:oMath>
      </m:oMathPara>
    </w:p>
    <w:p w14:paraId="2FCA6535" w14:textId="77777777" w:rsidR="008D75C4" w:rsidRDefault="008D75C4" w:rsidP="008D75C4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Используемые в работе металлические стержни являются высокодобротными системами, поэтому ширина резонанса оказывается довольно малой, что приводит к необходимости точной настройки генератора.</w:t>
      </w:r>
    </w:p>
    <w:p w14:paraId="02995D60" w14:textId="77777777" w:rsidR="008D75C4" w:rsidRDefault="008D75C4" w:rsidP="008D75C4">
      <w:pPr>
        <w:rPr>
          <w:rFonts w:ascii="Times New Roman" w:eastAsiaTheme="minorEastAsia" w:hAnsi="Times New Roman" w:cs="Times New Roman"/>
          <w:sz w:val="24"/>
        </w:rPr>
      </w:pPr>
    </w:p>
    <w:p w14:paraId="509FEB6A" w14:textId="77777777" w:rsidR="008D75C4" w:rsidRPr="008D75C4" w:rsidRDefault="008D75C4" w:rsidP="006C1F3A">
      <w:pPr>
        <w:ind w:firstLine="0"/>
        <w:rPr>
          <w:rFonts w:ascii="Times New Roman" w:eastAsiaTheme="minorEastAsia" w:hAnsi="Times New Roman" w:cs="Times New Roman"/>
          <w:sz w:val="24"/>
        </w:rPr>
      </w:pPr>
    </w:p>
    <w:p w14:paraId="22171C8D" w14:textId="77777777" w:rsidR="008D75C4" w:rsidRPr="008D75C4" w:rsidRDefault="001710AB" w:rsidP="008D75C4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8"/>
        </w:rPr>
      </w:pPr>
      <w:r w:rsidRPr="008D75C4">
        <w:rPr>
          <w:rFonts w:ascii="Times New Roman" w:eastAsiaTheme="minorEastAsia" w:hAnsi="Times New Roman" w:cs="Times New Roman"/>
          <w:b/>
          <w:sz w:val="28"/>
        </w:rPr>
        <w:lastRenderedPageBreak/>
        <w:t>Оборудование</w:t>
      </w:r>
    </w:p>
    <w:p w14:paraId="6BAF0BEF" w14:textId="77777777" w:rsidR="00693944" w:rsidRPr="008D75C4" w:rsidRDefault="00585F7E" w:rsidP="008D75C4">
      <w:pPr>
        <w:rPr>
          <w:rFonts w:ascii="Times New Roman" w:eastAsiaTheme="minorEastAsia" w:hAnsi="Times New Roman" w:cs="Times New Roman"/>
          <w:b/>
          <w:sz w:val="28"/>
        </w:rPr>
      </w:pPr>
      <w:r w:rsidRPr="008D75C4">
        <w:rPr>
          <w:rFonts w:ascii="Times New Roman" w:eastAsiaTheme="minorEastAsia" w:hAnsi="Times New Roman" w:cs="Times New Roman"/>
          <w:sz w:val="24"/>
        </w:rPr>
        <w:t xml:space="preserve">В работе используются: генератор звуковых частот, осциллограф, частотомер, электромагнитный излучатель и приемник колебаний, набор стержней из различных материалов. </w:t>
      </w:r>
    </w:p>
    <w:p w14:paraId="3569D14D" w14:textId="77777777" w:rsidR="00693944" w:rsidRDefault="00693944" w:rsidP="00693944">
      <w:pPr>
        <w:rPr>
          <w:rFonts w:ascii="Times New Roman" w:eastAsiaTheme="minorEastAsia" w:hAnsi="Times New Roman" w:cs="Times New Roman"/>
          <w:sz w:val="24"/>
        </w:rPr>
      </w:pPr>
      <w:r w:rsidRPr="00693944">
        <w:rPr>
          <w:rFonts w:ascii="Times New Roman" w:eastAsiaTheme="minorEastAsia" w:hAnsi="Times New Roman" w:cs="Times New Roman"/>
          <w:sz w:val="24"/>
        </w:rPr>
        <w:t xml:space="preserve">Схема экспериментальной установки приведена на рис. </w:t>
      </w:r>
      <w:r>
        <w:rPr>
          <w:rFonts w:ascii="Times New Roman" w:eastAsiaTheme="minorEastAsia" w:hAnsi="Times New Roman" w:cs="Times New Roman"/>
          <w:sz w:val="24"/>
        </w:rPr>
        <w:t>1</w:t>
      </w:r>
      <w:r w:rsidRPr="00693944">
        <w:rPr>
          <w:rFonts w:ascii="Times New Roman" w:eastAsiaTheme="minorEastAsia" w:hAnsi="Times New Roman" w:cs="Times New Roman"/>
          <w:sz w:val="24"/>
        </w:rPr>
        <w:t>. Исследуемый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стержень 5 размещается на стойке 10. Возбуждение и приём колебаний в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стержне осуществляются электромагнитными преобразователями 4 и 6,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расположенными рядом с торцами стержня. Крепления 9, 11 электромагнитов дают возможность регулировать их расположение по высоте, а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также перемещать вправо-влево по столу 12.</w:t>
      </w:r>
    </w:p>
    <w:p w14:paraId="378F4C04" w14:textId="77777777" w:rsidR="00693944" w:rsidRDefault="00693944" w:rsidP="00693944">
      <w:pPr>
        <w:rPr>
          <w:rFonts w:ascii="Times New Roman" w:eastAsiaTheme="minorEastAsia" w:hAnsi="Times New Roman" w:cs="Times New Roman"/>
          <w:sz w:val="24"/>
        </w:rPr>
      </w:pPr>
      <w:r w:rsidRPr="00693944">
        <w:rPr>
          <w:rFonts w:ascii="Times New Roman" w:eastAsiaTheme="minorEastAsia" w:hAnsi="Times New Roman" w:cs="Times New Roman"/>
          <w:sz w:val="24"/>
        </w:rPr>
        <w:t>Электромагнит 4 служит для возбуждения упругих механических продольных колебаний в стержне. На него с генератора звуковой частоты 1 подаётся сигнал синусоидальной формы: протекающий в катушке электромагнита ток создаёт пропорциональное ему магнитное поле, вызывающее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периодическое воздействие заданной частоты на торец стержня (к торцам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стержней из немагнитных материалов прикреплены тонкие стальные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шайбы). Рядом с другим торцом стержня находится аналогичный электромагнитный датчик 6, который служит для преобразования механических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 xml:space="preserve">колебаний в электрические. </w:t>
      </w:r>
    </w:p>
    <w:p w14:paraId="0F641584" w14:textId="77777777" w:rsidR="00693944" w:rsidRDefault="00693944" w:rsidP="00693944">
      <w:pPr>
        <w:rPr>
          <w:rFonts w:ascii="Times New Roman" w:eastAsiaTheme="minorEastAsia" w:hAnsi="Times New Roman" w:cs="Times New Roman"/>
          <w:sz w:val="24"/>
        </w:rPr>
      </w:pPr>
      <w:r w:rsidRPr="00693944">
        <w:rPr>
          <w:rFonts w:ascii="Times New Roman" w:eastAsiaTheme="minorEastAsia" w:hAnsi="Times New Roman" w:cs="Times New Roman"/>
          <w:sz w:val="24"/>
        </w:rPr>
        <w:t>Сигнал с выхода генератора поступает на частотомер 2 и на вход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 xml:space="preserve">канала Х осциллографа 3. ЭДС, возбуждаемая в регистрирующем электромагните б, пропорциональная амплитуде колебаний торца стержня, усиливается усилителем 7 и подаётся на вход </w:t>
      </w:r>
      <w:proofErr w:type="gramStart"/>
      <w:r w:rsidRPr="00693944">
        <w:rPr>
          <w:rFonts w:ascii="Times New Roman" w:eastAsiaTheme="minorEastAsia" w:hAnsi="Times New Roman" w:cs="Times New Roman"/>
          <w:sz w:val="24"/>
        </w:rPr>
        <w:t>канала У</w:t>
      </w:r>
      <w:proofErr w:type="gramEnd"/>
      <w:r w:rsidRPr="00693944">
        <w:rPr>
          <w:rFonts w:ascii="Times New Roman" w:eastAsiaTheme="minorEastAsia" w:hAnsi="Times New Roman" w:cs="Times New Roman"/>
          <w:sz w:val="24"/>
        </w:rPr>
        <w:t xml:space="preserve"> осциллографа.</w:t>
      </w:r>
    </w:p>
    <w:p w14:paraId="0D9A1730" w14:textId="77777777" w:rsidR="00693944" w:rsidRDefault="00693944" w:rsidP="00693944">
      <w:pPr>
        <w:rPr>
          <w:rFonts w:ascii="Times New Roman" w:eastAsiaTheme="minorEastAsia" w:hAnsi="Times New Roman" w:cs="Times New Roman"/>
          <w:sz w:val="24"/>
        </w:rPr>
      </w:pPr>
      <w:r w:rsidRPr="00693944">
        <w:rPr>
          <w:rFonts w:ascii="Times New Roman" w:eastAsiaTheme="minorEastAsia" w:hAnsi="Times New Roman" w:cs="Times New Roman"/>
          <w:sz w:val="24"/>
        </w:rPr>
        <w:t>Изменяя частоту генератора и наблюдая за амплитудой сигнала с регистрирующего датчика, можно определить частоту акустического резонанса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в стержне. Наблюдения в режиме Х—У позволяют сравнить сигналы генератора и датчика, а так</w:t>
      </w:r>
      <w:r w:rsidR="003C09B3">
        <w:rPr>
          <w:rFonts w:ascii="Times New Roman" w:eastAsiaTheme="minorEastAsia" w:hAnsi="Times New Roman" w:cs="Times New Roman"/>
          <w:sz w:val="24"/>
        </w:rPr>
        <w:t>ж</w:t>
      </w:r>
      <w:r w:rsidRPr="00693944">
        <w:rPr>
          <w:rFonts w:ascii="Times New Roman" w:eastAsiaTheme="minorEastAsia" w:hAnsi="Times New Roman" w:cs="Times New Roman"/>
          <w:sz w:val="24"/>
        </w:rPr>
        <w:t>е облегчает поиск резонанса при слабом сигнале.</w:t>
      </w:r>
    </w:p>
    <w:p w14:paraId="6B7842AF" w14:textId="77777777" w:rsidR="00E26C40" w:rsidRDefault="00693944" w:rsidP="00860BCE">
      <w:pPr>
        <w:ind w:firstLine="0"/>
        <w:rPr>
          <w:rFonts w:ascii="Times New Roman" w:eastAsiaTheme="minorEastAsia" w:hAnsi="Times New Roman" w:cs="Times New Roman"/>
          <w:b/>
          <w:sz w:val="28"/>
        </w:rPr>
      </w:pPr>
      <w:r w:rsidRPr="00693944">
        <w:rPr>
          <w:rFonts w:ascii="Times New Roman" w:eastAsiaTheme="minorEastAsia" w:hAnsi="Times New Roman" w:cs="Times New Roman"/>
          <w:b/>
          <w:noProof/>
          <w:sz w:val="28"/>
        </w:rPr>
        <w:drawing>
          <wp:inline distT="0" distB="0" distL="0" distR="0" wp14:anchorId="620D91F8" wp14:editId="3DA5BD39">
            <wp:extent cx="5940425" cy="2774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20E4" w14:textId="77777777" w:rsidR="008D75C4" w:rsidRDefault="008D75C4" w:rsidP="00860BCE">
      <w:pPr>
        <w:ind w:firstLine="0"/>
        <w:rPr>
          <w:rFonts w:ascii="Times New Roman" w:eastAsiaTheme="minorEastAsia" w:hAnsi="Times New Roman" w:cs="Times New Roman"/>
          <w:b/>
          <w:sz w:val="28"/>
        </w:rPr>
      </w:pPr>
    </w:p>
    <w:p w14:paraId="3031CBA2" w14:textId="77777777" w:rsidR="008D75C4" w:rsidRDefault="008D75C4" w:rsidP="00860BCE">
      <w:pPr>
        <w:ind w:firstLine="0"/>
        <w:rPr>
          <w:rFonts w:ascii="Times New Roman" w:eastAsiaTheme="minorEastAsia" w:hAnsi="Times New Roman" w:cs="Times New Roman"/>
          <w:b/>
          <w:sz w:val="28"/>
        </w:rPr>
      </w:pPr>
    </w:p>
    <w:p w14:paraId="015DC29F" w14:textId="77777777" w:rsidR="008D75C4" w:rsidRDefault="008D75C4" w:rsidP="00860BCE">
      <w:pPr>
        <w:ind w:firstLine="0"/>
        <w:rPr>
          <w:rFonts w:ascii="Times New Roman" w:eastAsiaTheme="minorEastAsia" w:hAnsi="Times New Roman" w:cs="Times New Roman"/>
          <w:b/>
          <w:sz w:val="28"/>
        </w:rPr>
      </w:pPr>
    </w:p>
    <w:p w14:paraId="05000D28" w14:textId="77777777" w:rsidR="002A1A4D" w:rsidRPr="002A1A4D" w:rsidRDefault="00860BCE" w:rsidP="002A1A4D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8"/>
          <w:lang w:val="en-US"/>
        </w:rPr>
      </w:pPr>
      <w:r>
        <w:rPr>
          <w:rFonts w:ascii="Times New Roman" w:eastAsiaTheme="minorEastAsia" w:hAnsi="Times New Roman" w:cs="Times New Roman"/>
          <w:b/>
          <w:sz w:val="28"/>
        </w:rPr>
        <w:lastRenderedPageBreak/>
        <w:t>Измерения и обработка данны</w:t>
      </w:r>
      <w:r w:rsidR="00245FBA">
        <w:rPr>
          <w:rFonts w:ascii="Times New Roman" w:eastAsiaTheme="minorEastAsia" w:hAnsi="Times New Roman" w:cs="Times New Roman"/>
          <w:b/>
          <w:sz w:val="28"/>
        </w:rPr>
        <w:t>х</w:t>
      </w:r>
    </w:p>
    <w:p w14:paraId="6E055E45" w14:textId="77777777" w:rsidR="002A1A4D" w:rsidRPr="002A1A4D" w:rsidRDefault="002A1A4D" w:rsidP="002A1A4D">
      <w:pPr>
        <w:ind w:left="709" w:firstLine="0"/>
        <w:rPr>
          <w:rFonts w:ascii="Times New Roman" w:eastAsiaTheme="minorEastAsia" w:hAnsi="Times New Roman" w:cs="Times New Roman"/>
          <w:b/>
          <w:i/>
          <w:sz w:val="24"/>
        </w:rPr>
      </w:pPr>
      <w:r w:rsidRPr="002A1A4D">
        <w:rPr>
          <w:rFonts w:ascii="Times New Roman" w:eastAsiaTheme="minorEastAsia" w:hAnsi="Times New Roman" w:cs="Times New Roman"/>
          <w:b/>
          <w:i/>
          <w:sz w:val="24"/>
        </w:rPr>
        <w:t>4.1 Измерение плотности образцов</w:t>
      </w:r>
    </w:p>
    <w:p w14:paraId="5EFE5EE1" w14:textId="77777777" w:rsidR="00245FBA" w:rsidRDefault="00AA7FD1" w:rsidP="00245FBA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Для начала определим плотность материалов</w:t>
      </w:r>
      <w:r w:rsidR="005D38AF" w:rsidRPr="005D38AF">
        <w:rPr>
          <w:rFonts w:ascii="Times New Roman" w:eastAsiaTheme="minorEastAsia" w:hAnsi="Times New Roman" w:cs="Times New Roman"/>
          <w:sz w:val="24"/>
        </w:rPr>
        <w:t xml:space="preserve">. </w:t>
      </w:r>
      <w:r w:rsidR="005D38AF">
        <w:rPr>
          <w:rFonts w:ascii="Times New Roman" w:eastAsiaTheme="minorEastAsia" w:hAnsi="Times New Roman" w:cs="Times New Roman"/>
          <w:sz w:val="24"/>
        </w:rPr>
        <w:t xml:space="preserve">Используя штангенциркуль и микрометр определим геометрические параметры цилиндрических образцов, а при помощи весов определим массу.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5D38AF" w14:paraId="148FDD7A" w14:textId="77777777" w:rsidTr="00D61723">
        <w:tc>
          <w:tcPr>
            <w:tcW w:w="1335" w:type="dxa"/>
            <w:vAlign w:val="center"/>
          </w:tcPr>
          <w:p w14:paraId="5F8AC836" w14:textId="77777777" w:rsidR="005D38AF" w:rsidRDefault="005D38AF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1335" w:type="dxa"/>
            <w:vAlign w:val="center"/>
          </w:tcPr>
          <w:p w14:paraId="6A2F9DBA" w14:textId="77777777" w:rsidR="005D38AF" w:rsidRPr="005D38AF" w:rsidRDefault="005D38AF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 w:rsidRPr="005D38AF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l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</w:rPr>
              <w:t>мм</w:t>
            </w:r>
          </w:p>
        </w:tc>
        <w:tc>
          <w:tcPr>
            <w:tcW w:w="1335" w:type="dxa"/>
            <w:vAlign w:val="center"/>
          </w:tcPr>
          <w:p w14:paraId="3FC2C7CE" w14:textId="77777777" w:rsidR="005D38AF" w:rsidRPr="005D38AF" w:rsidRDefault="0047556E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l</m:t>
                  </m:r>
                </m:sub>
              </m:sSub>
            </m:oMath>
            <w:r w:rsidR="005D38AF"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r w:rsidR="005D38AF">
              <w:rPr>
                <w:rFonts w:ascii="Times New Roman" w:eastAsiaTheme="minorEastAsia" w:hAnsi="Times New Roman" w:cs="Times New Roman"/>
                <w:sz w:val="24"/>
              </w:rPr>
              <w:t>мм</w:t>
            </w:r>
          </w:p>
        </w:tc>
        <w:tc>
          <w:tcPr>
            <w:tcW w:w="1335" w:type="dxa"/>
            <w:vAlign w:val="center"/>
          </w:tcPr>
          <w:p w14:paraId="2E77FE82" w14:textId="77777777" w:rsidR="005D38AF" w:rsidRPr="005D38AF" w:rsidRDefault="005D38AF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 w:rsidRPr="005D38AF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d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</w:rPr>
              <w:t>мм</w:t>
            </w:r>
          </w:p>
        </w:tc>
        <w:tc>
          <w:tcPr>
            <w:tcW w:w="1335" w:type="dxa"/>
            <w:vAlign w:val="center"/>
          </w:tcPr>
          <w:p w14:paraId="4C6B7E71" w14:textId="77777777" w:rsidR="005D38AF" w:rsidRPr="005D38AF" w:rsidRDefault="0047556E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d</m:t>
                  </m:r>
                </m:sub>
              </m:sSub>
            </m:oMath>
            <w:r w:rsidR="005D38AF"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r w:rsidR="005D38AF">
              <w:rPr>
                <w:rFonts w:ascii="Times New Roman" w:eastAsiaTheme="minorEastAsia" w:hAnsi="Times New Roman" w:cs="Times New Roman"/>
                <w:sz w:val="24"/>
              </w:rPr>
              <w:t>мм</w:t>
            </w:r>
          </w:p>
        </w:tc>
        <w:tc>
          <w:tcPr>
            <w:tcW w:w="1335" w:type="dxa"/>
            <w:vAlign w:val="center"/>
          </w:tcPr>
          <w:p w14:paraId="52DE9E40" w14:textId="7BC8C267" w:rsidR="005D38AF" w:rsidRPr="00724F8E" w:rsidRDefault="005D38AF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 w:rsidRPr="005D38AF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m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 w:rsidR="00724F8E">
              <w:rPr>
                <w:rFonts w:ascii="Times New Roman" w:eastAsiaTheme="minorEastAsia" w:hAnsi="Times New Roman" w:cs="Times New Roman"/>
                <w:sz w:val="24"/>
              </w:rPr>
              <w:t>гр</w:t>
            </w:r>
            <w:proofErr w:type="spellEnd"/>
          </w:p>
        </w:tc>
        <w:tc>
          <w:tcPr>
            <w:tcW w:w="1335" w:type="dxa"/>
            <w:vAlign w:val="center"/>
          </w:tcPr>
          <w:p w14:paraId="4169D7FD" w14:textId="1BE98E0B" w:rsidR="005D38AF" w:rsidRPr="00724F8E" w:rsidRDefault="0047556E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m</m:t>
                  </m:r>
                </m:sub>
              </m:sSub>
            </m:oMath>
            <w:r w:rsidR="005D38AF"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proofErr w:type="spellStart"/>
            <w:r w:rsidR="00724F8E">
              <w:rPr>
                <w:rFonts w:ascii="Times New Roman" w:eastAsiaTheme="minorEastAsia" w:hAnsi="Times New Roman" w:cs="Times New Roman"/>
                <w:sz w:val="24"/>
              </w:rPr>
              <w:t>гр</w:t>
            </w:r>
            <w:proofErr w:type="spellEnd"/>
          </w:p>
        </w:tc>
      </w:tr>
      <w:tr w:rsidR="005D38AF" w14:paraId="117D950C" w14:textId="77777777" w:rsidTr="00D61723">
        <w:tc>
          <w:tcPr>
            <w:tcW w:w="1335" w:type="dxa"/>
            <w:vAlign w:val="center"/>
          </w:tcPr>
          <w:p w14:paraId="6E305F9E" w14:textId="77777777" w:rsidR="005D38AF" w:rsidRDefault="005D38AF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Медь</w:t>
            </w:r>
          </w:p>
        </w:tc>
        <w:tc>
          <w:tcPr>
            <w:tcW w:w="1335" w:type="dxa"/>
            <w:vAlign w:val="center"/>
          </w:tcPr>
          <w:p w14:paraId="50D1297B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4.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01</w:t>
            </w:r>
          </w:p>
        </w:tc>
        <w:tc>
          <w:tcPr>
            <w:tcW w:w="1335" w:type="dxa"/>
            <w:vAlign w:val="center"/>
          </w:tcPr>
          <w:p w14:paraId="033141E8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0.05</w:t>
            </w:r>
          </w:p>
        </w:tc>
        <w:tc>
          <w:tcPr>
            <w:tcW w:w="1335" w:type="dxa"/>
            <w:vAlign w:val="center"/>
          </w:tcPr>
          <w:p w14:paraId="13BA1C2E" w14:textId="77777777" w:rsidR="005D38AF" w:rsidRPr="005D38AF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12.11</w:t>
            </w:r>
          </w:p>
        </w:tc>
        <w:tc>
          <w:tcPr>
            <w:tcW w:w="1335" w:type="dxa"/>
            <w:vAlign w:val="center"/>
          </w:tcPr>
          <w:p w14:paraId="65D7BB58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0.001</w:t>
            </w:r>
          </w:p>
        </w:tc>
        <w:tc>
          <w:tcPr>
            <w:tcW w:w="1335" w:type="dxa"/>
            <w:vAlign w:val="center"/>
          </w:tcPr>
          <w:p w14:paraId="203B1D60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40.968</w:t>
            </w:r>
          </w:p>
        </w:tc>
        <w:tc>
          <w:tcPr>
            <w:tcW w:w="1335" w:type="dxa"/>
            <w:vAlign w:val="center"/>
          </w:tcPr>
          <w:p w14:paraId="16E2AFC3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0.001</w:t>
            </w:r>
          </w:p>
        </w:tc>
      </w:tr>
      <w:tr w:rsidR="005D38AF" w14:paraId="7CC97FE2" w14:textId="77777777" w:rsidTr="00D61723">
        <w:tc>
          <w:tcPr>
            <w:tcW w:w="1335" w:type="dxa"/>
            <w:vAlign w:val="center"/>
          </w:tcPr>
          <w:p w14:paraId="19CBB299" w14:textId="77777777" w:rsidR="005D38AF" w:rsidRPr="00D61723" w:rsidRDefault="005D38AF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Сталь</w:t>
            </w:r>
          </w:p>
        </w:tc>
        <w:tc>
          <w:tcPr>
            <w:tcW w:w="1335" w:type="dxa"/>
            <w:vAlign w:val="center"/>
          </w:tcPr>
          <w:p w14:paraId="368F44C4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4.00</w:t>
            </w:r>
          </w:p>
        </w:tc>
        <w:tc>
          <w:tcPr>
            <w:tcW w:w="1335" w:type="dxa"/>
            <w:vAlign w:val="center"/>
          </w:tcPr>
          <w:p w14:paraId="314DDAFC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0.05</w:t>
            </w:r>
          </w:p>
        </w:tc>
        <w:tc>
          <w:tcPr>
            <w:tcW w:w="1335" w:type="dxa"/>
            <w:vAlign w:val="center"/>
          </w:tcPr>
          <w:p w14:paraId="12D6CFD7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12.45</w:t>
            </w:r>
          </w:p>
        </w:tc>
        <w:tc>
          <w:tcPr>
            <w:tcW w:w="1335" w:type="dxa"/>
            <w:vAlign w:val="center"/>
          </w:tcPr>
          <w:p w14:paraId="55F019DC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0.001</w:t>
            </w:r>
          </w:p>
        </w:tc>
        <w:tc>
          <w:tcPr>
            <w:tcW w:w="1335" w:type="dxa"/>
            <w:vAlign w:val="center"/>
          </w:tcPr>
          <w:p w14:paraId="771CF3F2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35.128</w:t>
            </w:r>
          </w:p>
        </w:tc>
        <w:tc>
          <w:tcPr>
            <w:tcW w:w="1335" w:type="dxa"/>
            <w:vAlign w:val="center"/>
          </w:tcPr>
          <w:p w14:paraId="2CC781C0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0.001</w:t>
            </w:r>
          </w:p>
        </w:tc>
      </w:tr>
      <w:tr w:rsidR="005D38AF" w14:paraId="36C3358B" w14:textId="77777777" w:rsidTr="00D61723">
        <w:tc>
          <w:tcPr>
            <w:tcW w:w="1335" w:type="dxa"/>
            <w:vAlign w:val="center"/>
          </w:tcPr>
          <w:p w14:paraId="593BF8D6" w14:textId="77777777" w:rsidR="005D38AF" w:rsidRDefault="005D38AF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Дюраль</w:t>
            </w:r>
          </w:p>
        </w:tc>
        <w:tc>
          <w:tcPr>
            <w:tcW w:w="1335" w:type="dxa"/>
            <w:vAlign w:val="center"/>
          </w:tcPr>
          <w:p w14:paraId="6CC60DC5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4.01</w:t>
            </w:r>
          </w:p>
        </w:tc>
        <w:tc>
          <w:tcPr>
            <w:tcW w:w="1335" w:type="dxa"/>
            <w:vAlign w:val="center"/>
          </w:tcPr>
          <w:p w14:paraId="050B2B37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0.05</w:t>
            </w:r>
          </w:p>
        </w:tc>
        <w:tc>
          <w:tcPr>
            <w:tcW w:w="1335" w:type="dxa"/>
            <w:vAlign w:val="center"/>
          </w:tcPr>
          <w:p w14:paraId="18859F25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12.29</w:t>
            </w:r>
          </w:p>
        </w:tc>
        <w:tc>
          <w:tcPr>
            <w:tcW w:w="1335" w:type="dxa"/>
            <w:vAlign w:val="center"/>
          </w:tcPr>
          <w:p w14:paraId="593710D4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0.001</w:t>
            </w:r>
          </w:p>
        </w:tc>
        <w:tc>
          <w:tcPr>
            <w:tcW w:w="1335" w:type="dxa"/>
            <w:vAlign w:val="center"/>
          </w:tcPr>
          <w:p w14:paraId="308D6C4F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12.174</w:t>
            </w:r>
          </w:p>
        </w:tc>
        <w:tc>
          <w:tcPr>
            <w:tcW w:w="1335" w:type="dxa"/>
            <w:vAlign w:val="center"/>
          </w:tcPr>
          <w:p w14:paraId="3C80DDA1" w14:textId="77777777" w:rsidR="005D38AF" w:rsidRPr="00D61723" w:rsidRDefault="00D61723" w:rsidP="00D6172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0.001</w:t>
            </w:r>
          </w:p>
        </w:tc>
      </w:tr>
    </w:tbl>
    <w:p w14:paraId="79E9D6FB" w14:textId="77777777" w:rsidR="00D61723" w:rsidRDefault="00D61723" w:rsidP="00245FBA">
      <w:pPr>
        <w:rPr>
          <w:rFonts w:ascii="Times New Roman" w:eastAsiaTheme="minorEastAsia" w:hAnsi="Times New Roman" w:cs="Times New Roman"/>
          <w:sz w:val="24"/>
        </w:rPr>
      </w:pPr>
    </w:p>
    <w:p w14:paraId="1AE951F3" w14:textId="77777777" w:rsidR="00D61723" w:rsidRDefault="00D61723" w:rsidP="00245FBA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Для вычисления плотности воспользуемся формулой:</w:t>
      </w:r>
    </w:p>
    <w:p w14:paraId="03F98703" w14:textId="77777777" w:rsidR="00D61723" w:rsidRDefault="0047556E" w:rsidP="008D75C4">
      <w:pPr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ρ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4m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⋅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15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>
          </m:eqArr>
        </m:oMath>
      </m:oMathPara>
    </w:p>
    <w:p w14:paraId="16BD2641" w14:textId="77777777" w:rsidR="00D61723" w:rsidRDefault="00D61723" w:rsidP="00D61723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Относительной погрешностью можно пренебречь, учитывая это, погрешность плотности:</w:t>
      </w:r>
    </w:p>
    <w:p w14:paraId="3CB04BF1" w14:textId="04EEB9C5" w:rsidR="00724F8E" w:rsidRPr="00724F8E" w:rsidRDefault="00724F8E" w:rsidP="00724F8E">
      <w:pPr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ε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ρ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Δρ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ρ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lang w:val="en-US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lang w:val="en-US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2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lang w:val="en-US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lang w:val="en-US"/>
                                </w:rPr>
                                <m:t>d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lang w:val="en-US"/>
                                </w:rPr>
                                <m:t>d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lang w:val="en-US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lang w:val="en-US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lang w:val="en-US"/>
                                </w:rPr>
                                <m:t>l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lang w:val="en-US"/>
                                </w:rPr>
                                <m:t>l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lang w:val="en-US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16</m:t>
                  </m:r>
                </m:e>
              </m:d>
            </m:e>
          </m:eqArr>
        </m:oMath>
      </m:oMathPara>
    </w:p>
    <w:p w14:paraId="229F0F3C" w14:textId="77777777" w:rsidR="00D61723" w:rsidRDefault="00D61723" w:rsidP="00D61723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Результаты:</w:t>
      </w:r>
    </w:p>
    <w:tbl>
      <w:tblPr>
        <w:tblStyle w:val="a5"/>
        <w:tblW w:w="0" w:type="auto"/>
        <w:tblInd w:w="421" w:type="dxa"/>
        <w:tblLook w:val="04A0" w:firstRow="1" w:lastRow="0" w:firstColumn="1" w:lastColumn="0" w:noHBand="0" w:noVBand="1"/>
      </w:tblPr>
      <w:tblGrid>
        <w:gridCol w:w="1915"/>
        <w:gridCol w:w="2195"/>
        <w:gridCol w:w="1985"/>
        <w:gridCol w:w="2126"/>
      </w:tblGrid>
      <w:tr w:rsidR="00D61723" w14:paraId="62468C85" w14:textId="77777777" w:rsidTr="00837480">
        <w:trPr>
          <w:trHeight w:val="20"/>
        </w:trPr>
        <w:tc>
          <w:tcPr>
            <w:tcW w:w="1915" w:type="dxa"/>
            <w:vAlign w:val="center"/>
          </w:tcPr>
          <w:p w14:paraId="4B182CF7" w14:textId="77777777" w:rsidR="00D61723" w:rsidRDefault="00D61723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2195" w:type="dxa"/>
            <w:vAlign w:val="center"/>
          </w:tcPr>
          <w:p w14:paraId="7981D419" w14:textId="12558B36" w:rsidR="00D61723" w:rsidRPr="00D61723" w:rsidRDefault="00724F8E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4"/>
                  </w:rPr>
                  <m:t>к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г</m:t>
                </m:r>
                <m:r>
                  <m:rPr>
                    <m:lit/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/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м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985" w:type="dxa"/>
            <w:vAlign w:val="center"/>
          </w:tcPr>
          <w:p w14:paraId="04B2B128" w14:textId="5F5B5998" w:rsidR="00D61723" w:rsidRPr="00446898" w:rsidRDefault="0047556E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lang w:val="en-US"/>
                      </w:rPr>
                      <m:t>Δ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ρ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,кг</m:t>
                </m:r>
                <m:r>
                  <m:rPr>
                    <m:lit/>
                  </m:rPr>
                  <w:rPr>
                    <w:rFonts w:ascii="Cambria Math" w:eastAsiaTheme="minorEastAsia" w:hAnsi="Cambria Math" w:cs="Times New Roman"/>
                    <w:sz w:val="24"/>
                  </w:rPr>
                  <m:t>/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м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126" w:type="dxa"/>
            <w:vAlign w:val="center"/>
          </w:tcPr>
          <w:p w14:paraId="5642F890" w14:textId="60675247" w:rsidR="00D61723" w:rsidRPr="00B000C5" w:rsidRDefault="0047556E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ϵ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ρ</m:t>
                  </m:r>
                </m:sub>
              </m:sSub>
            </m:oMath>
            <w:r w:rsidR="00B000C5">
              <w:rPr>
                <w:rFonts w:ascii="Times New Roman" w:eastAsiaTheme="minorEastAsia" w:hAnsi="Times New Roman" w:cs="Times New Roman"/>
                <w:sz w:val="24"/>
                <w:lang w:val="en-US"/>
              </w:rPr>
              <w:t>, %</w:t>
            </w:r>
          </w:p>
        </w:tc>
      </w:tr>
      <w:tr w:rsidR="00D61723" w14:paraId="42A10228" w14:textId="77777777" w:rsidTr="00837480">
        <w:tc>
          <w:tcPr>
            <w:tcW w:w="1915" w:type="dxa"/>
            <w:vAlign w:val="center"/>
          </w:tcPr>
          <w:p w14:paraId="4789ACD9" w14:textId="77777777" w:rsidR="00D61723" w:rsidRDefault="00D61723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Медь</w:t>
            </w:r>
          </w:p>
        </w:tc>
        <w:tc>
          <w:tcPr>
            <w:tcW w:w="2195" w:type="dxa"/>
            <w:vAlign w:val="center"/>
          </w:tcPr>
          <w:p w14:paraId="07B8D534" w14:textId="77777777" w:rsidR="00D61723" w:rsidRPr="00FF4F36" w:rsidRDefault="00FF4F36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8869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,97</w:t>
            </w:r>
          </w:p>
        </w:tc>
        <w:tc>
          <w:tcPr>
            <w:tcW w:w="1985" w:type="dxa"/>
            <w:vAlign w:val="center"/>
          </w:tcPr>
          <w:p w14:paraId="58D7F399" w14:textId="75698B52" w:rsidR="00D61723" w:rsidRDefault="00724F8E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88.7</w:t>
            </w:r>
          </w:p>
        </w:tc>
        <w:tc>
          <w:tcPr>
            <w:tcW w:w="2126" w:type="dxa"/>
            <w:vAlign w:val="center"/>
          </w:tcPr>
          <w:p w14:paraId="6FA907E6" w14:textId="4DF8D998" w:rsidR="00D61723" w:rsidRDefault="00724F8E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</w:t>
            </w:r>
          </w:p>
        </w:tc>
      </w:tr>
      <w:tr w:rsidR="00D61723" w14:paraId="2FBF9A98" w14:textId="77777777" w:rsidTr="00837480">
        <w:tc>
          <w:tcPr>
            <w:tcW w:w="1915" w:type="dxa"/>
            <w:vAlign w:val="center"/>
          </w:tcPr>
          <w:p w14:paraId="35DC9F42" w14:textId="77777777" w:rsidR="00D61723" w:rsidRDefault="00D61723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Сталь</w:t>
            </w:r>
          </w:p>
        </w:tc>
        <w:tc>
          <w:tcPr>
            <w:tcW w:w="2195" w:type="dxa"/>
            <w:vAlign w:val="center"/>
          </w:tcPr>
          <w:p w14:paraId="6BD681F0" w14:textId="77777777" w:rsidR="00D61723" w:rsidRPr="00FF4F36" w:rsidRDefault="00FF4F36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7213,81</w:t>
            </w:r>
          </w:p>
        </w:tc>
        <w:tc>
          <w:tcPr>
            <w:tcW w:w="1985" w:type="dxa"/>
            <w:vAlign w:val="center"/>
          </w:tcPr>
          <w:p w14:paraId="1F43C1A9" w14:textId="6504BEFF" w:rsidR="00D61723" w:rsidRDefault="00724F8E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72.1</w:t>
            </w:r>
          </w:p>
        </w:tc>
        <w:tc>
          <w:tcPr>
            <w:tcW w:w="2126" w:type="dxa"/>
            <w:vAlign w:val="center"/>
          </w:tcPr>
          <w:p w14:paraId="05693269" w14:textId="65CF6A21" w:rsidR="00D61723" w:rsidRDefault="00724F8E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</w:t>
            </w:r>
          </w:p>
        </w:tc>
      </w:tr>
      <w:tr w:rsidR="00D61723" w14:paraId="3CD156FD" w14:textId="77777777" w:rsidTr="00837480">
        <w:tc>
          <w:tcPr>
            <w:tcW w:w="1915" w:type="dxa"/>
            <w:vAlign w:val="center"/>
          </w:tcPr>
          <w:p w14:paraId="649A98C0" w14:textId="77777777" w:rsidR="00D61723" w:rsidRDefault="00D61723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Дюраль</w:t>
            </w:r>
          </w:p>
        </w:tc>
        <w:tc>
          <w:tcPr>
            <w:tcW w:w="2195" w:type="dxa"/>
            <w:vAlign w:val="center"/>
          </w:tcPr>
          <w:p w14:paraId="19E2EE4C" w14:textId="77777777" w:rsidR="00D61723" w:rsidRPr="00FF4F36" w:rsidRDefault="00FF4F36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2559,15</w:t>
            </w:r>
          </w:p>
        </w:tc>
        <w:tc>
          <w:tcPr>
            <w:tcW w:w="1985" w:type="dxa"/>
            <w:vAlign w:val="center"/>
          </w:tcPr>
          <w:p w14:paraId="31DC8658" w14:textId="5991264F" w:rsidR="00D61723" w:rsidRDefault="00724F8E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25.6</w:t>
            </w:r>
          </w:p>
        </w:tc>
        <w:tc>
          <w:tcPr>
            <w:tcW w:w="2126" w:type="dxa"/>
            <w:vAlign w:val="center"/>
          </w:tcPr>
          <w:p w14:paraId="741AA24D" w14:textId="2DEC19B4" w:rsidR="00D61723" w:rsidRDefault="00724F8E" w:rsidP="00837480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</w:t>
            </w:r>
          </w:p>
        </w:tc>
      </w:tr>
    </w:tbl>
    <w:p w14:paraId="4602FADB" w14:textId="77777777" w:rsidR="00D61723" w:rsidRDefault="00D61723" w:rsidP="00D61723">
      <w:pPr>
        <w:rPr>
          <w:rFonts w:ascii="Times New Roman" w:eastAsiaTheme="minorEastAsia" w:hAnsi="Times New Roman" w:cs="Times New Roman"/>
          <w:sz w:val="24"/>
        </w:rPr>
      </w:pPr>
    </w:p>
    <w:p w14:paraId="7B5E8051" w14:textId="77777777" w:rsidR="002A1A4D" w:rsidRPr="002A1A4D" w:rsidRDefault="002A1A4D" w:rsidP="00D61723">
      <w:pPr>
        <w:rPr>
          <w:rFonts w:ascii="Times New Roman" w:eastAsiaTheme="minorEastAsia" w:hAnsi="Times New Roman" w:cs="Times New Roman"/>
          <w:b/>
          <w:i/>
          <w:sz w:val="24"/>
        </w:rPr>
      </w:pPr>
      <w:r w:rsidRPr="002A1A4D">
        <w:rPr>
          <w:rFonts w:ascii="Times New Roman" w:eastAsiaTheme="minorEastAsia" w:hAnsi="Times New Roman" w:cs="Times New Roman"/>
          <w:b/>
          <w:i/>
          <w:sz w:val="24"/>
        </w:rPr>
        <w:t>4.2 Измерение резонансных частот стержней</w:t>
      </w:r>
    </w:p>
    <w:p w14:paraId="736D9EAE" w14:textId="77777777" w:rsidR="00D61723" w:rsidRDefault="00E53C8F" w:rsidP="00D61723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Будем измерять частоту генератора в пределах расчётных значений резонансных частот. Оценить их можно по формуле:</w:t>
      </w:r>
    </w:p>
    <w:p w14:paraId="4F6D71C5" w14:textId="77777777" w:rsidR="00750EA9" w:rsidRPr="00750EA9" w:rsidRDefault="0047556E" w:rsidP="00750EA9">
      <w:pPr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u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17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>
          </m:eqArr>
        </m:oMath>
      </m:oMathPara>
    </w:p>
    <w:p w14:paraId="34B27672" w14:textId="5E324E5B" w:rsidR="00E53C8F" w:rsidRDefault="00E53C8F" w:rsidP="00D61723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Результаты </w:t>
      </w:r>
      <w:r w:rsidR="000E6A95">
        <w:rPr>
          <w:rFonts w:ascii="Times New Roman" w:eastAsiaTheme="minorEastAsia" w:hAnsi="Times New Roman" w:cs="Times New Roman"/>
          <w:sz w:val="24"/>
        </w:rPr>
        <w:t>измерения</w:t>
      </w:r>
      <w:r>
        <w:rPr>
          <w:rFonts w:ascii="Times New Roman" w:eastAsiaTheme="minorEastAsia" w:hAnsi="Times New Roman" w:cs="Times New Roman"/>
          <w:sz w:val="24"/>
        </w:rPr>
        <w:t xml:space="preserve"> резонансных частот представлены в таблице</w:t>
      </w:r>
      <w:r w:rsidR="00724F8E">
        <w:rPr>
          <w:rFonts w:ascii="Times New Roman" w:eastAsiaTheme="minorEastAsia" w:hAnsi="Times New Roman" w:cs="Times New Roman"/>
          <w:sz w:val="24"/>
        </w:rPr>
        <w:t xml:space="preserve"> 1 (погрешность 0.001 кГц).</w:t>
      </w:r>
    </w:p>
    <w:tbl>
      <w:tblPr>
        <w:tblStyle w:val="a5"/>
        <w:tblW w:w="0" w:type="auto"/>
        <w:tblInd w:w="2340" w:type="dxa"/>
        <w:tblLook w:val="04A0" w:firstRow="1" w:lastRow="0" w:firstColumn="1" w:lastColumn="0" w:noHBand="0" w:noVBand="1"/>
      </w:tblPr>
      <w:tblGrid>
        <w:gridCol w:w="421"/>
        <w:gridCol w:w="1559"/>
        <w:gridCol w:w="1417"/>
        <w:gridCol w:w="1276"/>
      </w:tblGrid>
      <w:tr w:rsidR="00E53C8F" w14:paraId="2A5DB6C0" w14:textId="77777777" w:rsidTr="000E6A95">
        <w:tc>
          <w:tcPr>
            <w:tcW w:w="421" w:type="dxa"/>
            <w:vAlign w:val="center"/>
          </w:tcPr>
          <w:p w14:paraId="3D76D220" w14:textId="77777777" w:rsidR="00E53C8F" w:rsidRPr="000E6A95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1267DFE2" w14:textId="77777777" w:rsidR="00E53C8F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Медь</w:t>
            </w:r>
          </w:p>
        </w:tc>
        <w:tc>
          <w:tcPr>
            <w:tcW w:w="1417" w:type="dxa"/>
            <w:vAlign w:val="center"/>
          </w:tcPr>
          <w:p w14:paraId="360494CE" w14:textId="77777777" w:rsidR="00E53C8F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Сталь</w:t>
            </w:r>
          </w:p>
        </w:tc>
        <w:tc>
          <w:tcPr>
            <w:tcW w:w="1276" w:type="dxa"/>
            <w:vAlign w:val="center"/>
          </w:tcPr>
          <w:p w14:paraId="68CD630C" w14:textId="77777777" w:rsidR="00E53C8F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Дюраль</w:t>
            </w:r>
          </w:p>
        </w:tc>
      </w:tr>
      <w:tr w:rsidR="00E53C8F" w14:paraId="2680FABE" w14:textId="77777777" w:rsidTr="000E6A95">
        <w:tc>
          <w:tcPr>
            <w:tcW w:w="421" w:type="dxa"/>
            <w:vAlign w:val="center"/>
          </w:tcPr>
          <w:p w14:paraId="6838B319" w14:textId="77777777" w:rsidR="00E53C8F" w:rsidRPr="00E53C8F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n</w:t>
            </w:r>
          </w:p>
        </w:tc>
        <w:tc>
          <w:tcPr>
            <w:tcW w:w="4252" w:type="dxa"/>
            <w:gridSpan w:val="3"/>
            <w:vAlign w:val="center"/>
          </w:tcPr>
          <w:p w14:paraId="623BADA2" w14:textId="77777777" w:rsidR="00E53C8F" w:rsidRPr="00E53C8F" w:rsidRDefault="0047556E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 кГц</m:t>
                </m:r>
              </m:oMath>
            </m:oMathPara>
          </w:p>
        </w:tc>
      </w:tr>
      <w:tr w:rsidR="00E53C8F" w14:paraId="5706C28F" w14:textId="77777777" w:rsidTr="000E6A95">
        <w:tc>
          <w:tcPr>
            <w:tcW w:w="421" w:type="dxa"/>
            <w:vAlign w:val="center"/>
          </w:tcPr>
          <w:p w14:paraId="3D200B2A" w14:textId="77777777" w:rsidR="00E53C8F" w:rsidRPr="00E53C8F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14:paraId="11591052" w14:textId="77777777" w:rsidR="00E53C8F" w:rsidRPr="000E6A95" w:rsidRDefault="000E6A95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.248</w:t>
            </w:r>
          </w:p>
        </w:tc>
        <w:tc>
          <w:tcPr>
            <w:tcW w:w="1417" w:type="dxa"/>
            <w:vAlign w:val="center"/>
          </w:tcPr>
          <w:p w14:paraId="20D3C6E6" w14:textId="77777777" w:rsidR="00E53C8F" w:rsidRPr="00E53C8F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4.</w:t>
            </w:r>
            <w:r w:rsidR="000E6A95">
              <w:rPr>
                <w:rFonts w:ascii="Times New Roman" w:eastAsiaTheme="minorEastAsia" w:hAnsi="Times New Roman" w:cs="Times New Roman"/>
                <w:sz w:val="24"/>
                <w:lang w:val="en-US"/>
              </w:rPr>
              <w:t>125</w:t>
            </w:r>
          </w:p>
        </w:tc>
        <w:tc>
          <w:tcPr>
            <w:tcW w:w="1276" w:type="dxa"/>
            <w:vAlign w:val="center"/>
          </w:tcPr>
          <w:p w14:paraId="7782265D" w14:textId="77777777" w:rsidR="00E53C8F" w:rsidRPr="00E53C8F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4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.2</w:t>
            </w:r>
            <w:r w:rsidR="000E6A95">
              <w:rPr>
                <w:rFonts w:ascii="Times New Roman" w:eastAsiaTheme="minorEastAsia" w:hAnsi="Times New Roman" w:cs="Times New Roman"/>
                <w:sz w:val="24"/>
                <w:lang w:val="en-US"/>
              </w:rPr>
              <w:t>35</w:t>
            </w:r>
          </w:p>
        </w:tc>
      </w:tr>
      <w:tr w:rsidR="00E53C8F" w14:paraId="01739586" w14:textId="77777777" w:rsidTr="000E6A95">
        <w:tc>
          <w:tcPr>
            <w:tcW w:w="421" w:type="dxa"/>
            <w:vAlign w:val="center"/>
          </w:tcPr>
          <w:p w14:paraId="3962BCB2" w14:textId="77777777" w:rsidR="00E53C8F" w:rsidRPr="00E53C8F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1559" w:type="dxa"/>
            <w:vAlign w:val="center"/>
          </w:tcPr>
          <w:p w14:paraId="1BEDBCDA" w14:textId="77777777" w:rsidR="00E53C8F" w:rsidRPr="00E53C8F" w:rsidRDefault="000E6A95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6.488</w:t>
            </w:r>
          </w:p>
        </w:tc>
        <w:tc>
          <w:tcPr>
            <w:tcW w:w="1417" w:type="dxa"/>
            <w:vAlign w:val="center"/>
          </w:tcPr>
          <w:p w14:paraId="0A72B5EA" w14:textId="77777777" w:rsidR="00E53C8F" w:rsidRPr="00E53C8F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8.</w:t>
            </w:r>
            <w:r w:rsidR="000E6A95">
              <w:rPr>
                <w:rFonts w:ascii="Times New Roman" w:eastAsiaTheme="minorEastAsia" w:hAnsi="Times New Roman" w:cs="Times New Roman"/>
                <w:sz w:val="24"/>
                <w:lang w:val="en-US"/>
              </w:rPr>
              <w:t>247</w:t>
            </w:r>
          </w:p>
        </w:tc>
        <w:tc>
          <w:tcPr>
            <w:tcW w:w="1276" w:type="dxa"/>
            <w:vAlign w:val="center"/>
          </w:tcPr>
          <w:p w14:paraId="6DB986C1" w14:textId="77777777" w:rsidR="00E53C8F" w:rsidRPr="00E53C8F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8.</w:t>
            </w:r>
            <w:r w:rsidR="000E6A95">
              <w:rPr>
                <w:rFonts w:ascii="Times New Roman" w:eastAsiaTheme="minorEastAsia" w:hAnsi="Times New Roman" w:cs="Times New Roman"/>
                <w:sz w:val="24"/>
                <w:lang w:val="en-US"/>
              </w:rPr>
              <w:t>456</w:t>
            </w:r>
          </w:p>
        </w:tc>
      </w:tr>
      <w:tr w:rsidR="00E53C8F" w14:paraId="63EE745C" w14:textId="77777777" w:rsidTr="000E6A95">
        <w:tc>
          <w:tcPr>
            <w:tcW w:w="421" w:type="dxa"/>
            <w:vAlign w:val="center"/>
          </w:tcPr>
          <w:p w14:paraId="4A3BEF73" w14:textId="77777777" w:rsidR="00E53C8F" w:rsidRPr="00E53C8F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1559" w:type="dxa"/>
            <w:vAlign w:val="center"/>
          </w:tcPr>
          <w:p w14:paraId="785DEA56" w14:textId="77777777" w:rsidR="00E53C8F" w:rsidRPr="00E53C8F" w:rsidRDefault="000E6A95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9.735</w:t>
            </w:r>
          </w:p>
        </w:tc>
        <w:tc>
          <w:tcPr>
            <w:tcW w:w="1417" w:type="dxa"/>
            <w:vAlign w:val="center"/>
          </w:tcPr>
          <w:p w14:paraId="45F3EF8F" w14:textId="77777777" w:rsidR="00E53C8F" w:rsidRPr="00E53C8F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12.</w:t>
            </w:r>
            <w:r w:rsidR="000E6A95">
              <w:rPr>
                <w:rFonts w:ascii="Times New Roman" w:eastAsiaTheme="minorEastAsia" w:hAnsi="Times New Roman" w:cs="Times New Roman"/>
                <w:sz w:val="24"/>
                <w:lang w:val="en-US"/>
              </w:rPr>
              <w:t>381</w:t>
            </w:r>
          </w:p>
        </w:tc>
        <w:tc>
          <w:tcPr>
            <w:tcW w:w="1276" w:type="dxa"/>
            <w:vAlign w:val="center"/>
          </w:tcPr>
          <w:p w14:paraId="3A3A26C7" w14:textId="77777777" w:rsidR="00E53C8F" w:rsidRPr="000E6A95" w:rsidRDefault="000E6A95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12.700</w:t>
            </w:r>
          </w:p>
        </w:tc>
      </w:tr>
      <w:tr w:rsidR="00E53C8F" w14:paraId="6130BE8E" w14:textId="77777777" w:rsidTr="000E6A95">
        <w:tc>
          <w:tcPr>
            <w:tcW w:w="421" w:type="dxa"/>
            <w:vAlign w:val="center"/>
          </w:tcPr>
          <w:p w14:paraId="4DF2E5FB" w14:textId="77777777" w:rsidR="00E53C8F" w:rsidRPr="00E53C8F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1559" w:type="dxa"/>
            <w:vAlign w:val="center"/>
          </w:tcPr>
          <w:p w14:paraId="7A6DB1FC" w14:textId="77777777" w:rsidR="00E53C8F" w:rsidRPr="00E53C8F" w:rsidRDefault="000E6A95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12.993</w:t>
            </w:r>
          </w:p>
        </w:tc>
        <w:tc>
          <w:tcPr>
            <w:tcW w:w="1417" w:type="dxa"/>
            <w:vAlign w:val="center"/>
          </w:tcPr>
          <w:p w14:paraId="5D520EA6" w14:textId="77777777" w:rsidR="00E53C8F" w:rsidRPr="00E53C8F" w:rsidRDefault="000E6A95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16.500</w:t>
            </w:r>
          </w:p>
        </w:tc>
        <w:tc>
          <w:tcPr>
            <w:tcW w:w="1276" w:type="dxa"/>
            <w:vAlign w:val="center"/>
          </w:tcPr>
          <w:p w14:paraId="3008EB1F" w14:textId="77777777" w:rsidR="00E53C8F" w:rsidRPr="000E6A95" w:rsidRDefault="000E6A95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17.000</w:t>
            </w:r>
          </w:p>
        </w:tc>
      </w:tr>
      <w:tr w:rsidR="00E53C8F" w14:paraId="3A34A377" w14:textId="77777777" w:rsidTr="000E6A95">
        <w:tc>
          <w:tcPr>
            <w:tcW w:w="421" w:type="dxa"/>
            <w:vAlign w:val="center"/>
          </w:tcPr>
          <w:p w14:paraId="260B3391" w14:textId="77777777" w:rsidR="00E53C8F" w:rsidRPr="00E53C8F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1559" w:type="dxa"/>
            <w:vAlign w:val="center"/>
          </w:tcPr>
          <w:p w14:paraId="16C5FD52" w14:textId="77777777" w:rsidR="00E53C8F" w:rsidRPr="00E53C8F" w:rsidRDefault="000E6A95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16.213</w:t>
            </w:r>
          </w:p>
        </w:tc>
        <w:tc>
          <w:tcPr>
            <w:tcW w:w="1417" w:type="dxa"/>
            <w:vAlign w:val="center"/>
          </w:tcPr>
          <w:p w14:paraId="4493FCBE" w14:textId="77777777" w:rsidR="00E53C8F" w:rsidRPr="00E53C8F" w:rsidRDefault="000E6A95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20.633</w:t>
            </w:r>
          </w:p>
        </w:tc>
        <w:tc>
          <w:tcPr>
            <w:tcW w:w="1276" w:type="dxa"/>
            <w:vAlign w:val="center"/>
          </w:tcPr>
          <w:p w14:paraId="7C53E993" w14:textId="77777777" w:rsidR="00E53C8F" w:rsidRPr="000E6A95" w:rsidRDefault="000E6A95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21.180</w:t>
            </w:r>
          </w:p>
        </w:tc>
      </w:tr>
      <w:tr w:rsidR="00E53C8F" w14:paraId="21208949" w14:textId="77777777" w:rsidTr="000E6A95">
        <w:tc>
          <w:tcPr>
            <w:tcW w:w="421" w:type="dxa"/>
            <w:vAlign w:val="center"/>
          </w:tcPr>
          <w:p w14:paraId="106FD7D6" w14:textId="77777777" w:rsidR="00E53C8F" w:rsidRPr="00E53C8F" w:rsidRDefault="00E53C8F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1559" w:type="dxa"/>
            <w:vAlign w:val="center"/>
          </w:tcPr>
          <w:p w14:paraId="2DB7EAC9" w14:textId="77777777" w:rsidR="00E53C8F" w:rsidRPr="00E53C8F" w:rsidRDefault="000E6A95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19.450</w:t>
            </w:r>
          </w:p>
        </w:tc>
        <w:tc>
          <w:tcPr>
            <w:tcW w:w="1417" w:type="dxa"/>
            <w:vAlign w:val="center"/>
          </w:tcPr>
          <w:p w14:paraId="03B6E3C9" w14:textId="77777777" w:rsidR="00E53C8F" w:rsidRPr="00E53C8F" w:rsidRDefault="000E6A95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24.758</w:t>
            </w:r>
          </w:p>
        </w:tc>
        <w:tc>
          <w:tcPr>
            <w:tcW w:w="1276" w:type="dxa"/>
            <w:vAlign w:val="center"/>
          </w:tcPr>
          <w:p w14:paraId="1A4D436E" w14:textId="77777777" w:rsidR="00E53C8F" w:rsidRPr="000E6A95" w:rsidRDefault="000E6A95" w:rsidP="000E6A95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25.400</w:t>
            </w:r>
          </w:p>
        </w:tc>
      </w:tr>
    </w:tbl>
    <w:p w14:paraId="783F8371" w14:textId="77777777" w:rsidR="00481A65" w:rsidRDefault="00481A65" w:rsidP="00896652">
      <w:pPr>
        <w:rPr>
          <w:rFonts w:ascii="Times New Roman" w:eastAsiaTheme="minorEastAsia" w:hAnsi="Times New Roman" w:cs="Times New Roman"/>
          <w:sz w:val="24"/>
        </w:rPr>
      </w:pPr>
    </w:p>
    <w:p w14:paraId="37A282A8" w14:textId="77777777" w:rsidR="00481A65" w:rsidRDefault="00481A65" w:rsidP="00896652">
      <w:pPr>
        <w:rPr>
          <w:rFonts w:ascii="Times New Roman" w:eastAsiaTheme="minorEastAsia" w:hAnsi="Times New Roman" w:cs="Times New Roman"/>
          <w:sz w:val="24"/>
        </w:rPr>
      </w:pPr>
    </w:p>
    <w:p w14:paraId="707B4391" w14:textId="77777777" w:rsidR="00896652" w:rsidRDefault="00896652" w:rsidP="00896652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lastRenderedPageBreak/>
        <w:t xml:space="preserve">Результаты измерений представим в виде графика, </w:t>
      </w:r>
      <w:proofErr w:type="gramStart"/>
      <w:r>
        <w:rPr>
          <w:rFonts w:ascii="Times New Roman" w:eastAsiaTheme="minorEastAsia" w:hAnsi="Times New Roman" w:cs="Times New Roman"/>
          <w:sz w:val="24"/>
        </w:rPr>
        <w:t>убедимся</w:t>
      </w:r>
      <w:proofErr w:type="gramEnd"/>
      <w:r>
        <w:rPr>
          <w:rFonts w:ascii="Times New Roman" w:eastAsiaTheme="minorEastAsia" w:hAnsi="Times New Roman" w:cs="Times New Roman"/>
          <w:sz w:val="24"/>
        </w:rPr>
        <w:t xml:space="preserve"> что получается прямая и найдем угловой коэффициент:</w:t>
      </w:r>
    </w:p>
    <w:p w14:paraId="43DBF807" w14:textId="4F986D2B" w:rsidR="00481A65" w:rsidRDefault="0008180B" w:rsidP="0008180B">
      <w:pPr>
        <w:jc w:val="center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 wp14:anchorId="25A0D94D" wp14:editId="0741214E">
            <wp:extent cx="5940425" cy="35642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_1er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032D" w14:textId="77777777" w:rsidR="00896652" w:rsidRDefault="00896652" w:rsidP="00896652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Результаты зан</w:t>
      </w:r>
      <w:r w:rsidR="00750EA9">
        <w:rPr>
          <w:rFonts w:ascii="Times New Roman" w:eastAsiaTheme="minorEastAsia" w:hAnsi="Times New Roman" w:cs="Times New Roman"/>
          <w:sz w:val="24"/>
        </w:rPr>
        <w:t>есё</w:t>
      </w:r>
      <w:r>
        <w:rPr>
          <w:rFonts w:ascii="Times New Roman" w:eastAsiaTheme="minorEastAsia" w:hAnsi="Times New Roman" w:cs="Times New Roman"/>
          <w:sz w:val="24"/>
        </w:rPr>
        <w:t>м в таблицу: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96652" w14:paraId="629227D1" w14:textId="77777777" w:rsidTr="00741A54">
        <w:tc>
          <w:tcPr>
            <w:tcW w:w="2336" w:type="dxa"/>
            <w:vAlign w:val="center"/>
          </w:tcPr>
          <w:p w14:paraId="35D1BEFF" w14:textId="0369A9C0" w:rsidR="00896652" w:rsidRPr="002A1A4D" w:rsidRDefault="00896652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2336" w:type="dxa"/>
            <w:vAlign w:val="center"/>
          </w:tcPr>
          <w:p w14:paraId="4A991AD2" w14:textId="77777777" w:rsidR="00896652" w:rsidRDefault="00896652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Медь</w:t>
            </w:r>
          </w:p>
        </w:tc>
        <w:tc>
          <w:tcPr>
            <w:tcW w:w="2336" w:type="dxa"/>
            <w:vAlign w:val="center"/>
          </w:tcPr>
          <w:p w14:paraId="6EA6D07D" w14:textId="77777777" w:rsidR="00896652" w:rsidRDefault="00896652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Сталь</w:t>
            </w:r>
          </w:p>
        </w:tc>
        <w:tc>
          <w:tcPr>
            <w:tcW w:w="2337" w:type="dxa"/>
            <w:vAlign w:val="center"/>
          </w:tcPr>
          <w:p w14:paraId="10994253" w14:textId="77777777" w:rsidR="00896652" w:rsidRDefault="00896652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Дюраль</w:t>
            </w:r>
          </w:p>
        </w:tc>
      </w:tr>
      <w:tr w:rsidR="00896652" w14:paraId="67252A54" w14:textId="77777777" w:rsidTr="00741A54">
        <w:tc>
          <w:tcPr>
            <w:tcW w:w="2336" w:type="dxa"/>
            <w:vAlign w:val="center"/>
          </w:tcPr>
          <w:p w14:paraId="1C0E6993" w14:textId="77777777" w:rsidR="00896652" w:rsidRPr="00896652" w:rsidRDefault="0047556E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>, Гц</m:t>
                </m:r>
              </m:oMath>
            </m:oMathPara>
          </w:p>
        </w:tc>
        <w:tc>
          <w:tcPr>
            <w:tcW w:w="2336" w:type="dxa"/>
            <w:vAlign w:val="center"/>
          </w:tcPr>
          <w:p w14:paraId="6FF4EE69" w14:textId="77777777" w:rsidR="00896652" w:rsidRP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3241.23</w:t>
            </w:r>
          </w:p>
        </w:tc>
        <w:tc>
          <w:tcPr>
            <w:tcW w:w="2336" w:type="dxa"/>
            <w:vAlign w:val="center"/>
          </w:tcPr>
          <w:p w14:paraId="226B3353" w14:textId="77777777" w:rsidR="00896652" w:rsidRP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4126.91</w:t>
            </w:r>
          </w:p>
        </w:tc>
        <w:tc>
          <w:tcPr>
            <w:tcW w:w="2337" w:type="dxa"/>
            <w:vAlign w:val="center"/>
          </w:tcPr>
          <w:p w14:paraId="059CB054" w14:textId="77777777" w:rsidR="00896652" w:rsidRP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4237.06</w:t>
            </w:r>
          </w:p>
        </w:tc>
      </w:tr>
      <w:tr w:rsidR="00896652" w14:paraId="7E90993E" w14:textId="77777777" w:rsidTr="00741A54">
        <w:tc>
          <w:tcPr>
            <w:tcW w:w="2336" w:type="dxa"/>
            <w:vAlign w:val="center"/>
          </w:tcPr>
          <w:p w14:paraId="17D5D1FA" w14:textId="77777777" w:rsidR="00750EA9" w:rsidRPr="00750EA9" w:rsidRDefault="0047556E" w:rsidP="00741A54">
            <w:pPr>
              <w:ind w:firstLine="0"/>
              <w:jc w:val="center"/>
              <w:rPr>
                <w:rFonts w:eastAsiaTheme="minorEastAsia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σ</m:t>
                    </m:r>
                    <m:ctrlP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lang w:val="en-US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 xml:space="preserve">, </m:t>
                </m:r>
                <m:r>
                  <w:rPr>
                    <w:rFonts w:ascii="Cambria Math" w:eastAsiaTheme="minorEastAsia" w:hAnsi="Cambria Math"/>
                    <w:sz w:val="24"/>
                  </w:rPr>
                  <m:t>Гц</m:t>
                </m:r>
              </m:oMath>
            </m:oMathPara>
          </w:p>
        </w:tc>
        <w:tc>
          <w:tcPr>
            <w:tcW w:w="2336" w:type="dxa"/>
            <w:vAlign w:val="center"/>
          </w:tcPr>
          <w:p w14:paraId="00E52829" w14:textId="640963BE" w:rsidR="00896652" w:rsidRPr="0008180B" w:rsidRDefault="0008180B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3.42</w:t>
            </w:r>
          </w:p>
        </w:tc>
        <w:tc>
          <w:tcPr>
            <w:tcW w:w="2336" w:type="dxa"/>
            <w:vAlign w:val="center"/>
          </w:tcPr>
          <w:p w14:paraId="7242532E" w14:textId="0CD36E2D" w:rsidR="00896652" w:rsidRPr="0008180B" w:rsidRDefault="0008180B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5.26</w:t>
            </w:r>
          </w:p>
        </w:tc>
        <w:tc>
          <w:tcPr>
            <w:tcW w:w="2337" w:type="dxa"/>
            <w:vAlign w:val="center"/>
          </w:tcPr>
          <w:p w14:paraId="757E04F1" w14:textId="279EF362" w:rsidR="00896652" w:rsidRPr="00724F8E" w:rsidRDefault="00B000C5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7.23</w:t>
            </w:r>
          </w:p>
        </w:tc>
      </w:tr>
    </w:tbl>
    <w:p w14:paraId="0C53DDEE" w14:textId="77777777" w:rsidR="00896652" w:rsidRDefault="00896652" w:rsidP="00896652">
      <w:pPr>
        <w:rPr>
          <w:rFonts w:ascii="Times New Roman" w:eastAsiaTheme="minorEastAsia" w:hAnsi="Times New Roman" w:cs="Times New Roman"/>
          <w:sz w:val="24"/>
        </w:rPr>
      </w:pPr>
    </w:p>
    <w:p w14:paraId="0875B76D" w14:textId="77777777" w:rsidR="002A1A4D" w:rsidRPr="002A1A4D" w:rsidRDefault="002A1A4D" w:rsidP="00750EA9">
      <w:pPr>
        <w:rPr>
          <w:rFonts w:ascii="Times New Roman" w:eastAsiaTheme="minorEastAsia" w:hAnsi="Times New Roman" w:cs="Times New Roman"/>
          <w:b/>
          <w:i/>
          <w:sz w:val="24"/>
        </w:rPr>
      </w:pPr>
      <w:r w:rsidRPr="002A1A4D">
        <w:rPr>
          <w:rFonts w:ascii="Times New Roman" w:eastAsiaTheme="minorEastAsia" w:hAnsi="Times New Roman" w:cs="Times New Roman"/>
          <w:b/>
          <w:i/>
          <w:sz w:val="24"/>
        </w:rPr>
        <w:t>4.3 Расчёт скорости продольных волн в тонком стержне</w:t>
      </w:r>
    </w:p>
    <w:p w14:paraId="270A7A69" w14:textId="77777777" w:rsidR="00750EA9" w:rsidRDefault="00750EA9" w:rsidP="00750EA9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Рассчитаем скорость волны в тонких стержнях используя формулу (16), результаты внесём в таблицу: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25297" w14:paraId="577877AA" w14:textId="77777777" w:rsidTr="00741A54">
        <w:tc>
          <w:tcPr>
            <w:tcW w:w="2336" w:type="dxa"/>
            <w:vAlign w:val="center"/>
          </w:tcPr>
          <w:p w14:paraId="5806CF42" w14:textId="77777777" w:rsid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2336" w:type="dxa"/>
            <w:vAlign w:val="center"/>
          </w:tcPr>
          <w:p w14:paraId="1849EAE6" w14:textId="77777777" w:rsid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Медь</w:t>
            </w:r>
          </w:p>
        </w:tc>
        <w:tc>
          <w:tcPr>
            <w:tcW w:w="2336" w:type="dxa"/>
            <w:vAlign w:val="center"/>
          </w:tcPr>
          <w:p w14:paraId="66C53DD0" w14:textId="77777777" w:rsid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Сталь</w:t>
            </w:r>
          </w:p>
        </w:tc>
        <w:tc>
          <w:tcPr>
            <w:tcW w:w="2337" w:type="dxa"/>
            <w:vAlign w:val="center"/>
          </w:tcPr>
          <w:p w14:paraId="37E1409C" w14:textId="77777777" w:rsid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Дюраль</w:t>
            </w:r>
          </w:p>
        </w:tc>
      </w:tr>
      <w:tr w:rsidR="00C25297" w14:paraId="1AB9A5D7" w14:textId="77777777" w:rsidTr="00741A54">
        <w:tc>
          <w:tcPr>
            <w:tcW w:w="2336" w:type="dxa"/>
            <w:vAlign w:val="center"/>
          </w:tcPr>
          <w:p w14:paraId="43938A2D" w14:textId="77777777" w:rsidR="00C25297" w:rsidRP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 w:rsidRPr="00C25297"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u</w:t>
            </w:r>
            <w:r>
              <w:rPr>
                <w:rFonts w:ascii="Times New Roman" w:eastAsiaTheme="minorEastAsia" w:hAnsi="Times New Roman" w:cs="Times New Roman"/>
                <w:sz w:val="24"/>
              </w:rPr>
              <w:t>, м/с</w:t>
            </w:r>
          </w:p>
        </w:tc>
        <w:tc>
          <w:tcPr>
            <w:tcW w:w="2336" w:type="dxa"/>
            <w:vAlign w:val="center"/>
          </w:tcPr>
          <w:p w14:paraId="0E28BCE3" w14:textId="77777777" w:rsidR="00C25297" w:rsidRP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3889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.48</w:t>
            </w:r>
          </w:p>
        </w:tc>
        <w:tc>
          <w:tcPr>
            <w:tcW w:w="2336" w:type="dxa"/>
            <w:vAlign w:val="center"/>
          </w:tcPr>
          <w:p w14:paraId="4BE31074" w14:textId="77777777" w:rsidR="00C25297" w:rsidRP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4952.29</w:t>
            </w:r>
          </w:p>
        </w:tc>
        <w:tc>
          <w:tcPr>
            <w:tcW w:w="2337" w:type="dxa"/>
            <w:vAlign w:val="center"/>
          </w:tcPr>
          <w:p w14:paraId="60FB10A0" w14:textId="77777777" w:rsidR="00C25297" w:rsidRP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5084.47</w:t>
            </w:r>
          </w:p>
        </w:tc>
      </w:tr>
      <w:tr w:rsidR="00C25297" w14:paraId="2A80AD56" w14:textId="77777777" w:rsidTr="00741A54">
        <w:tc>
          <w:tcPr>
            <w:tcW w:w="2336" w:type="dxa"/>
            <w:vAlign w:val="center"/>
          </w:tcPr>
          <w:p w14:paraId="5F1BE92B" w14:textId="77777777" w:rsidR="00C25297" w:rsidRPr="00C25297" w:rsidRDefault="0047556E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σ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4"/>
                  </w:rPr>
                  <m:t>м</m:t>
                </m:r>
                <m:r>
                  <m:rPr>
                    <m:lit/>
                  </m:rPr>
                  <w:rPr>
                    <w:rFonts w:ascii="Cambria Math" w:eastAsiaTheme="minorEastAsia" w:hAnsi="Cambria Math" w:cs="Times New Roman"/>
                    <w:sz w:val="24"/>
                  </w:rPr>
                  <m:t>/</m:t>
                </m:r>
                <m:r>
                  <w:rPr>
                    <w:rFonts w:ascii="Cambria Math" w:eastAsiaTheme="minorEastAsia" w:hAnsi="Cambria Math" w:cs="Times New Roman"/>
                    <w:sz w:val="24"/>
                  </w:rPr>
                  <m:t>с</m:t>
                </m:r>
              </m:oMath>
            </m:oMathPara>
          </w:p>
        </w:tc>
        <w:tc>
          <w:tcPr>
            <w:tcW w:w="2336" w:type="dxa"/>
            <w:vAlign w:val="center"/>
          </w:tcPr>
          <w:p w14:paraId="4CCCFC13" w14:textId="5C855DBB" w:rsidR="00C25297" w:rsidRPr="00B000C5" w:rsidRDefault="0008180B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7.7</w:t>
            </w:r>
            <w:r w:rsidR="00741A54">
              <w:rPr>
                <w:rFonts w:ascii="Times New Roman" w:eastAsiaTheme="minorEastAsia" w:hAnsi="Times New Roman" w:cs="Times New Roman"/>
                <w:sz w:val="24"/>
                <w:lang w:val="en-US"/>
              </w:rPr>
              <w:t>8</w:t>
            </w:r>
          </w:p>
        </w:tc>
        <w:tc>
          <w:tcPr>
            <w:tcW w:w="2336" w:type="dxa"/>
            <w:vAlign w:val="center"/>
          </w:tcPr>
          <w:p w14:paraId="6EEF3C7E" w14:textId="05A9D152" w:rsidR="00C25297" w:rsidRPr="00B000C5" w:rsidRDefault="0008180B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9.91</w:t>
            </w:r>
          </w:p>
        </w:tc>
        <w:tc>
          <w:tcPr>
            <w:tcW w:w="2337" w:type="dxa"/>
            <w:vAlign w:val="center"/>
          </w:tcPr>
          <w:p w14:paraId="6AF09493" w14:textId="65FE687F" w:rsidR="00C25297" w:rsidRPr="00B000C5" w:rsidRDefault="0008180B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12.20</w:t>
            </w:r>
          </w:p>
        </w:tc>
      </w:tr>
      <w:tr w:rsidR="00C25297" w14:paraId="4FB788AB" w14:textId="77777777" w:rsidTr="00741A54">
        <w:tc>
          <w:tcPr>
            <w:tcW w:w="2336" w:type="dxa"/>
            <w:vAlign w:val="center"/>
          </w:tcPr>
          <w:p w14:paraId="25867F4E" w14:textId="05328184" w:rsidR="00C25297" w:rsidRPr="00C25297" w:rsidRDefault="0047556E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i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</w:rPr>
                      <m:t>ϵ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>u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4"/>
                  </w:rPr>
                  <m:t>%</m:t>
                </m:r>
              </m:oMath>
            </m:oMathPara>
          </w:p>
        </w:tc>
        <w:tc>
          <w:tcPr>
            <w:tcW w:w="2336" w:type="dxa"/>
            <w:vAlign w:val="center"/>
          </w:tcPr>
          <w:p w14:paraId="33CE9C9E" w14:textId="24071086" w:rsidR="00C25297" w:rsidRPr="00E56B65" w:rsidRDefault="00B000C5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0.</w:t>
            </w:r>
            <w:r w:rsidR="00E56B65">
              <w:rPr>
                <w:rFonts w:ascii="Times New Roman" w:eastAsiaTheme="minorEastAsia" w:hAnsi="Times New Roman" w:cs="Times New Roman"/>
                <w:sz w:val="24"/>
              </w:rPr>
              <w:t>2</w:t>
            </w:r>
            <w:r w:rsidR="0008180B">
              <w:rPr>
                <w:rFonts w:ascii="Times New Roman" w:eastAsiaTheme="minorEastAsia" w:hAnsi="Times New Roman" w:cs="Times New Roman"/>
                <w:sz w:val="24"/>
              </w:rPr>
              <w:t>0</w:t>
            </w:r>
          </w:p>
        </w:tc>
        <w:tc>
          <w:tcPr>
            <w:tcW w:w="2336" w:type="dxa"/>
            <w:vAlign w:val="center"/>
          </w:tcPr>
          <w:p w14:paraId="185B259A" w14:textId="4012DFFF" w:rsidR="00C25297" w:rsidRPr="0008180B" w:rsidRDefault="00B000C5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0.</w:t>
            </w:r>
            <w:r w:rsidR="0008180B">
              <w:rPr>
                <w:rFonts w:ascii="Times New Roman" w:eastAsiaTheme="minorEastAsia" w:hAnsi="Times New Roman" w:cs="Times New Roman"/>
                <w:sz w:val="24"/>
              </w:rPr>
              <w:t>21</w:t>
            </w:r>
          </w:p>
        </w:tc>
        <w:tc>
          <w:tcPr>
            <w:tcW w:w="2337" w:type="dxa"/>
            <w:vAlign w:val="center"/>
          </w:tcPr>
          <w:p w14:paraId="7BBE545E" w14:textId="09348D06" w:rsidR="00C25297" w:rsidRPr="0008180B" w:rsidRDefault="00B000C5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0.</w:t>
            </w:r>
            <w:r w:rsidR="0008180B">
              <w:rPr>
                <w:rFonts w:ascii="Times New Roman" w:eastAsiaTheme="minorEastAsia" w:hAnsi="Times New Roman" w:cs="Times New Roman"/>
                <w:sz w:val="24"/>
              </w:rPr>
              <w:t>24</w:t>
            </w:r>
          </w:p>
        </w:tc>
      </w:tr>
    </w:tbl>
    <w:p w14:paraId="4F02DEF6" w14:textId="77777777" w:rsidR="00C25297" w:rsidRDefault="00C25297" w:rsidP="00750EA9">
      <w:pPr>
        <w:rPr>
          <w:rFonts w:ascii="Times New Roman" w:eastAsiaTheme="minorEastAsia" w:hAnsi="Times New Roman" w:cs="Times New Roman"/>
          <w:sz w:val="24"/>
        </w:rPr>
      </w:pPr>
    </w:p>
    <w:p w14:paraId="3C307136" w14:textId="77777777" w:rsidR="000E6A95" w:rsidRPr="002A1A4D" w:rsidRDefault="002A1A4D" w:rsidP="00D61723">
      <w:pPr>
        <w:rPr>
          <w:rFonts w:ascii="Times New Roman" w:eastAsiaTheme="minorEastAsia" w:hAnsi="Times New Roman" w:cs="Times New Roman"/>
          <w:b/>
          <w:i/>
          <w:sz w:val="24"/>
        </w:rPr>
      </w:pPr>
      <w:r w:rsidRPr="002A1A4D">
        <w:rPr>
          <w:rFonts w:ascii="Times New Roman" w:eastAsiaTheme="minorEastAsia" w:hAnsi="Times New Roman" w:cs="Times New Roman"/>
          <w:b/>
          <w:i/>
          <w:sz w:val="24"/>
        </w:rPr>
        <w:t xml:space="preserve">4.4 </w:t>
      </w:r>
      <w:r>
        <w:rPr>
          <w:rFonts w:ascii="Times New Roman" w:eastAsiaTheme="minorEastAsia" w:hAnsi="Times New Roman" w:cs="Times New Roman"/>
          <w:b/>
          <w:i/>
          <w:sz w:val="24"/>
        </w:rPr>
        <w:t>Р</w:t>
      </w:r>
      <w:r w:rsidR="00750EA9" w:rsidRPr="002A1A4D">
        <w:rPr>
          <w:rFonts w:ascii="Times New Roman" w:eastAsiaTheme="minorEastAsia" w:hAnsi="Times New Roman" w:cs="Times New Roman"/>
          <w:b/>
          <w:i/>
          <w:sz w:val="24"/>
        </w:rPr>
        <w:t>асчет модуля Юнга</w:t>
      </w:r>
    </w:p>
    <w:p w14:paraId="29740966" w14:textId="77777777" w:rsidR="00750EA9" w:rsidRDefault="00750EA9" w:rsidP="00D61723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Из формулы (2) выразим модуль Юнга:</w:t>
      </w:r>
    </w:p>
    <w:p w14:paraId="63994D4B" w14:textId="073B0052" w:rsidR="00750EA9" w:rsidRPr="00750EA9" w:rsidRDefault="00750EA9" w:rsidP="00750EA9">
      <w:pPr>
        <w:rPr>
          <w:rFonts w:ascii="Times New Roman" w:eastAsiaTheme="minorEastAsia" w:hAnsi="Times New Roman" w:cs="Times New Roman"/>
          <w:sz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</w:rPr>
            <m:t>E=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</w:rPr>
            <m:t>ρ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</w:rPr>
            <m:t>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u</m:t>
              </m:r>
              <m:ctrlPr>
                <w:rPr>
                  <w:rFonts w:ascii="Cambria Math" w:eastAsiaTheme="minorEastAsia" w:hAnsi="Cambria Math" w:cs="Times New Roman"/>
                  <w:sz w:val="24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4"/>
                </w:rPr>
                <m:t>2</m:t>
              </m:r>
            </m:sup>
          </m:sSup>
        </m:oMath>
      </m:oMathPara>
    </w:p>
    <w:p w14:paraId="0B371BC7" w14:textId="77777777" w:rsidR="00750EA9" w:rsidRDefault="00750EA9" w:rsidP="00750EA9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Результаты в таблице: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25297" w14:paraId="526AC6C7" w14:textId="77777777" w:rsidTr="00741A54">
        <w:tc>
          <w:tcPr>
            <w:tcW w:w="2336" w:type="dxa"/>
            <w:vAlign w:val="center"/>
          </w:tcPr>
          <w:p w14:paraId="5C31597D" w14:textId="77777777" w:rsid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2336" w:type="dxa"/>
            <w:vAlign w:val="center"/>
          </w:tcPr>
          <w:p w14:paraId="6C42F317" w14:textId="77777777" w:rsid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Медь</w:t>
            </w:r>
          </w:p>
        </w:tc>
        <w:tc>
          <w:tcPr>
            <w:tcW w:w="2336" w:type="dxa"/>
            <w:vAlign w:val="center"/>
          </w:tcPr>
          <w:p w14:paraId="5F749BA9" w14:textId="77777777" w:rsid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Сталь</w:t>
            </w:r>
          </w:p>
        </w:tc>
        <w:tc>
          <w:tcPr>
            <w:tcW w:w="2337" w:type="dxa"/>
            <w:vAlign w:val="center"/>
          </w:tcPr>
          <w:p w14:paraId="1784883A" w14:textId="77777777" w:rsid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Дюраль</w:t>
            </w:r>
          </w:p>
        </w:tc>
      </w:tr>
      <w:tr w:rsidR="00C25297" w14:paraId="64D802D1" w14:textId="77777777" w:rsidTr="00741A54">
        <w:tc>
          <w:tcPr>
            <w:tcW w:w="2336" w:type="dxa"/>
            <w:vAlign w:val="center"/>
          </w:tcPr>
          <w:p w14:paraId="6558927D" w14:textId="77777777" w:rsidR="00C25297" w:rsidRPr="00C25297" w:rsidRDefault="00C25297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lang w:val="en-US"/>
              </w:rPr>
              <w:t>E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,</w:t>
            </w:r>
            <w:r>
              <w:rPr>
                <w:rFonts w:ascii="Times New Roman" w:eastAsiaTheme="minorEastAsia" w:hAnsi="Times New Roman" w:cs="Times New Roman"/>
                <w:sz w:val="24"/>
              </w:rPr>
              <w:t xml:space="preserve"> Гпа</w:t>
            </w:r>
          </w:p>
        </w:tc>
        <w:tc>
          <w:tcPr>
            <w:tcW w:w="2336" w:type="dxa"/>
            <w:vAlign w:val="center"/>
          </w:tcPr>
          <w:p w14:paraId="11F8A938" w14:textId="77777777" w:rsidR="00C25297" w:rsidRDefault="00D41373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134</w:t>
            </w:r>
          </w:p>
        </w:tc>
        <w:tc>
          <w:tcPr>
            <w:tcW w:w="2336" w:type="dxa"/>
            <w:vAlign w:val="center"/>
          </w:tcPr>
          <w:p w14:paraId="0B807ABA" w14:textId="77777777" w:rsidR="00C25297" w:rsidRDefault="00D41373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177</w:t>
            </w:r>
          </w:p>
        </w:tc>
        <w:tc>
          <w:tcPr>
            <w:tcW w:w="2337" w:type="dxa"/>
            <w:vAlign w:val="center"/>
          </w:tcPr>
          <w:p w14:paraId="5AF0D995" w14:textId="77777777" w:rsidR="00C25297" w:rsidRDefault="00D41373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66</w:t>
            </w:r>
          </w:p>
        </w:tc>
      </w:tr>
      <w:tr w:rsidR="00C25297" w14:paraId="47484EC9" w14:textId="77777777" w:rsidTr="00741A54">
        <w:tc>
          <w:tcPr>
            <w:tcW w:w="2336" w:type="dxa"/>
            <w:vAlign w:val="center"/>
          </w:tcPr>
          <w:p w14:paraId="4DF0F606" w14:textId="77777777" w:rsidR="00C25297" w:rsidRPr="00C25297" w:rsidRDefault="0047556E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E</m:t>
                  </m:r>
                </m:sub>
              </m:sSub>
            </m:oMath>
            <w:r w:rsidR="00C25297">
              <w:rPr>
                <w:rFonts w:ascii="Times New Roman" w:eastAsiaTheme="minorEastAsia" w:hAnsi="Times New Roman" w:cs="Times New Roman"/>
                <w:sz w:val="24"/>
                <w:lang w:val="en-US"/>
              </w:rPr>
              <w:t>,</w:t>
            </w:r>
            <w:r w:rsidR="00C25297">
              <w:rPr>
                <w:rFonts w:ascii="Times New Roman" w:eastAsiaTheme="minorEastAsia" w:hAnsi="Times New Roman" w:cs="Times New Roman"/>
                <w:sz w:val="24"/>
              </w:rPr>
              <w:t xml:space="preserve"> Гпа</w:t>
            </w:r>
          </w:p>
        </w:tc>
        <w:tc>
          <w:tcPr>
            <w:tcW w:w="2336" w:type="dxa"/>
            <w:vAlign w:val="center"/>
          </w:tcPr>
          <w:p w14:paraId="301B25D0" w14:textId="05DBD55B" w:rsidR="00C25297" w:rsidRPr="00B000C5" w:rsidRDefault="00741A54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2336" w:type="dxa"/>
            <w:vAlign w:val="center"/>
          </w:tcPr>
          <w:p w14:paraId="1C866A0A" w14:textId="2DB3900C" w:rsidR="00C25297" w:rsidRPr="00B000C5" w:rsidRDefault="00741A54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9</w:t>
            </w:r>
          </w:p>
        </w:tc>
        <w:tc>
          <w:tcPr>
            <w:tcW w:w="2337" w:type="dxa"/>
            <w:vAlign w:val="center"/>
          </w:tcPr>
          <w:p w14:paraId="6B9ED46D" w14:textId="7B85802B" w:rsidR="00C25297" w:rsidRPr="00B000C5" w:rsidRDefault="00741A54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3</w:t>
            </w:r>
          </w:p>
        </w:tc>
      </w:tr>
      <w:tr w:rsidR="00C25297" w14:paraId="00E7388C" w14:textId="77777777" w:rsidTr="00741A54">
        <w:tc>
          <w:tcPr>
            <w:tcW w:w="2336" w:type="dxa"/>
            <w:vAlign w:val="center"/>
          </w:tcPr>
          <w:p w14:paraId="3C035228" w14:textId="13AC013C" w:rsidR="00C25297" w:rsidRPr="00C25297" w:rsidRDefault="0047556E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ϵ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E</m:t>
                  </m:r>
                </m:sub>
              </m:sSub>
            </m:oMath>
            <w:r w:rsidR="00C25297">
              <w:rPr>
                <w:rFonts w:ascii="Times New Roman" w:eastAsiaTheme="minorEastAsia" w:hAnsi="Times New Roman" w:cs="Times New Roman"/>
                <w:sz w:val="24"/>
              </w:rPr>
              <w:t>, %</w:t>
            </w:r>
          </w:p>
        </w:tc>
        <w:tc>
          <w:tcPr>
            <w:tcW w:w="2336" w:type="dxa"/>
            <w:vAlign w:val="center"/>
          </w:tcPr>
          <w:p w14:paraId="667399E7" w14:textId="495F5BAE" w:rsidR="00C25297" w:rsidRPr="00B000C5" w:rsidRDefault="00741A54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2336" w:type="dxa"/>
            <w:vAlign w:val="center"/>
          </w:tcPr>
          <w:p w14:paraId="7BE416CB" w14:textId="249CA559" w:rsidR="00C25297" w:rsidRPr="00E56B65" w:rsidRDefault="00741A54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5</w:t>
            </w:r>
          </w:p>
        </w:tc>
        <w:tc>
          <w:tcPr>
            <w:tcW w:w="2337" w:type="dxa"/>
            <w:vAlign w:val="center"/>
          </w:tcPr>
          <w:p w14:paraId="784B6ED1" w14:textId="53048F01" w:rsidR="00C25297" w:rsidRPr="00B000C5" w:rsidRDefault="00741A54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5</w:t>
            </w:r>
          </w:p>
        </w:tc>
      </w:tr>
      <w:tr w:rsidR="00C25297" w14:paraId="0F7FBBA9" w14:textId="77777777" w:rsidTr="00741A54">
        <w:tc>
          <w:tcPr>
            <w:tcW w:w="2336" w:type="dxa"/>
            <w:vAlign w:val="center"/>
          </w:tcPr>
          <w:p w14:paraId="417106A3" w14:textId="77777777" w:rsidR="00C25297" w:rsidRPr="00C25297" w:rsidRDefault="0047556E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табл</m:t>
                  </m:r>
                </m:sub>
              </m:sSub>
            </m:oMath>
            <w:r w:rsidR="00C25297">
              <w:rPr>
                <w:rFonts w:ascii="Times New Roman" w:eastAsiaTheme="minorEastAsia" w:hAnsi="Times New Roman" w:cs="Times New Roman"/>
                <w:sz w:val="24"/>
                <w:lang w:val="en-US"/>
              </w:rPr>
              <w:t>,</w:t>
            </w:r>
            <w:r w:rsidR="00C25297">
              <w:rPr>
                <w:rFonts w:ascii="Times New Roman" w:eastAsiaTheme="minorEastAsia" w:hAnsi="Times New Roman" w:cs="Times New Roman"/>
                <w:sz w:val="24"/>
              </w:rPr>
              <w:t xml:space="preserve"> Гпа</w:t>
            </w:r>
          </w:p>
        </w:tc>
        <w:tc>
          <w:tcPr>
            <w:tcW w:w="2336" w:type="dxa"/>
            <w:vAlign w:val="center"/>
          </w:tcPr>
          <w:p w14:paraId="28186266" w14:textId="77777777" w:rsidR="00C25297" w:rsidRDefault="00D41373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129</w:t>
            </w:r>
          </w:p>
        </w:tc>
        <w:tc>
          <w:tcPr>
            <w:tcW w:w="2336" w:type="dxa"/>
            <w:vAlign w:val="center"/>
          </w:tcPr>
          <w:p w14:paraId="4A83B76C" w14:textId="77777777" w:rsidR="00C25297" w:rsidRDefault="00D41373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190</w:t>
            </w:r>
          </w:p>
        </w:tc>
        <w:tc>
          <w:tcPr>
            <w:tcW w:w="2337" w:type="dxa"/>
            <w:vAlign w:val="center"/>
          </w:tcPr>
          <w:p w14:paraId="3A20984E" w14:textId="77777777" w:rsidR="00C25297" w:rsidRDefault="00D41373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70</w:t>
            </w:r>
          </w:p>
        </w:tc>
      </w:tr>
    </w:tbl>
    <w:p w14:paraId="324EF546" w14:textId="77777777" w:rsidR="00C25297" w:rsidRDefault="00C25297" w:rsidP="00750EA9">
      <w:pPr>
        <w:rPr>
          <w:rFonts w:ascii="Times New Roman" w:eastAsiaTheme="minorEastAsia" w:hAnsi="Times New Roman" w:cs="Times New Roman"/>
          <w:sz w:val="24"/>
        </w:rPr>
      </w:pPr>
    </w:p>
    <w:p w14:paraId="1A243EB9" w14:textId="77777777" w:rsidR="002A1A4D" w:rsidRPr="00D729AD" w:rsidRDefault="002A1A4D" w:rsidP="00D729AD">
      <w:pPr>
        <w:rPr>
          <w:rFonts w:ascii="Times New Roman" w:eastAsiaTheme="minorEastAsia" w:hAnsi="Times New Roman" w:cs="Times New Roman"/>
          <w:b/>
          <w:i/>
          <w:sz w:val="24"/>
        </w:rPr>
      </w:pPr>
      <w:r w:rsidRPr="002A1A4D">
        <w:rPr>
          <w:rFonts w:ascii="Times New Roman" w:eastAsiaTheme="minorEastAsia" w:hAnsi="Times New Roman" w:cs="Times New Roman"/>
          <w:b/>
          <w:i/>
          <w:sz w:val="24"/>
        </w:rPr>
        <w:t>4.5 Добротность стержней</w:t>
      </w:r>
    </w:p>
    <w:p w14:paraId="7B86ECD6" w14:textId="77777777" w:rsidR="00C574BA" w:rsidRDefault="00E857D7" w:rsidP="002E19FA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Определим добротность стержней</w:t>
      </w:r>
      <w:r w:rsidR="002E19FA">
        <w:rPr>
          <w:rFonts w:ascii="Times New Roman" w:eastAsiaTheme="minorEastAsia" w:hAnsi="Times New Roman" w:cs="Times New Roman"/>
          <w:sz w:val="24"/>
        </w:rPr>
        <w:t xml:space="preserve">. </w:t>
      </w:r>
      <w:r w:rsidR="002E19FA" w:rsidRPr="002E19FA">
        <w:rPr>
          <w:rFonts w:ascii="Times New Roman" w:eastAsiaTheme="minorEastAsia" w:hAnsi="Times New Roman" w:cs="Times New Roman"/>
          <w:sz w:val="24"/>
        </w:rPr>
        <w:t>Для этого определим частоты вблизи резонанса,</w:t>
      </w:r>
      <w:r w:rsidR="002E19FA">
        <w:rPr>
          <w:rFonts w:ascii="Times New Roman" w:eastAsiaTheme="minorEastAsia" w:hAnsi="Times New Roman" w:cs="Times New Roman"/>
          <w:sz w:val="24"/>
        </w:rPr>
        <w:t xml:space="preserve"> </w:t>
      </w:r>
      <w:r w:rsidR="002E19FA" w:rsidRPr="002E19FA">
        <w:rPr>
          <w:rFonts w:ascii="Times New Roman" w:eastAsiaTheme="minorEastAsia" w:hAnsi="Times New Roman" w:cs="Times New Roman"/>
          <w:sz w:val="24"/>
        </w:rPr>
        <w:t>при которых амплитуда сигнала достигает</w:t>
      </w:r>
      <w:r w:rsidR="002E19FA">
        <w:rPr>
          <w:rFonts w:ascii="Times New Roman" w:eastAsiaTheme="minorEastAsia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sz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max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4"/>
                  </w:rPr>
                </m:ctrlPr>
              </m:radPr>
              <m:deg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deg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e>
            </m:rad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en>
        </m:f>
      </m:oMath>
      <w:r w:rsidR="002E19FA">
        <w:rPr>
          <w:rFonts w:ascii="Times New Roman" w:eastAsiaTheme="minorEastAsia" w:hAnsi="Times New Roman" w:cs="Times New Roman"/>
          <w:sz w:val="24"/>
        </w:rPr>
        <w:t>. Добротность определим по формуле (14).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E19FA" w14:paraId="29BF3A9D" w14:textId="77777777" w:rsidTr="00741A54">
        <w:tc>
          <w:tcPr>
            <w:tcW w:w="2336" w:type="dxa"/>
            <w:vAlign w:val="center"/>
          </w:tcPr>
          <w:p w14:paraId="0238BF56" w14:textId="77777777" w:rsidR="002E19FA" w:rsidRDefault="002E19FA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2336" w:type="dxa"/>
            <w:vAlign w:val="center"/>
          </w:tcPr>
          <w:p w14:paraId="561107CE" w14:textId="77777777" w:rsidR="002E19FA" w:rsidRDefault="002E19FA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Медь</w:t>
            </w:r>
          </w:p>
        </w:tc>
        <w:tc>
          <w:tcPr>
            <w:tcW w:w="2336" w:type="dxa"/>
            <w:vAlign w:val="center"/>
          </w:tcPr>
          <w:p w14:paraId="66654134" w14:textId="77777777" w:rsidR="002E19FA" w:rsidRDefault="002E19FA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Сталь</w:t>
            </w:r>
          </w:p>
        </w:tc>
        <w:tc>
          <w:tcPr>
            <w:tcW w:w="2337" w:type="dxa"/>
            <w:vAlign w:val="center"/>
          </w:tcPr>
          <w:p w14:paraId="558350CA" w14:textId="77777777" w:rsidR="002E19FA" w:rsidRDefault="002E19FA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Дюраль</w:t>
            </w:r>
          </w:p>
        </w:tc>
      </w:tr>
      <w:tr w:rsidR="002E19FA" w14:paraId="787E428D" w14:textId="77777777" w:rsidTr="00741A54">
        <w:tc>
          <w:tcPr>
            <w:tcW w:w="2336" w:type="dxa"/>
            <w:vAlign w:val="center"/>
          </w:tcPr>
          <w:p w14:paraId="28385BB9" w14:textId="12FB4835" w:rsidR="002E19FA" w:rsidRPr="002A3080" w:rsidRDefault="002E19FA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f</m:t>
              </m:r>
            </m:oMath>
            <w:r w:rsidR="002A3080">
              <w:rPr>
                <w:rFonts w:ascii="Times New Roman" w:eastAsiaTheme="minorEastAsia" w:hAnsi="Times New Roman" w:cs="Times New Roman"/>
                <w:sz w:val="24"/>
                <w:lang w:val="en-US"/>
              </w:rPr>
              <w:t xml:space="preserve">, </w:t>
            </w:r>
            <w:r w:rsidR="002A3080">
              <w:rPr>
                <w:rFonts w:ascii="Times New Roman" w:eastAsiaTheme="minorEastAsia" w:hAnsi="Times New Roman" w:cs="Times New Roman"/>
                <w:sz w:val="24"/>
              </w:rPr>
              <w:t>Гц</w:t>
            </w:r>
          </w:p>
        </w:tc>
        <w:tc>
          <w:tcPr>
            <w:tcW w:w="2336" w:type="dxa"/>
            <w:vAlign w:val="center"/>
          </w:tcPr>
          <w:p w14:paraId="15239503" w14:textId="4FA525FB" w:rsidR="002E19FA" w:rsidRPr="00741A54" w:rsidRDefault="00741A54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2336" w:type="dxa"/>
            <w:vAlign w:val="center"/>
          </w:tcPr>
          <w:p w14:paraId="11184E89" w14:textId="77777777" w:rsidR="002E19FA" w:rsidRPr="002E19FA" w:rsidRDefault="002E19FA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2337" w:type="dxa"/>
            <w:vAlign w:val="center"/>
          </w:tcPr>
          <w:p w14:paraId="6C89AB51" w14:textId="77777777" w:rsidR="002E19FA" w:rsidRPr="002E19FA" w:rsidRDefault="002E19FA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</w:t>
            </w:r>
          </w:p>
        </w:tc>
      </w:tr>
      <w:tr w:rsidR="002E19FA" w14:paraId="15C39C18" w14:textId="77777777" w:rsidTr="00741A54">
        <w:tc>
          <w:tcPr>
            <w:tcW w:w="2336" w:type="dxa"/>
            <w:vAlign w:val="center"/>
          </w:tcPr>
          <w:p w14:paraId="1ECC0C71" w14:textId="77777777" w:rsidR="002E19FA" w:rsidRPr="002E19FA" w:rsidRDefault="002E19FA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Q</m:t>
                </m:r>
              </m:oMath>
            </m:oMathPara>
          </w:p>
        </w:tc>
        <w:tc>
          <w:tcPr>
            <w:tcW w:w="2336" w:type="dxa"/>
            <w:vAlign w:val="center"/>
          </w:tcPr>
          <w:p w14:paraId="15061036" w14:textId="52A467D7" w:rsidR="002E19FA" w:rsidRPr="00741A54" w:rsidRDefault="00741A54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649.6</w:t>
            </w:r>
          </w:p>
        </w:tc>
        <w:tc>
          <w:tcPr>
            <w:tcW w:w="2336" w:type="dxa"/>
            <w:vAlign w:val="center"/>
          </w:tcPr>
          <w:p w14:paraId="24A8B432" w14:textId="28F49C6D" w:rsidR="002E19FA" w:rsidRPr="002E19FA" w:rsidRDefault="002E19FA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2062</w:t>
            </w:r>
            <w:r w:rsidR="00741A54">
              <w:rPr>
                <w:rFonts w:ascii="Times New Roman" w:eastAsiaTheme="minorEastAsia" w:hAnsi="Times New Roman" w:cs="Times New Roman"/>
                <w:sz w:val="24"/>
                <w:lang w:val="en-US"/>
              </w:rPr>
              <w:t>.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2337" w:type="dxa"/>
            <w:vAlign w:val="center"/>
          </w:tcPr>
          <w:p w14:paraId="7715AE10" w14:textId="65714548" w:rsidR="00741A54" w:rsidRPr="002E19FA" w:rsidRDefault="002E19FA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2352</w:t>
            </w: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.8</w:t>
            </w:r>
          </w:p>
        </w:tc>
      </w:tr>
      <w:tr w:rsidR="00741A54" w14:paraId="555BC251" w14:textId="77777777" w:rsidTr="00741A54">
        <w:tc>
          <w:tcPr>
            <w:tcW w:w="2336" w:type="dxa"/>
            <w:vAlign w:val="center"/>
          </w:tcPr>
          <w:p w14:paraId="3C49C8CB" w14:textId="6675739A" w:rsidR="00741A54" w:rsidRPr="00741A54" w:rsidRDefault="00741A54" w:rsidP="00741A54">
            <w:pPr>
              <w:ind w:firstLine="0"/>
              <w:jc w:val="center"/>
              <w:rPr>
                <w:rFonts w:eastAsiaTheme="minorEastAsia"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4"/>
                  </w:rPr>
                  <m:t>Δ</m:t>
                </m:r>
                <m:r>
                  <w:rPr>
                    <w:rFonts w:ascii="Cambria Math" w:eastAsia="Calibri" w:hAnsi="Cambria Math" w:cs="Times New Roman"/>
                    <w:sz w:val="24"/>
                  </w:rPr>
                  <m:t>Q</m:t>
                </m:r>
              </m:oMath>
            </m:oMathPara>
          </w:p>
        </w:tc>
        <w:tc>
          <w:tcPr>
            <w:tcW w:w="2336" w:type="dxa"/>
            <w:vAlign w:val="center"/>
          </w:tcPr>
          <w:p w14:paraId="75A8EE71" w14:textId="7B993D7A" w:rsidR="00741A54" w:rsidRPr="00741A54" w:rsidRDefault="00741A54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13.0</w:t>
            </w:r>
          </w:p>
        </w:tc>
        <w:tc>
          <w:tcPr>
            <w:tcW w:w="2336" w:type="dxa"/>
            <w:vAlign w:val="center"/>
          </w:tcPr>
          <w:p w14:paraId="6CD05CB5" w14:textId="4ADB4F9A" w:rsidR="00741A54" w:rsidRDefault="00741A54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103.1</w:t>
            </w:r>
          </w:p>
        </w:tc>
        <w:tc>
          <w:tcPr>
            <w:tcW w:w="2337" w:type="dxa"/>
            <w:vAlign w:val="center"/>
          </w:tcPr>
          <w:p w14:paraId="10818F1B" w14:textId="3E360D8B" w:rsidR="00741A54" w:rsidRPr="002A3080" w:rsidRDefault="002A3080" w:rsidP="00741A54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lang w:val="en-US"/>
              </w:rPr>
              <w:t>117.6</w:t>
            </w:r>
          </w:p>
        </w:tc>
      </w:tr>
    </w:tbl>
    <w:p w14:paraId="0C47F700" w14:textId="77777777" w:rsidR="002E19FA" w:rsidRPr="00E857D7" w:rsidRDefault="002E19FA" w:rsidP="002E19FA">
      <w:pPr>
        <w:rPr>
          <w:rFonts w:ascii="Times New Roman" w:eastAsiaTheme="minorEastAsia" w:hAnsi="Times New Roman" w:cs="Times New Roman"/>
          <w:sz w:val="24"/>
        </w:rPr>
      </w:pPr>
    </w:p>
    <w:p w14:paraId="3FDB69E8" w14:textId="77777777" w:rsidR="0074758D" w:rsidRPr="00750EA9" w:rsidRDefault="00245FBA" w:rsidP="00750EA9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8"/>
          <w:lang w:val="en-US"/>
        </w:rPr>
      </w:pPr>
      <w:r>
        <w:rPr>
          <w:rFonts w:ascii="Times New Roman" w:eastAsiaTheme="minorEastAsia" w:hAnsi="Times New Roman" w:cs="Times New Roman"/>
          <w:b/>
          <w:sz w:val="28"/>
        </w:rPr>
        <w:t>Выво</w:t>
      </w:r>
      <w:r w:rsidR="00D61723">
        <w:rPr>
          <w:rFonts w:ascii="Times New Roman" w:eastAsiaTheme="minorEastAsia" w:hAnsi="Times New Roman" w:cs="Times New Roman"/>
          <w:b/>
          <w:sz w:val="28"/>
        </w:rPr>
        <w:t>д</w:t>
      </w:r>
    </w:p>
    <w:p w14:paraId="5F7AB7E1" w14:textId="77777777" w:rsidR="00CA3796" w:rsidRDefault="00750EA9" w:rsidP="00CA3796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В данной работе мы экспериментально показали, что отношение </w:t>
      </w:r>
      <w:r w:rsidR="00CA3796">
        <w:rPr>
          <w:rFonts w:ascii="Times New Roman" w:eastAsiaTheme="minorEastAsia" w:hAnsi="Times New Roman" w:cs="Times New Roman"/>
          <w:sz w:val="24"/>
        </w:rPr>
        <w:t>частоты к номеру гармоники остается постоянным. Мы также вычислили значения скорости продольных волн в тонких стержнях, провели расчёты модуля Юнга для стали, меди и дюраля, убедились в том, что они совпадают с табличными.</w:t>
      </w:r>
    </w:p>
    <w:p w14:paraId="01ED2156" w14:textId="4F18D76C" w:rsidR="00CA3796" w:rsidRDefault="002E19FA" w:rsidP="00CA3796">
      <w:pPr>
        <w:rPr>
          <w:rFonts w:ascii="Times New Roman" w:eastAsiaTheme="minorEastAsia" w:hAnsi="Times New Roman" w:cs="Times New Roman"/>
          <w:sz w:val="24"/>
        </w:rPr>
      </w:pPr>
      <w:r w:rsidRPr="002E19FA">
        <w:rPr>
          <w:rFonts w:ascii="Times New Roman" w:eastAsiaTheme="minorEastAsia" w:hAnsi="Times New Roman" w:cs="Times New Roman"/>
          <w:sz w:val="24"/>
        </w:rPr>
        <w:t>М</w:t>
      </w:r>
      <w:r>
        <w:rPr>
          <w:rFonts w:ascii="Times New Roman" w:eastAsiaTheme="minorEastAsia" w:hAnsi="Times New Roman" w:cs="Times New Roman"/>
          <w:sz w:val="24"/>
        </w:rPr>
        <w:t xml:space="preserve">едь: </w:t>
      </w:r>
      <w:r>
        <w:rPr>
          <w:rFonts w:ascii="Times New Roman" w:eastAsiaTheme="minorEastAsia" w:hAnsi="Times New Roman" w:cs="Times New Roman"/>
          <w:i/>
          <w:sz w:val="24"/>
          <w:lang w:val="en-US"/>
        </w:rPr>
        <w:t>E</w:t>
      </w:r>
      <w:r w:rsidRPr="0047556E">
        <w:rPr>
          <w:rFonts w:ascii="Times New Roman" w:eastAsiaTheme="minorEastAsia" w:hAnsi="Times New Roman" w:cs="Times New Roman"/>
          <w:i/>
          <w:sz w:val="24"/>
        </w:rPr>
        <w:t xml:space="preserve"> = </w:t>
      </w:r>
      <w:r w:rsidRPr="0047556E">
        <w:rPr>
          <w:rFonts w:ascii="Times New Roman" w:eastAsiaTheme="minorEastAsia" w:hAnsi="Times New Roman" w:cs="Times New Roman"/>
          <w:sz w:val="24"/>
        </w:rPr>
        <w:t>134</w:t>
      </w:r>
      <w:r w:rsidR="00741A54" w:rsidRPr="00741A54">
        <w:rPr>
          <w:rFonts w:ascii="Times New Roman" w:eastAsiaTheme="minorEastAsia" w:hAnsi="Times New Roman" w:cs="Times New Roman"/>
          <w:sz w:val="24"/>
        </w:rPr>
        <w:t xml:space="preserve"> ± 7 </w:t>
      </w:r>
      <w:r>
        <w:rPr>
          <w:rFonts w:ascii="Times New Roman" w:eastAsiaTheme="minorEastAsia" w:hAnsi="Times New Roman" w:cs="Times New Roman"/>
          <w:sz w:val="24"/>
        </w:rPr>
        <w:t>Гпа.</w:t>
      </w:r>
    </w:p>
    <w:p w14:paraId="0124979E" w14:textId="089BD9DB" w:rsidR="002E19FA" w:rsidRPr="002E19FA" w:rsidRDefault="002E19FA" w:rsidP="002E19FA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Сталь: </w:t>
      </w:r>
      <w:r>
        <w:rPr>
          <w:rFonts w:ascii="Times New Roman" w:eastAsiaTheme="minorEastAsia" w:hAnsi="Times New Roman" w:cs="Times New Roman"/>
          <w:i/>
          <w:sz w:val="24"/>
          <w:lang w:val="en-US"/>
        </w:rPr>
        <w:t>E</w:t>
      </w:r>
      <w:r w:rsidRPr="002E19FA">
        <w:rPr>
          <w:rFonts w:ascii="Times New Roman" w:eastAsiaTheme="minorEastAsia" w:hAnsi="Times New Roman" w:cs="Times New Roman"/>
          <w:i/>
          <w:sz w:val="24"/>
        </w:rPr>
        <w:t xml:space="preserve"> = </w:t>
      </w:r>
      <w:r>
        <w:rPr>
          <w:rFonts w:ascii="Times New Roman" w:eastAsiaTheme="minorEastAsia" w:hAnsi="Times New Roman" w:cs="Times New Roman"/>
          <w:sz w:val="24"/>
        </w:rPr>
        <w:t>177</w:t>
      </w:r>
      <w:r w:rsidR="00741A54" w:rsidRPr="00741A54">
        <w:rPr>
          <w:rFonts w:ascii="Times New Roman" w:eastAsiaTheme="minorEastAsia" w:hAnsi="Times New Roman" w:cs="Times New Roman"/>
          <w:sz w:val="24"/>
        </w:rPr>
        <w:t xml:space="preserve"> </w:t>
      </w:r>
      <w:r w:rsidR="00741A54" w:rsidRPr="00741A54">
        <w:rPr>
          <w:rFonts w:ascii="Times New Roman" w:eastAsiaTheme="minorEastAsia" w:hAnsi="Times New Roman" w:cs="Times New Roman"/>
          <w:sz w:val="24"/>
        </w:rPr>
        <w:t>±</w:t>
      </w:r>
      <w:r w:rsidR="00741A54" w:rsidRPr="00741A54">
        <w:rPr>
          <w:rFonts w:ascii="Times New Roman" w:eastAsiaTheme="minorEastAsia" w:hAnsi="Times New Roman" w:cs="Times New Roman"/>
          <w:sz w:val="24"/>
        </w:rPr>
        <w:t xml:space="preserve"> 9</w:t>
      </w:r>
      <w:r w:rsidRPr="002E19FA">
        <w:rPr>
          <w:rFonts w:ascii="Times New Roman" w:eastAsiaTheme="minorEastAsia" w:hAnsi="Times New Roman" w:cs="Times New Roman"/>
          <w:i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Гпа.</w:t>
      </w:r>
    </w:p>
    <w:p w14:paraId="7130F9A7" w14:textId="0AE42115" w:rsidR="002E19FA" w:rsidRDefault="002E19FA" w:rsidP="002A3080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Дюраль: </w:t>
      </w:r>
      <w:r>
        <w:rPr>
          <w:rFonts w:ascii="Times New Roman" w:eastAsiaTheme="minorEastAsia" w:hAnsi="Times New Roman" w:cs="Times New Roman"/>
          <w:i/>
          <w:sz w:val="24"/>
          <w:lang w:val="en-US"/>
        </w:rPr>
        <w:t>E</w:t>
      </w:r>
      <w:r w:rsidRPr="002E19FA">
        <w:rPr>
          <w:rFonts w:ascii="Times New Roman" w:eastAsiaTheme="minorEastAsia" w:hAnsi="Times New Roman" w:cs="Times New Roman"/>
          <w:i/>
          <w:sz w:val="24"/>
        </w:rPr>
        <w:t xml:space="preserve"> = </w:t>
      </w:r>
      <w:r>
        <w:rPr>
          <w:rFonts w:ascii="Times New Roman" w:eastAsiaTheme="minorEastAsia" w:hAnsi="Times New Roman" w:cs="Times New Roman"/>
          <w:sz w:val="24"/>
        </w:rPr>
        <w:t>66</w:t>
      </w:r>
      <w:r w:rsidR="00741A54" w:rsidRPr="00741A54">
        <w:rPr>
          <w:rFonts w:ascii="Times New Roman" w:eastAsiaTheme="minorEastAsia" w:hAnsi="Times New Roman" w:cs="Times New Roman"/>
          <w:sz w:val="24"/>
        </w:rPr>
        <w:t xml:space="preserve"> </w:t>
      </w:r>
      <w:r w:rsidR="00741A54" w:rsidRPr="00741A54">
        <w:rPr>
          <w:rFonts w:ascii="Times New Roman" w:eastAsiaTheme="minorEastAsia" w:hAnsi="Times New Roman" w:cs="Times New Roman"/>
          <w:sz w:val="24"/>
          <w:lang w:val="en-US"/>
        </w:rPr>
        <w:t>±</w:t>
      </w:r>
      <w:r w:rsidR="00741A54">
        <w:rPr>
          <w:rFonts w:ascii="Times New Roman" w:eastAsiaTheme="minorEastAsia" w:hAnsi="Times New Roman" w:cs="Times New Roman"/>
          <w:sz w:val="24"/>
          <w:lang w:val="en-US"/>
        </w:rPr>
        <w:t xml:space="preserve"> 3</w:t>
      </w:r>
      <w:r w:rsidRPr="002E19FA">
        <w:rPr>
          <w:rFonts w:ascii="Times New Roman" w:eastAsiaTheme="minorEastAsia" w:hAnsi="Times New Roman" w:cs="Times New Roman"/>
          <w:i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Гпа.</w:t>
      </w:r>
    </w:p>
    <w:p w14:paraId="6CD5D1C2" w14:textId="41EEFF64" w:rsidR="002A3080" w:rsidRPr="002A3080" w:rsidRDefault="002A3080" w:rsidP="002A3080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Также в работе была рассчитана добротность стержней, было доказано, что </w:t>
      </w:r>
      <w:r w:rsidRPr="002A3080">
        <w:rPr>
          <w:rFonts w:ascii="Times New Roman" w:eastAsiaTheme="minorEastAsia" w:hAnsi="Times New Roman" w:cs="Times New Roman"/>
          <w:i/>
          <w:sz w:val="24"/>
          <w:lang w:val="en-US"/>
        </w:rPr>
        <w:t>Q</w:t>
      </w:r>
      <w:r>
        <w:rPr>
          <w:rFonts w:ascii="Times New Roman" w:eastAsiaTheme="minorEastAsia" w:hAnsi="Times New Roman" w:cs="Times New Roman"/>
          <w:sz w:val="24"/>
        </w:rPr>
        <w:t> </w:t>
      </w:r>
      <w:r w:rsidRPr="002A3080">
        <w:rPr>
          <w:rFonts w:ascii="Times New Roman" w:eastAsiaTheme="minorEastAsia" w:hAnsi="Times New Roman" w:cs="Times New Roman"/>
          <w:sz w:val="24"/>
        </w:rPr>
        <w:t>~</w:t>
      </w:r>
      <w:r>
        <w:rPr>
          <w:rFonts w:ascii="Times New Roman" w:eastAsiaTheme="minorEastAsia" w:hAnsi="Times New Roman" w:cs="Times New Roman"/>
          <w:sz w:val="24"/>
          <w:lang w:val="en-US"/>
        </w:rPr>
        <w:t> </w:t>
      </w:r>
      <w:r>
        <w:rPr>
          <w:rFonts w:ascii="Times New Roman" w:eastAsiaTheme="minorEastAsia" w:hAnsi="Times New Roman" w:cs="Times New Roman"/>
          <w:sz w:val="24"/>
        </w:rPr>
        <w:t>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</w:rPr>
        <w:t> </w:t>
      </w:r>
      <w:r w:rsidRPr="002A3080">
        <w:rPr>
          <w:rFonts w:ascii="Times New Roman" w:eastAsiaTheme="minorEastAsia" w:hAnsi="Times New Roman" w:cs="Times New Roman"/>
          <w:sz w:val="24"/>
        </w:rPr>
        <w:t>÷</w:t>
      </w:r>
      <w:r>
        <w:rPr>
          <w:rFonts w:ascii="Times New Roman" w:eastAsiaTheme="minorEastAsia" w:hAnsi="Times New Roman" w:cs="Times New Roman"/>
          <w:sz w:val="24"/>
        </w:rPr>
        <w:t> 10</w:t>
      </w:r>
      <w:r>
        <w:rPr>
          <w:rFonts w:ascii="Times New Roman" w:eastAsiaTheme="minorEastAsia" w:hAnsi="Times New Roman" w:cs="Times New Roman"/>
          <w:sz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</w:rPr>
        <w:t>.</w:t>
      </w:r>
      <w:r w:rsidR="00E615DE">
        <w:rPr>
          <w:rFonts w:ascii="Times New Roman" w:eastAsiaTheme="minorEastAsia" w:hAnsi="Times New Roman" w:cs="Times New Roman"/>
          <w:sz w:val="24"/>
        </w:rPr>
        <w:t xml:space="preserve"> Оценить совпадение значений добротности с табличными не получилось по причине неимения табличных данных.</w:t>
      </w:r>
      <w:bookmarkStart w:id="0" w:name="_GoBack"/>
      <w:bookmarkEnd w:id="0"/>
    </w:p>
    <w:p w14:paraId="7EE667A3" w14:textId="77777777" w:rsidR="00CA3796" w:rsidRPr="00750EA9" w:rsidRDefault="00CA3796" w:rsidP="00CA3796">
      <w:pPr>
        <w:rPr>
          <w:rFonts w:ascii="Times New Roman" w:eastAsiaTheme="minorEastAsia" w:hAnsi="Times New Roman" w:cs="Times New Roman"/>
          <w:sz w:val="24"/>
        </w:rPr>
      </w:pPr>
    </w:p>
    <w:sectPr w:rsidR="00CA3796" w:rsidRPr="00750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0A3C2A"/>
    <w:multiLevelType w:val="multilevel"/>
    <w:tmpl w:val="538214A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8D"/>
    <w:rsid w:val="0008180B"/>
    <w:rsid w:val="000A69AF"/>
    <w:rsid w:val="000B0D22"/>
    <w:rsid w:val="000E6A95"/>
    <w:rsid w:val="001710AB"/>
    <w:rsid w:val="00245FBA"/>
    <w:rsid w:val="002768CD"/>
    <w:rsid w:val="002A1A4D"/>
    <w:rsid w:val="002A3080"/>
    <w:rsid w:val="002B4C84"/>
    <w:rsid w:val="002E19FA"/>
    <w:rsid w:val="00332514"/>
    <w:rsid w:val="003C09B3"/>
    <w:rsid w:val="00446898"/>
    <w:rsid w:val="0047556E"/>
    <w:rsid w:val="00481A65"/>
    <w:rsid w:val="004B1AA8"/>
    <w:rsid w:val="005750E2"/>
    <w:rsid w:val="00585F7E"/>
    <w:rsid w:val="005D38AF"/>
    <w:rsid w:val="00693944"/>
    <w:rsid w:val="006C1F3A"/>
    <w:rsid w:val="00713326"/>
    <w:rsid w:val="00724F8E"/>
    <w:rsid w:val="00741A54"/>
    <w:rsid w:val="0074758D"/>
    <w:rsid w:val="00750EA9"/>
    <w:rsid w:val="00762988"/>
    <w:rsid w:val="0082645C"/>
    <w:rsid w:val="00837480"/>
    <w:rsid w:val="00850FB9"/>
    <w:rsid w:val="00860BCE"/>
    <w:rsid w:val="00863C2F"/>
    <w:rsid w:val="00896652"/>
    <w:rsid w:val="008A0314"/>
    <w:rsid w:val="008D75C4"/>
    <w:rsid w:val="00926F6E"/>
    <w:rsid w:val="009E6BBE"/>
    <w:rsid w:val="00A65A37"/>
    <w:rsid w:val="00AA7FD1"/>
    <w:rsid w:val="00B000C5"/>
    <w:rsid w:val="00B465E0"/>
    <w:rsid w:val="00C239DB"/>
    <w:rsid w:val="00C25297"/>
    <w:rsid w:val="00C574BA"/>
    <w:rsid w:val="00CA3796"/>
    <w:rsid w:val="00D41373"/>
    <w:rsid w:val="00D61723"/>
    <w:rsid w:val="00D729AD"/>
    <w:rsid w:val="00D75118"/>
    <w:rsid w:val="00DD6D09"/>
    <w:rsid w:val="00E26C40"/>
    <w:rsid w:val="00E53C8F"/>
    <w:rsid w:val="00E56B65"/>
    <w:rsid w:val="00E615DE"/>
    <w:rsid w:val="00E857D7"/>
    <w:rsid w:val="00EC2FBC"/>
    <w:rsid w:val="00F671B5"/>
    <w:rsid w:val="00FD2D5D"/>
    <w:rsid w:val="00FF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3E355"/>
  <w15:chartTrackingRefBased/>
  <w15:docId w15:val="{CF8A6273-1A8C-4E69-BD14-E406E195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758D"/>
    <w:pPr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758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26C40"/>
    <w:rPr>
      <w:color w:val="808080"/>
    </w:rPr>
  </w:style>
  <w:style w:type="table" w:styleId="a5">
    <w:name w:val="Table Grid"/>
    <w:basedOn w:val="a1"/>
    <w:uiPriority w:val="39"/>
    <w:rsid w:val="005D3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88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8</Pages>
  <Words>1507</Words>
  <Characters>8594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OatmealCracker</dc:creator>
  <cp:keywords/>
  <dc:description/>
  <cp:lastModifiedBy>OatmealCracker</cp:lastModifiedBy>
  <cp:revision>14</cp:revision>
  <cp:lastPrinted>2025-11-04T19:58:00Z</cp:lastPrinted>
  <dcterms:created xsi:type="dcterms:W3CDTF">2025-11-02T08:48:00Z</dcterms:created>
  <dcterms:modified xsi:type="dcterms:W3CDTF">2025-11-04T20:37:00Z</dcterms:modified>
</cp:coreProperties>
</file>