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65DBA7" w14:textId="48B5BC55" w:rsidR="0056225C" w:rsidRDefault="008C43AB" w:rsidP="008C43AB">
      <w:pPr>
        <w:jc w:val="center"/>
        <w:rPr>
          <w:sz w:val="48"/>
          <w:szCs w:val="48"/>
        </w:rPr>
      </w:pPr>
      <w:r>
        <w:rPr>
          <w:sz w:val="48"/>
          <w:szCs w:val="48"/>
        </w:rPr>
        <w:t>Homework 4</w:t>
      </w:r>
    </w:p>
    <w:p w14:paraId="473CF29E" w14:textId="77777777" w:rsidR="008C43AB" w:rsidRDefault="008C43AB" w:rsidP="008C43AB">
      <w:pPr>
        <w:jc w:val="center"/>
        <w:rPr>
          <w:sz w:val="48"/>
          <w:szCs w:val="48"/>
        </w:rPr>
      </w:pPr>
    </w:p>
    <w:p w14:paraId="0997CC11" w14:textId="56ED73BE" w:rsidR="008C43AB" w:rsidRPr="008C43AB" w:rsidRDefault="008C43AB" w:rsidP="008C43AB">
      <w:pPr>
        <w:rPr>
          <w:sz w:val="36"/>
          <w:szCs w:val="36"/>
        </w:rPr>
      </w:pPr>
      <w:r w:rsidRPr="008C43AB">
        <w:rPr>
          <w:sz w:val="36"/>
          <w:szCs w:val="36"/>
        </w:rPr>
        <w:t>Green Marketing Strategies</w:t>
      </w:r>
    </w:p>
    <w:p w14:paraId="57A34F5F" w14:textId="77777777" w:rsidR="008C43AB" w:rsidRPr="008C43AB" w:rsidRDefault="008C43AB" w:rsidP="008C43AB">
      <w:pPr>
        <w:rPr>
          <w:sz w:val="30"/>
          <w:szCs w:val="30"/>
          <w:lang w:val="en-150"/>
        </w:rPr>
      </w:pPr>
      <w:r w:rsidRPr="008C43AB">
        <w:rPr>
          <w:sz w:val="30"/>
          <w:szCs w:val="30"/>
          <w:lang w:val="en-150"/>
        </w:rPr>
        <w:t>Green marketing, or eco-marketing, refers to the promotion of products and practices that are environmentally friendly. This strategy is increasingly popular among companies aiming to appeal to a growing demographic of environmentally-conscious consumers. By highlighting sustainable practices, brands can position themselves as responsible and forward-thinking, resonating with customers who prioritize eco-friendly options. However, the effectiveness of green marketing depends on a company’s authenticity, the trust it fosters, and the clarity of its environmental messaging.</w:t>
      </w:r>
    </w:p>
    <w:p w14:paraId="2F28D2B8" w14:textId="77777777" w:rsidR="008C43AB" w:rsidRPr="008C43AB" w:rsidRDefault="008C43AB" w:rsidP="008C43AB">
      <w:pPr>
        <w:rPr>
          <w:sz w:val="30"/>
          <w:szCs w:val="30"/>
          <w:lang w:val="en-150"/>
        </w:rPr>
      </w:pPr>
      <w:r w:rsidRPr="008C43AB">
        <w:rPr>
          <w:sz w:val="30"/>
          <w:szCs w:val="30"/>
          <w:lang w:val="en-150"/>
        </w:rPr>
        <w:t xml:space="preserve">To engage eco-conscious consumers, companies use various strategies. One of the most common is emphasizing eco-friendly product attributes, such as biodegradable materials, renewable energy sources, or recycled content. For instance, Patagonia promotes its sustainable clothing line by using materials like recycled polyester and organic cotton while also emphasizing ethical </w:t>
      </w:r>
      <w:proofErr w:type="spellStart"/>
      <w:r w:rsidRPr="008C43AB">
        <w:rPr>
          <w:sz w:val="30"/>
          <w:szCs w:val="30"/>
          <w:lang w:val="en-150"/>
        </w:rPr>
        <w:t>labor</w:t>
      </w:r>
      <w:proofErr w:type="spellEnd"/>
      <w:r w:rsidRPr="008C43AB">
        <w:rPr>
          <w:sz w:val="30"/>
          <w:szCs w:val="30"/>
          <w:lang w:val="en-150"/>
        </w:rPr>
        <w:t xml:space="preserve"> practices. Similarly, Tesla appeals to consumers as an alternative to gas-powered cars, capitalizing on the demand for sustainable transportation options. This approach has proven effective with consumers actively seeking products that align with their environmental values.</w:t>
      </w:r>
    </w:p>
    <w:p w14:paraId="4C28A333" w14:textId="77777777" w:rsidR="008C43AB" w:rsidRPr="008C43AB" w:rsidRDefault="008C43AB" w:rsidP="008C43AB">
      <w:pPr>
        <w:rPr>
          <w:sz w:val="30"/>
          <w:szCs w:val="30"/>
          <w:lang w:val="en-150"/>
        </w:rPr>
      </w:pPr>
      <w:r w:rsidRPr="008C43AB">
        <w:rPr>
          <w:sz w:val="30"/>
          <w:szCs w:val="30"/>
          <w:lang w:val="en-150"/>
        </w:rPr>
        <w:t>Transparency is another crucial element of green marketing. Companies like Nestlé and Unilever publicize their efforts in sustainable sourcing, often releasing detailed reports on sourcing practices, carbon emissions, and water usage. This level of transparency fosters trust, especially in industries like fashion or food production, where environmental impact has historically been significant. By addressing concerns directly, these companies demonstrate accountability, which resonates with consumers who prioritize ethical sourcing.</w:t>
      </w:r>
    </w:p>
    <w:p w14:paraId="4E09CADF" w14:textId="77777777" w:rsidR="008C43AB" w:rsidRPr="008C43AB" w:rsidRDefault="008C43AB" w:rsidP="008C43AB">
      <w:pPr>
        <w:rPr>
          <w:sz w:val="30"/>
          <w:szCs w:val="30"/>
          <w:lang w:val="en-150"/>
        </w:rPr>
      </w:pPr>
      <w:r w:rsidRPr="008C43AB">
        <w:rPr>
          <w:sz w:val="30"/>
          <w:szCs w:val="30"/>
          <w:lang w:val="en-150"/>
        </w:rPr>
        <w:lastRenderedPageBreak/>
        <w:t>Partnering with third-party organizations and obtaining certifications is another effective strategy. Certifications such as USDA Organic, Fair Trade, and Rainforest Alliance signal that a product meets specific environmental standards, which strengthens the credibility of green claims. Starbucks, for instance, showcases its commitment to ethical sourcing through the C.A.F.E. Practices certification, assuring customers that it adheres to strict social and environmental guidelines. Partnerships with reputable organizations enhance credibility and provide a layer of legitimacy that can shield companies from accusations of greenwashing.</w:t>
      </w:r>
    </w:p>
    <w:p w14:paraId="68B8A3B4" w14:textId="77777777" w:rsidR="008C43AB" w:rsidRPr="008C43AB" w:rsidRDefault="008C43AB" w:rsidP="008C43AB">
      <w:pPr>
        <w:rPr>
          <w:sz w:val="30"/>
          <w:szCs w:val="30"/>
          <w:lang w:val="en-150"/>
        </w:rPr>
      </w:pPr>
      <w:r w:rsidRPr="008C43AB">
        <w:rPr>
          <w:sz w:val="30"/>
          <w:szCs w:val="30"/>
          <w:lang w:val="en-150"/>
        </w:rPr>
        <w:t>Some companies also focus on producing educational content that promotes sustainable practices without directly pushing sales. IKEA, for example, offers resources on sustainable living, from reducing food waste to conserving household energy. By educating consumers on eco-friendly practices, IKEA aligns itself with shared values, fostering a deeper connection with customers. This strategy helps build long-term relationships rooted in shared environmental values rather than immediate purchases.</w:t>
      </w:r>
    </w:p>
    <w:p w14:paraId="0E6D104D" w14:textId="77777777" w:rsidR="008C43AB" w:rsidRPr="008C43AB" w:rsidRDefault="008C43AB" w:rsidP="008C43AB">
      <w:pPr>
        <w:rPr>
          <w:sz w:val="30"/>
          <w:szCs w:val="30"/>
          <w:lang w:val="en-150"/>
        </w:rPr>
      </w:pPr>
      <w:r w:rsidRPr="008C43AB">
        <w:rPr>
          <w:sz w:val="30"/>
          <w:szCs w:val="30"/>
          <w:lang w:val="en-150"/>
        </w:rPr>
        <w:t>The effectiveness of green marketing, however, depends heavily on consumer trust in a company’s green claims. Research shows that consumers are responsive to brands that back up their environmental messages with substantive actions. Unilever’s “Sustainable Living” brands, which emphasize environmental and social benefits, have consistently outperformed others in its portfolio, suggesting that consumers reward authentic green initiatives. Nonetheless, the appeal of green marketing varies by demographic. Younger generations, particularly millennials and Generation Z, are generally more responsive to green messaging. A Nielsen survey found that nearly 75% of millennials are willing to pay more for sustainable products, indicating the importance of eco-marketing to this demographic. Conversely, older generations often prioritize factors like price and convenience, limiting the appeal of green marketing in some cases.</w:t>
      </w:r>
    </w:p>
    <w:p w14:paraId="091720A2" w14:textId="77777777" w:rsidR="008C43AB" w:rsidRPr="008C43AB" w:rsidRDefault="008C43AB" w:rsidP="008C43AB">
      <w:pPr>
        <w:rPr>
          <w:sz w:val="30"/>
          <w:szCs w:val="30"/>
          <w:lang w:val="en-150"/>
        </w:rPr>
      </w:pPr>
      <w:r w:rsidRPr="008C43AB">
        <w:rPr>
          <w:sz w:val="30"/>
          <w:szCs w:val="30"/>
          <w:lang w:val="en-150"/>
        </w:rPr>
        <w:t xml:space="preserve">Green marketing’s effectiveness also depends on the industry. Sectors like fashion, food, and transportation, where environmental impact is a </w:t>
      </w:r>
      <w:r w:rsidRPr="008C43AB">
        <w:rPr>
          <w:sz w:val="30"/>
          <w:szCs w:val="30"/>
          <w:lang w:val="en-150"/>
        </w:rPr>
        <w:lastRenderedPageBreak/>
        <w:t>significant concern, have seen more success with green marketing. In contrast, industries with less visible environmental footprints may find that green marketing does not resonate as strongly, as consumers do not typically prioritize eco-friendliness in these areas.</w:t>
      </w:r>
    </w:p>
    <w:p w14:paraId="574BA557" w14:textId="77777777" w:rsidR="008C43AB" w:rsidRPr="008C43AB" w:rsidRDefault="008C43AB" w:rsidP="008C43AB">
      <w:pPr>
        <w:rPr>
          <w:sz w:val="30"/>
          <w:szCs w:val="30"/>
          <w:lang w:val="en-150"/>
        </w:rPr>
      </w:pPr>
      <w:r w:rsidRPr="008C43AB">
        <w:rPr>
          <w:sz w:val="30"/>
          <w:szCs w:val="30"/>
          <w:lang w:val="en-150"/>
        </w:rPr>
        <w:t xml:space="preserve">Despite its potential, green marketing is not without challenges. Greenwashing—exaggerated or false environmental claims—can lead to consumer </w:t>
      </w:r>
      <w:proofErr w:type="spellStart"/>
      <w:r w:rsidRPr="008C43AB">
        <w:rPr>
          <w:sz w:val="30"/>
          <w:szCs w:val="30"/>
          <w:lang w:val="en-150"/>
        </w:rPr>
        <w:t>skepticism</w:t>
      </w:r>
      <w:proofErr w:type="spellEnd"/>
      <w:r w:rsidRPr="008C43AB">
        <w:rPr>
          <w:sz w:val="30"/>
          <w:szCs w:val="30"/>
          <w:lang w:val="en-150"/>
        </w:rPr>
        <w:t xml:space="preserve"> and backlash. Notable incidents, such as Volkswagen’s emissions scandal, have made consumers wary of environmental claims, and many now demand proof. Consequently, companies increasingly seek third-party certifications to back up their eco-friendly assertions. However, even genuine transparency can sometimes result in “green fatigue,” where consumers become overwhelmed or cynical due to the overuse of green messaging. To counter this, some companies opt for subtlety, allowing consumers to draw their own conclusions about the product’s environmental benefits, especially in sectors like luxury goods where overt green marketing may clash with brand aesthetics.</w:t>
      </w:r>
    </w:p>
    <w:p w14:paraId="0C12E72E" w14:textId="77777777" w:rsidR="008C43AB" w:rsidRPr="008C43AB" w:rsidRDefault="008C43AB" w:rsidP="008C43AB">
      <w:pPr>
        <w:rPr>
          <w:sz w:val="30"/>
          <w:szCs w:val="30"/>
          <w:lang w:val="en-150"/>
        </w:rPr>
      </w:pPr>
      <w:r w:rsidRPr="008C43AB">
        <w:rPr>
          <w:sz w:val="30"/>
          <w:szCs w:val="30"/>
          <w:lang w:val="en-150"/>
        </w:rPr>
        <w:t>Price is another significant factor in consumer responses. Eco-friendly products often come with a higher price tag due to sustainable materials or ethical production methods. While some consumers are willing to pay a premium, others may not be able to afford these products, limiting green marketing’s reach. To address this, companies like IKEA and H&amp;M have launched affordable eco-friendly product lines, making sustainable options accessible to a wider audience.</w:t>
      </w:r>
    </w:p>
    <w:p w14:paraId="2346ED0D" w14:textId="6C065950" w:rsidR="008C43AB" w:rsidRPr="008C43AB" w:rsidRDefault="008C43AB" w:rsidP="008C43AB">
      <w:pPr>
        <w:rPr>
          <w:sz w:val="30"/>
          <w:szCs w:val="30"/>
          <w:lang w:val="en-150"/>
        </w:rPr>
      </w:pPr>
      <w:r>
        <w:rPr>
          <w:sz w:val="30"/>
          <w:szCs w:val="30"/>
          <w:lang w:val="en-150"/>
        </w:rPr>
        <w:t>The conclusion is that g</w:t>
      </w:r>
      <w:r w:rsidRPr="008C43AB">
        <w:rPr>
          <w:sz w:val="30"/>
          <w:szCs w:val="30"/>
          <w:lang w:val="en-150"/>
        </w:rPr>
        <w:t xml:space="preserve">reen marketing has become a powerful tool for companies seeking to connect with environmentally-conscious consumers. Effective strategies—such as promoting sustainable attributes, ensuring transparency, obtaining certifications, and educating consumers—help companies build credibility and foster trust. However, these efforts must be genuine to avoid greenwashing and overcome consumer </w:t>
      </w:r>
      <w:proofErr w:type="spellStart"/>
      <w:r w:rsidRPr="008C43AB">
        <w:rPr>
          <w:sz w:val="30"/>
          <w:szCs w:val="30"/>
          <w:lang w:val="en-150"/>
        </w:rPr>
        <w:t>skepticism</w:t>
      </w:r>
      <w:proofErr w:type="spellEnd"/>
      <w:r w:rsidRPr="008C43AB">
        <w:rPr>
          <w:sz w:val="30"/>
          <w:szCs w:val="30"/>
          <w:lang w:val="en-150"/>
        </w:rPr>
        <w:t xml:space="preserve">. As environmental awareness grows, green marketing will likely remain essential for companies aiming to align with evolving consumer values. Balancing </w:t>
      </w:r>
      <w:r w:rsidRPr="008C43AB">
        <w:rPr>
          <w:sz w:val="30"/>
          <w:szCs w:val="30"/>
          <w:lang w:val="en-150"/>
        </w:rPr>
        <w:lastRenderedPageBreak/>
        <w:t>authentic eco-friendly practices with affordability and transparency is key to maintaining a strong connection with a diverse consumer base.</w:t>
      </w:r>
    </w:p>
    <w:p w14:paraId="7853D234" w14:textId="77777777" w:rsidR="008C43AB" w:rsidRDefault="008C43AB" w:rsidP="008C43AB">
      <w:pPr>
        <w:rPr>
          <w:sz w:val="30"/>
          <w:szCs w:val="30"/>
        </w:rPr>
      </w:pPr>
    </w:p>
    <w:p w14:paraId="0E3BB244" w14:textId="77777777" w:rsidR="008C43AB" w:rsidRDefault="008C43AB" w:rsidP="008C43AB">
      <w:pPr>
        <w:rPr>
          <w:sz w:val="30"/>
          <w:szCs w:val="30"/>
        </w:rPr>
      </w:pPr>
    </w:p>
    <w:p w14:paraId="25581F75" w14:textId="77777777" w:rsidR="008C43AB" w:rsidRDefault="008C43AB" w:rsidP="008C43AB">
      <w:pPr>
        <w:rPr>
          <w:sz w:val="36"/>
          <w:szCs w:val="36"/>
        </w:rPr>
      </w:pPr>
    </w:p>
    <w:p w14:paraId="77504ED5" w14:textId="77777777" w:rsidR="008C43AB" w:rsidRDefault="008C43AB" w:rsidP="008C43AB">
      <w:pPr>
        <w:rPr>
          <w:sz w:val="36"/>
          <w:szCs w:val="36"/>
        </w:rPr>
      </w:pPr>
    </w:p>
    <w:p w14:paraId="67CCD221" w14:textId="40BB9502" w:rsidR="008C43AB" w:rsidRPr="008C43AB" w:rsidRDefault="008C43AB" w:rsidP="008C43AB">
      <w:pPr>
        <w:rPr>
          <w:sz w:val="36"/>
          <w:szCs w:val="36"/>
        </w:rPr>
      </w:pPr>
      <w:r>
        <w:rPr>
          <w:sz w:val="36"/>
          <w:szCs w:val="36"/>
        </w:rPr>
        <w:t>Evaluation of accuracy of information in the essay</w:t>
      </w:r>
    </w:p>
    <w:p w14:paraId="7AAB8BA8" w14:textId="77777777" w:rsidR="008C43AB" w:rsidRDefault="008C43AB" w:rsidP="008C43AB">
      <w:pPr>
        <w:rPr>
          <w:sz w:val="30"/>
          <w:szCs w:val="30"/>
        </w:rPr>
      </w:pPr>
    </w:p>
    <w:p w14:paraId="5F89FB97" w14:textId="577FE2DB" w:rsidR="008C43AB" w:rsidRDefault="008C43AB" w:rsidP="008C43AB">
      <w:pPr>
        <w:rPr>
          <w:sz w:val="30"/>
          <w:szCs w:val="30"/>
        </w:rPr>
      </w:pPr>
      <w:r w:rsidRPr="008C43AB">
        <w:rPr>
          <w:sz w:val="30"/>
          <w:szCs w:val="30"/>
        </w:rPr>
        <w:t xml:space="preserve">The information regarding strategies on green marketing is clear, concise, and free of apparent inaccuracies that would provide a comprehensive overview of the various ways in which companies may market their products to environmentally-conscious consumers. It ensues with main strategies that include product attributes, supply chain transparency, certification, and educational content; it really shows how these techniques influence consumer trust in brands and brand loyalty. Further, the discussion covers challenges such as greenwashing, consumer skepticism, and sensitivity to prices, thereby adding depth to the discussion, </w:t>
      </w:r>
      <w:proofErr w:type="spellStart"/>
      <w:r w:rsidRPr="008C43AB">
        <w:rPr>
          <w:sz w:val="30"/>
          <w:szCs w:val="30"/>
        </w:rPr>
        <w:t>recognising</w:t>
      </w:r>
      <w:proofErr w:type="spellEnd"/>
      <w:r w:rsidRPr="008C43AB">
        <w:rPr>
          <w:sz w:val="30"/>
          <w:szCs w:val="30"/>
        </w:rPr>
        <w:t xml:space="preserve"> the sensitivities associated with green marketing.</w:t>
      </w:r>
      <w:r w:rsidRPr="008C43AB">
        <w:rPr>
          <w:sz w:val="30"/>
          <w:szCs w:val="30"/>
        </w:rPr>
        <w:br/>
      </w:r>
      <w:r w:rsidRPr="008C43AB">
        <w:rPr>
          <w:sz w:val="30"/>
          <w:szCs w:val="30"/>
        </w:rPr>
        <w:br/>
        <w:t>However, there are a couple of limitations. One of the disadvantages is that, though the examples are relevant, they may get outdated with new brands adapting innovative green marketing strategies or changing consumer preferences. No specific recent data points or case studies are mentioned in the analysis to establish the relevance of the review over time. For example, newer data on consumer willingness to pay for sustainable products would serve to validate claims of generational responses to green marketing. While the text does refer to "green fatigue," it could have elaborated on a more serious psychological consequence, such as eco-anxiety, that would influence the reactions of consumers much more gravely.</w:t>
      </w:r>
      <w:r w:rsidRPr="008C43AB">
        <w:rPr>
          <w:sz w:val="30"/>
          <w:szCs w:val="30"/>
        </w:rPr>
        <w:br/>
      </w:r>
      <w:r w:rsidRPr="008C43AB">
        <w:rPr>
          <w:sz w:val="30"/>
          <w:szCs w:val="30"/>
        </w:rPr>
        <w:lastRenderedPageBreak/>
        <w:br/>
        <w:t>So far as quality goes, this analysis could score around 85 out of 100. The material is extensive and applicable to the question but generally correct; however, more recent statistics could be used, and the psychological aspects of consumer responses might be considered more profound. These shortcomings notwithstanding, the content provides a reasonably balanced view of the success and problems of green marketing and can thus be considered appropriate for a general understanding, though not the most specific.</w:t>
      </w:r>
    </w:p>
    <w:p w14:paraId="4B8FEA31" w14:textId="77777777" w:rsidR="008C43AB" w:rsidRDefault="008C43AB" w:rsidP="008C43AB">
      <w:pPr>
        <w:rPr>
          <w:sz w:val="30"/>
          <w:szCs w:val="30"/>
        </w:rPr>
      </w:pPr>
    </w:p>
    <w:p w14:paraId="198217C3" w14:textId="77777777" w:rsidR="008C43AB" w:rsidRDefault="008C43AB" w:rsidP="008C43AB">
      <w:pPr>
        <w:rPr>
          <w:sz w:val="30"/>
          <w:szCs w:val="30"/>
        </w:rPr>
      </w:pPr>
    </w:p>
    <w:p w14:paraId="70A55BA0" w14:textId="7CA533A6" w:rsidR="008C43AB" w:rsidRDefault="008C43AB" w:rsidP="008C43AB">
      <w:pPr>
        <w:rPr>
          <w:sz w:val="36"/>
          <w:szCs w:val="36"/>
        </w:rPr>
      </w:pPr>
      <w:r>
        <w:rPr>
          <w:sz w:val="36"/>
          <w:szCs w:val="36"/>
        </w:rPr>
        <w:t xml:space="preserve">Proposition for better ways to make </w:t>
      </w:r>
      <w:r w:rsidR="00C962BA">
        <w:rPr>
          <w:sz w:val="36"/>
          <w:szCs w:val="36"/>
        </w:rPr>
        <w:t>LLM’s better understand green marketing strategies</w:t>
      </w:r>
    </w:p>
    <w:p w14:paraId="76093438" w14:textId="77777777" w:rsidR="00C962BA" w:rsidRDefault="00C962BA" w:rsidP="008C43AB">
      <w:pPr>
        <w:rPr>
          <w:sz w:val="36"/>
          <w:szCs w:val="36"/>
        </w:rPr>
      </w:pPr>
    </w:p>
    <w:p w14:paraId="609134E2" w14:textId="3521C1EE" w:rsidR="00C962BA" w:rsidRPr="00C962BA" w:rsidRDefault="00C962BA" w:rsidP="008C43AB">
      <w:pPr>
        <w:rPr>
          <w:sz w:val="30"/>
          <w:szCs w:val="30"/>
        </w:rPr>
      </w:pPr>
      <w:r w:rsidRPr="00C962BA">
        <w:rPr>
          <w:sz w:val="30"/>
          <w:szCs w:val="30"/>
        </w:rPr>
        <w:t>With access in real time to industry data updates, consumer insights, and trends in sustainability, this AI tool-ChatGPT-will go a long way in supporting research in green marketing strategies. It is this kind of connection with recent databases and research journals that would enable AI to provide the user with updated statistics of consumer behavior, updates in certification, and emerging tactics in green marketing. Also, by incorporating the sentiment analysis tools, AI would explain in great detail how people respond to eco-marketing from social media and review sites, hence providing the researchers with clarity regarding consumer sentiment.</w:t>
      </w:r>
      <w:r w:rsidRPr="00C962BA">
        <w:rPr>
          <w:sz w:val="30"/>
          <w:szCs w:val="30"/>
        </w:rPr>
        <w:br/>
      </w:r>
      <w:r w:rsidRPr="00C962BA">
        <w:rPr>
          <w:sz w:val="30"/>
          <w:szCs w:val="30"/>
        </w:rPr>
        <w:br/>
        <w:t xml:space="preserve">AI-powered tools can also be further developed to scan and summarize academic articles, case studies, and market reports in order to be able to present researchers with condensed insights and comparisons of the various green marketing strategies. The feature of customizable filters based on industry, region, and demographics enables the user to tailor research to </w:t>
      </w:r>
      <w:r w:rsidRPr="00C962BA">
        <w:rPr>
          <w:sz w:val="30"/>
          <w:szCs w:val="30"/>
        </w:rPr>
        <w:lastRenderedPageBreak/>
        <w:t>very specific needs, which, in turn, increases the value of ChatGPT as a research tool for dynamic, niche insights.</w:t>
      </w:r>
    </w:p>
    <w:sectPr w:rsidR="00C962BA" w:rsidRPr="00C962B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3AB"/>
    <w:rsid w:val="0056225C"/>
    <w:rsid w:val="008C43AB"/>
    <w:rsid w:val="00A91C05"/>
    <w:rsid w:val="00C962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47824"/>
  <w15:chartTrackingRefBased/>
  <w15:docId w15:val="{FAB79736-E342-49B3-8B8C-C85737BA9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73165305">
      <w:bodyDiv w:val="1"/>
      <w:marLeft w:val="0"/>
      <w:marRight w:val="0"/>
      <w:marTop w:val="0"/>
      <w:marBottom w:val="0"/>
      <w:divBdr>
        <w:top w:val="none" w:sz="0" w:space="0" w:color="auto"/>
        <w:left w:val="none" w:sz="0" w:space="0" w:color="auto"/>
        <w:bottom w:val="none" w:sz="0" w:space="0" w:color="auto"/>
        <w:right w:val="none" w:sz="0" w:space="0" w:color="auto"/>
      </w:divBdr>
    </w:div>
    <w:div w:id="1915552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1419</Words>
  <Characters>8089</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Nikola Atanas</dc:creator>
  <cp:keywords/>
  <dc:description/>
  <cp:lastModifiedBy>Nikola Atanas</cp:lastModifiedBy>
  <cp:revision>1</cp:revision>
  <dcterms:created xsi:type="dcterms:W3CDTF">2024-10-26T21:21:00Z</dcterms:created>
  <dcterms:modified xsi:type="dcterms:W3CDTF">2024-10-26T21:32:00Z</dcterms:modified>
</cp:coreProperties>
</file>