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456C6" w14:textId="77777777" w:rsidR="00F56362" w:rsidRDefault="00F56362" w:rsidP="00F56362">
      <w:pPr>
        <w:ind w:firstLine="360"/>
        <w:rPr>
          <w:rFonts w:hint="eastAsia"/>
        </w:rPr>
      </w:pPr>
    </w:p>
    <w:p w14:paraId="7B819250" w14:textId="77777777" w:rsidR="00F56362" w:rsidRPr="004E6799" w:rsidRDefault="00F56362" w:rsidP="00F56362">
      <w:pPr>
        <w:jc w:val="center"/>
        <w:rPr>
          <w:rFonts w:ascii="华文行楷" w:eastAsia="华文行楷"/>
          <w:sz w:val="72"/>
          <w:szCs w:val="72"/>
        </w:rPr>
      </w:pPr>
      <w:r w:rsidRPr="002014E9">
        <w:rPr>
          <w:rFonts w:ascii="华文行楷" w:eastAsia="华文行楷" w:hint="eastAsia"/>
          <w:sz w:val="72"/>
          <w:szCs w:val="72"/>
        </w:rPr>
        <w:t>西南科技大学</w:t>
      </w:r>
    </w:p>
    <w:p w14:paraId="34D70399" w14:textId="77777777" w:rsidR="00F56362" w:rsidRPr="004E6799" w:rsidRDefault="00F56362" w:rsidP="00F56362">
      <w:pPr>
        <w:ind w:firstLine="964"/>
        <w:jc w:val="center"/>
        <w:rPr>
          <w:b/>
          <w:sz w:val="48"/>
          <w:szCs w:val="48"/>
        </w:rPr>
      </w:pPr>
    </w:p>
    <w:p w14:paraId="37B1CACA" w14:textId="77777777" w:rsidR="00F56362" w:rsidRPr="0097637E" w:rsidRDefault="00F56362" w:rsidP="00F56362">
      <w:pPr>
        <w:ind w:leftChars="-135" w:left="-111" w:hangingChars="39" w:hanging="172"/>
        <w:jc w:val="center"/>
        <w:rPr>
          <w:rFonts w:ascii="黑体" w:eastAsia="黑体" w:hAnsi="黑体"/>
          <w:sz w:val="44"/>
          <w:szCs w:val="44"/>
        </w:rPr>
      </w:pPr>
      <w:bookmarkStart w:id="0" w:name="_Hlk8124188"/>
      <w:r w:rsidRPr="0097637E">
        <w:rPr>
          <w:rFonts w:ascii="黑体" w:eastAsia="黑体" w:hAnsi="黑体" w:hint="eastAsia"/>
          <w:sz w:val="44"/>
          <w:szCs w:val="44"/>
        </w:rPr>
        <w:t>高级图像处理程序设计报告</w:t>
      </w:r>
      <w:bookmarkEnd w:id="0"/>
    </w:p>
    <w:p w14:paraId="3ABD88CA" w14:textId="77777777" w:rsidR="00F56362" w:rsidRPr="0097637E" w:rsidRDefault="0025258A" w:rsidP="0097637E">
      <w:pPr>
        <w:ind w:leftChars="-136" w:left="-142" w:hanging="144"/>
        <w:jc w:val="center"/>
        <w:rPr>
          <w:rFonts w:ascii="黑体" w:eastAsia="黑体" w:hAnsi="黑体"/>
          <w:sz w:val="44"/>
          <w:szCs w:val="44"/>
        </w:rPr>
      </w:pPr>
      <w:bookmarkStart w:id="1" w:name="_Hlk12537960"/>
      <w:r w:rsidRPr="0097637E">
        <w:rPr>
          <w:rFonts w:ascii="黑体" w:eastAsia="黑体" w:hAnsi="黑体" w:hint="eastAsia"/>
          <w:sz w:val="44"/>
          <w:szCs w:val="44"/>
        </w:rPr>
        <w:t>基于</w:t>
      </w:r>
      <w:r w:rsidRPr="0097637E">
        <w:rPr>
          <w:rFonts w:ascii="黑体" w:eastAsia="黑体" w:hAnsi="黑体" w:hint="eastAsia"/>
          <w:sz w:val="44"/>
          <w:szCs w:val="44"/>
        </w:rPr>
        <w:t>CLAHE的</w:t>
      </w:r>
      <w:r w:rsidRPr="0097637E">
        <w:rPr>
          <w:rFonts w:ascii="黑体" w:eastAsia="黑体" w:hAnsi="黑体" w:hint="eastAsia"/>
          <w:sz w:val="44"/>
          <w:szCs w:val="44"/>
        </w:rPr>
        <w:t>图像增强技术</w:t>
      </w:r>
    </w:p>
    <w:bookmarkEnd w:id="1"/>
    <w:p w14:paraId="14358C52" w14:textId="77777777" w:rsidR="00F56362" w:rsidRPr="004E6799" w:rsidRDefault="00F56362" w:rsidP="00F56362">
      <w:pPr>
        <w:ind w:firstLine="883"/>
        <w:rPr>
          <w:b/>
          <w:sz w:val="44"/>
          <w:szCs w:val="44"/>
        </w:rPr>
      </w:pPr>
    </w:p>
    <w:p w14:paraId="6554DE95" w14:textId="77777777" w:rsidR="00F56362" w:rsidRDefault="00F56362" w:rsidP="00F56362">
      <w:pPr>
        <w:jc w:val="center"/>
        <w:rPr>
          <w:b/>
          <w:sz w:val="44"/>
          <w:szCs w:val="44"/>
        </w:rPr>
      </w:pPr>
      <w:r w:rsidRPr="00A3013D">
        <w:rPr>
          <w:b/>
          <w:noProof/>
          <w:sz w:val="44"/>
          <w:szCs w:val="44"/>
        </w:rPr>
        <w:drawing>
          <wp:inline distT="0" distB="0" distL="0" distR="0" wp14:anchorId="16C4125F" wp14:editId="7B019688">
            <wp:extent cx="2409190" cy="2409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190" cy="2409190"/>
                    </a:xfrm>
                    <a:prstGeom prst="rect">
                      <a:avLst/>
                    </a:prstGeom>
                    <a:noFill/>
                    <a:ln>
                      <a:noFill/>
                    </a:ln>
                  </pic:spPr>
                </pic:pic>
              </a:graphicData>
            </a:graphic>
          </wp:inline>
        </w:drawing>
      </w:r>
    </w:p>
    <w:p w14:paraId="03EBEE32" w14:textId="77777777" w:rsidR="00F56362" w:rsidRDefault="00F56362" w:rsidP="00F56362">
      <w:pPr>
        <w:ind w:firstLine="883"/>
        <w:rPr>
          <w:b/>
          <w:sz w:val="44"/>
          <w:szCs w:val="44"/>
        </w:rPr>
      </w:pPr>
    </w:p>
    <w:p w14:paraId="0D1DB581" w14:textId="77777777" w:rsidR="00F56362" w:rsidRPr="004E6799" w:rsidRDefault="00F56362" w:rsidP="00F56362">
      <w:pPr>
        <w:ind w:firstLine="883"/>
        <w:rPr>
          <w:b/>
          <w:sz w:val="44"/>
          <w:szCs w:val="44"/>
        </w:rPr>
      </w:pPr>
    </w:p>
    <w:p w14:paraId="47C8D853" w14:textId="77777777" w:rsidR="00F56362" w:rsidRPr="004E6799" w:rsidRDefault="00F56362" w:rsidP="00F56362">
      <w:pPr>
        <w:ind w:firstLine="640"/>
        <w:jc w:val="center"/>
        <w:rPr>
          <w:rFonts w:ascii="楷体" w:eastAsia="楷体" w:hAnsi="楷体" w:cs="楷体"/>
          <w:bCs/>
          <w:sz w:val="32"/>
          <w:szCs w:val="32"/>
        </w:rPr>
      </w:pPr>
    </w:p>
    <w:p w14:paraId="7F1FC669" w14:textId="77777777" w:rsidR="00F56362" w:rsidRPr="004E6799" w:rsidRDefault="00F56362" w:rsidP="00F56362">
      <w:pPr>
        <w:ind w:left="1880" w:firstLine="640"/>
        <w:rPr>
          <w:rFonts w:ascii="宋体" w:hAnsi="宋体" w:cs="宋体"/>
          <w:bCs/>
          <w:sz w:val="32"/>
          <w:szCs w:val="32"/>
        </w:rPr>
      </w:pPr>
      <w:r w:rsidRPr="004E6799">
        <w:rPr>
          <w:rFonts w:ascii="黑体" w:eastAsia="黑体" w:hAnsi="黑体" w:cs="宋体" w:hint="eastAsia"/>
          <w:bCs/>
          <w:sz w:val="32"/>
          <w:szCs w:val="32"/>
        </w:rPr>
        <w:t>姓    名</w:t>
      </w:r>
      <w:r>
        <w:rPr>
          <w:rFonts w:ascii="宋体" w:hAnsi="宋体" w:cs="宋体" w:hint="eastAsia"/>
          <w:bCs/>
          <w:sz w:val="32"/>
          <w:szCs w:val="32"/>
        </w:rPr>
        <w:t>：冯</w:t>
      </w:r>
      <w:r>
        <w:rPr>
          <w:rFonts w:ascii="宋体" w:hAnsi="宋体" w:cs="宋体"/>
          <w:bCs/>
          <w:sz w:val="32"/>
          <w:szCs w:val="32"/>
        </w:rPr>
        <w:tab/>
      </w:r>
      <w:r>
        <w:rPr>
          <w:rFonts w:ascii="宋体" w:hAnsi="宋体" w:cs="宋体"/>
          <w:bCs/>
          <w:sz w:val="32"/>
          <w:szCs w:val="32"/>
        </w:rPr>
        <w:tab/>
      </w:r>
      <w:r>
        <w:rPr>
          <w:rFonts w:ascii="宋体" w:hAnsi="宋体" w:cs="宋体"/>
          <w:bCs/>
          <w:sz w:val="32"/>
          <w:szCs w:val="32"/>
        </w:rPr>
        <w:tab/>
      </w:r>
      <w:r>
        <w:rPr>
          <w:rFonts w:ascii="宋体" w:hAnsi="宋体" w:cs="宋体" w:hint="eastAsia"/>
          <w:bCs/>
          <w:sz w:val="32"/>
          <w:szCs w:val="32"/>
        </w:rPr>
        <w:t>波</w:t>
      </w:r>
    </w:p>
    <w:p w14:paraId="010B9752" w14:textId="77777777" w:rsidR="00F56362" w:rsidRPr="004E6799" w:rsidRDefault="00F56362" w:rsidP="00F56362">
      <w:pPr>
        <w:ind w:left="2100" w:firstLine="420"/>
        <w:rPr>
          <w:rFonts w:ascii="宋体" w:hAnsi="宋体" w:cs="宋体"/>
          <w:bCs/>
          <w:sz w:val="32"/>
          <w:szCs w:val="32"/>
        </w:rPr>
      </w:pPr>
      <w:r w:rsidRPr="004E6799">
        <w:rPr>
          <w:rFonts w:ascii="黑体" w:eastAsia="黑体" w:hAnsi="黑体" w:cs="宋体" w:hint="eastAsia"/>
          <w:bCs/>
          <w:sz w:val="32"/>
          <w:szCs w:val="32"/>
        </w:rPr>
        <w:t>学    号</w:t>
      </w:r>
      <w:r w:rsidRPr="004E6799">
        <w:rPr>
          <w:rFonts w:ascii="宋体" w:hAnsi="宋体" w:cs="宋体" w:hint="eastAsia"/>
          <w:bCs/>
          <w:sz w:val="32"/>
          <w:szCs w:val="32"/>
        </w:rPr>
        <w:t>：</w:t>
      </w:r>
      <w:r>
        <w:rPr>
          <w:rFonts w:ascii="宋体" w:hAnsi="宋体" w:cs="宋体" w:hint="eastAsia"/>
          <w:bCs/>
          <w:sz w:val="32"/>
          <w:szCs w:val="32"/>
        </w:rPr>
        <w:t>7220180</w:t>
      </w:r>
      <w:r>
        <w:rPr>
          <w:rFonts w:ascii="宋体" w:hAnsi="宋体" w:cs="宋体"/>
          <w:bCs/>
          <w:sz w:val="32"/>
          <w:szCs w:val="32"/>
        </w:rPr>
        <w:t>157</w:t>
      </w:r>
    </w:p>
    <w:p w14:paraId="34B8CAEE" w14:textId="77777777" w:rsidR="00F56362" w:rsidRPr="004E6799" w:rsidRDefault="00F56362" w:rsidP="00F56362">
      <w:pPr>
        <w:ind w:left="2100" w:firstLine="420"/>
        <w:rPr>
          <w:rFonts w:ascii="宋体" w:hAnsi="宋体" w:cs="宋体"/>
          <w:bCs/>
          <w:sz w:val="32"/>
          <w:szCs w:val="32"/>
        </w:rPr>
      </w:pPr>
      <w:r w:rsidRPr="002014E9">
        <w:rPr>
          <w:rFonts w:ascii="黑体" w:eastAsia="黑体" w:hAnsi="黑体" w:cs="宋体" w:hint="eastAsia"/>
          <w:bCs/>
          <w:sz w:val="32"/>
          <w:szCs w:val="32"/>
        </w:rPr>
        <w:t>专</w:t>
      </w:r>
      <w:r w:rsidRPr="004E6799">
        <w:rPr>
          <w:rFonts w:ascii="黑体" w:eastAsia="黑体" w:hAnsi="黑体" w:cs="宋体" w:hint="eastAsia"/>
          <w:bCs/>
          <w:sz w:val="32"/>
          <w:szCs w:val="32"/>
        </w:rPr>
        <w:t xml:space="preserve">    </w:t>
      </w:r>
      <w:r w:rsidRPr="002014E9">
        <w:rPr>
          <w:rFonts w:ascii="黑体" w:eastAsia="黑体" w:hAnsi="黑体" w:cs="宋体" w:hint="eastAsia"/>
          <w:bCs/>
          <w:sz w:val="32"/>
          <w:szCs w:val="32"/>
        </w:rPr>
        <w:t>业</w:t>
      </w:r>
      <w:r>
        <w:rPr>
          <w:rFonts w:ascii="宋体" w:hAnsi="宋体" w:cs="宋体" w:hint="eastAsia"/>
          <w:bCs/>
          <w:sz w:val="32"/>
          <w:szCs w:val="32"/>
        </w:rPr>
        <w:t>：控 制 工 程</w:t>
      </w:r>
    </w:p>
    <w:p w14:paraId="304DD166" w14:textId="77777777" w:rsidR="00F56362" w:rsidRDefault="00F56362" w:rsidP="00F56362">
      <w:pPr>
        <w:ind w:left="1880" w:firstLine="640"/>
        <w:rPr>
          <w:rFonts w:ascii="宋体" w:hAnsi="宋体" w:cs="宋体"/>
          <w:bCs/>
          <w:sz w:val="32"/>
          <w:szCs w:val="32"/>
        </w:rPr>
      </w:pPr>
      <w:r w:rsidRPr="002014E9">
        <w:rPr>
          <w:rFonts w:ascii="黑体" w:eastAsia="黑体" w:hAnsi="黑体" w:cs="宋体" w:hint="eastAsia"/>
          <w:bCs/>
          <w:sz w:val="32"/>
          <w:szCs w:val="32"/>
        </w:rPr>
        <w:t>指导老师</w:t>
      </w:r>
      <w:r>
        <w:rPr>
          <w:rFonts w:ascii="宋体" w:hAnsi="宋体" w:cs="宋体" w:hint="eastAsia"/>
          <w:bCs/>
          <w:sz w:val="32"/>
          <w:szCs w:val="32"/>
        </w:rPr>
        <w:t>：路锦正老师</w:t>
      </w:r>
    </w:p>
    <w:p w14:paraId="3466F93B" w14:textId="77777777" w:rsidR="00F56362" w:rsidRDefault="00F56362" w:rsidP="00F56362">
      <w:pPr>
        <w:ind w:firstLine="640"/>
        <w:jc w:val="left"/>
        <w:rPr>
          <w:rStyle w:val="fontstyle01"/>
          <w:rFonts w:cs="宋体" w:hint="default"/>
          <w:bCs/>
          <w:sz w:val="32"/>
          <w:szCs w:val="32"/>
        </w:rPr>
      </w:pPr>
    </w:p>
    <w:p w14:paraId="6D740CFB" w14:textId="77777777" w:rsidR="00F56362" w:rsidRDefault="00F56362" w:rsidP="00F56362">
      <w:pPr>
        <w:ind w:firstLine="360"/>
        <w:sectPr w:rsidR="00F56362" w:rsidSect="00913E06">
          <w:headerReference w:type="default" r:id="rId8"/>
          <w:footerReference w:type="default" r:id="rId9"/>
          <w:pgSz w:w="11906" w:h="16838"/>
          <w:pgMar w:top="1440" w:right="1558" w:bottom="1440" w:left="1800" w:header="851" w:footer="992" w:gutter="0"/>
          <w:cols w:space="425"/>
          <w:titlePg/>
          <w:docGrid w:type="lines" w:linePitch="312"/>
        </w:sectPr>
      </w:pPr>
    </w:p>
    <w:p w14:paraId="1822F8C0" w14:textId="77777777" w:rsidR="00F56362" w:rsidRDefault="00F56362" w:rsidP="00F56362">
      <w:pPr>
        <w:pStyle w:val="a7"/>
        <w:spacing w:before="31" w:after="31" w:line="440" w:lineRule="exact"/>
        <w:ind w:leftChars="0" w:left="0" w:firstLine="643"/>
        <w:jc w:val="center"/>
        <w:rPr>
          <w:b/>
          <w:bCs/>
          <w:sz w:val="32"/>
        </w:rPr>
      </w:pPr>
      <w:r>
        <w:rPr>
          <w:b/>
          <w:bCs/>
          <w:sz w:val="32"/>
        </w:rPr>
        <w:br w:type="page"/>
      </w:r>
      <w:r w:rsidR="006D30B5" w:rsidRPr="006D30B5">
        <w:rPr>
          <w:rFonts w:hint="eastAsia"/>
          <w:b/>
          <w:bCs/>
          <w:sz w:val="32"/>
        </w:rPr>
        <w:lastRenderedPageBreak/>
        <w:t>基于</w:t>
      </w:r>
      <w:r w:rsidR="006D30B5" w:rsidRPr="006D30B5">
        <w:rPr>
          <w:rFonts w:hint="eastAsia"/>
          <w:b/>
          <w:bCs/>
          <w:sz w:val="32"/>
        </w:rPr>
        <w:t>CLAHE</w:t>
      </w:r>
      <w:r w:rsidR="006D30B5" w:rsidRPr="006D30B5">
        <w:rPr>
          <w:rFonts w:hint="eastAsia"/>
          <w:b/>
          <w:bCs/>
          <w:sz w:val="32"/>
        </w:rPr>
        <w:t>的图像增强技术</w:t>
      </w:r>
    </w:p>
    <w:p w14:paraId="10ADADDA" w14:textId="77777777" w:rsidR="006D30B5" w:rsidRPr="006D30B5" w:rsidRDefault="006D30B5" w:rsidP="006D30B5">
      <w:pPr>
        <w:pStyle w:val="a7"/>
        <w:spacing w:before="31" w:after="31" w:line="440" w:lineRule="exact"/>
        <w:ind w:leftChars="0" w:left="0"/>
        <w:rPr>
          <w:kern w:val="2"/>
        </w:rPr>
      </w:pPr>
      <w:r w:rsidRPr="006D30B5">
        <w:rPr>
          <w:rFonts w:hint="eastAsia"/>
          <w:b/>
          <w:bCs/>
          <w:kern w:val="2"/>
        </w:rPr>
        <w:t>摘要：</w:t>
      </w:r>
      <w:r w:rsidRPr="006D30B5">
        <w:rPr>
          <w:rFonts w:hint="eastAsia"/>
          <w:kern w:val="2"/>
        </w:rPr>
        <w:t>图像</w:t>
      </w:r>
      <w:r w:rsidRPr="006D30B5">
        <w:rPr>
          <w:rFonts w:hint="eastAsia"/>
          <w:kern w:val="2"/>
        </w:rPr>
        <w:t>增强。目的是要改善图像的视觉效果</w:t>
      </w:r>
      <w:r w:rsidRPr="006D30B5">
        <w:rPr>
          <w:rFonts w:hint="eastAsia"/>
          <w:kern w:val="2"/>
        </w:rPr>
        <w:t xml:space="preserve">, </w:t>
      </w:r>
      <w:r w:rsidRPr="006D30B5">
        <w:rPr>
          <w:rFonts w:hint="eastAsia"/>
          <w:kern w:val="2"/>
        </w:rPr>
        <w:t>针对给定图像的应用场合</w:t>
      </w:r>
      <w:r w:rsidRPr="006D30B5">
        <w:rPr>
          <w:rFonts w:hint="eastAsia"/>
          <w:kern w:val="2"/>
        </w:rPr>
        <w:t xml:space="preserve">, </w:t>
      </w:r>
      <w:r w:rsidRPr="006D30B5">
        <w:rPr>
          <w:rFonts w:hint="eastAsia"/>
          <w:kern w:val="2"/>
        </w:rPr>
        <w:t>有目的地强调图像的整体或局部特性</w:t>
      </w:r>
      <w:r w:rsidRPr="006D30B5">
        <w:rPr>
          <w:rFonts w:hint="eastAsia"/>
          <w:kern w:val="2"/>
        </w:rPr>
        <w:t xml:space="preserve">, </w:t>
      </w:r>
      <w:r w:rsidRPr="006D30B5">
        <w:rPr>
          <w:rFonts w:hint="eastAsia"/>
          <w:kern w:val="2"/>
        </w:rPr>
        <w:t>将原来不清晰的图像变得清晰或强调某些感兴趣的特征</w:t>
      </w:r>
      <w:r w:rsidRPr="006D30B5">
        <w:rPr>
          <w:rFonts w:hint="eastAsia"/>
          <w:kern w:val="2"/>
        </w:rPr>
        <w:t xml:space="preserve">, </w:t>
      </w:r>
      <w:r w:rsidRPr="006D30B5">
        <w:rPr>
          <w:rFonts w:hint="eastAsia"/>
          <w:kern w:val="2"/>
        </w:rPr>
        <w:t>扩大图像中不同物体特征之间的差别</w:t>
      </w:r>
      <w:r w:rsidRPr="006D30B5">
        <w:rPr>
          <w:rFonts w:hint="eastAsia"/>
          <w:kern w:val="2"/>
        </w:rPr>
        <w:t xml:space="preserve">, </w:t>
      </w:r>
      <w:r w:rsidRPr="006D30B5">
        <w:rPr>
          <w:rFonts w:hint="eastAsia"/>
          <w:kern w:val="2"/>
        </w:rPr>
        <w:t>抑制不感兴趣的特征</w:t>
      </w:r>
      <w:r w:rsidRPr="006D30B5">
        <w:rPr>
          <w:rFonts w:hint="eastAsia"/>
          <w:kern w:val="2"/>
        </w:rPr>
        <w:t xml:space="preserve">, </w:t>
      </w:r>
      <w:r w:rsidRPr="006D30B5">
        <w:rPr>
          <w:rFonts w:hint="eastAsia"/>
          <w:kern w:val="2"/>
        </w:rPr>
        <w:t>使之改善图像质量</w:t>
      </w:r>
      <w:r w:rsidRPr="006D30B5">
        <w:rPr>
          <w:rFonts w:hint="eastAsia"/>
          <w:kern w:val="2"/>
        </w:rPr>
        <w:t xml:space="preserve">, </w:t>
      </w:r>
      <w:r w:rsidRPr="006D30B5">
        <w:rPr>
          <w:rFonts w:hint="eastAsia"/>
          <w:kern w:val="2"/>
        </w:rPr>
        <w:t>丰富信息量</w:t>
      </w:r>
      <w:r w:rsidRPr="006D30B5">
        <w:rPr>
          <w:rFonts w:hint="eastAsia"/>
          <w:kern w:val="2"/>
        </w:rPr>
        <w:t xml:space="preserve">, </w:t>
      </w:r>
      <w:r w:rsidRPr="006D30B5">
        <w:rPr>
          <w:rFonts w:hint="eastAsia"/>
          <w:kern w:val="2"/>
        </w:rPr>
        <w:t>加强图像判读和识别效果</w:t>
      </w:r>
      <w:r w:rsidRPr="006D30B5">
        <w:rPr>
          <w:rFonts w:hint="eastAsia"/>
          <w:kern w:val="2"/>
        </w:rPr>
        <w:t xml:space="preserve">, </w:t>
      </w:r>
      <w:r w:rsidRPr="006D30B5">
        <w:rPr>
          <w:rFonts w:hint="eastAsia"/>
          <w:kern w:val="2"/>
        </w:rPr>
        <w:t>满足某些特殊分析的需要</w:t>
      </w:r>
      <w:r w:rsidRPr="006D30B5">
        <w:rPr>
          <w:rFonts w:hint="eastAsia"/>
          <w:kern w:val="2"/>
        </w:rPr>
        <w:t>.</w:t>
      </w:r>
    </w:p>
    <w:p w14:paraId="71F33E56" w14:textId="5EE21B89" w:rsidR="006D30B5" w:rsidRPr="006D30B5" w:rsidRDefault="006D30B5" w:rsidP="006D30B5">
      <w:pPr>
        <w:pStyle w:val="a7"/>
        <w:spacing w:before="31" w:after="31" w:line="440" w:lineRule="exact"/>
        <w:ind w:leftChars="0" w:left="0"/>
        <w:rPr>
          <w:rFonts w:hint="eastAsia"/>
          <w:b/>
          <w:bCs/>
        </w:rPr>
      </w:pPr>
      <w:r w:rsidRPr="006D30B5">
        <w:rPr>
          <w:rFonts w:hint="eastAsia"/>
          <w:b/>
          <w:bCs/>
          <w:kern w:val="2"/>
        </w:rPr>
        <w:t>摘要：</w:t>
      </w:r>
      <w:r w:rsidRPr="006D30B5">
        <w:rPr>
          <w:rFonts w:hint="eastAsia"/>
          <w:kern w:val="2"/>
        </w:rPr>
        <w:t>图像增强、</w:t>
      </w:r>
      <w:r w:rsidR="00D62A6A">
        <w:rPr>
          <w:rFonts w:hint="eastAsia"/>
          <w:kern w:val="2"/>
        </w:rPr>
        <w:t>A</w:t>
      </w:r>
      <w:bookmarkStart w:id="2" w:name="_GoBack"/>
      <w:bookmarkEnd w:id="2"/>
      <w:r w:rsidRPr="006D30B5">
        <w:rPr>
          <w:rFonts w:hint="eastAsia"/>
          <w:kern w:val="2"/>
        </w:rPr>
        <w:t>HE</w:t>
      </w:r>
      <w:r w:rsidRPr="006D30B5">
        <w:rPr>
          <w:rFonts w:hint="eastAsia"/>
          <w:kern w:val="2"/>
        </w:rPr>
        <w:t>、</w:t>
      </w:r>
      <w:r w:rsidRPr="006D30B5">
        <w:rPr>
          <w:rFonts w:hint="eastAsia"/>
          <w:kern w:val="2"/>
        </w:rPr>
        <w:t>CLAHE</w:t>
      </w:r>
    </w:p>
    <w:p w14:paraId="1BAB67A6" w14:textId="77777777" w:rsidR="00F56362" w:rsidRDefault="006D30B5" w:rsidP="006D30B5">
      <w:pPr>
        <w:spacing w:line="360" w:lineRule="auto"/>
        <w:ind w:left="560"/>
        <w:rPr>
          <w:rFonts w:ascii="黑体" w:eastAsia="黑体" w:hint="eastAsia"/>
          <w:sz w:val="28"/>
          <w:szCs w:val="28"/>
        </w:rPr>
      </w:pPr>
      <w:r>
        <w:rPr>
          <w:rFonts w:ascii="黑体" w:eastAsia="黑体" w:hint="eastAsia"/>
          <w:sz w:val="28"/>
          <w:szCs w:val="28"/>
        </w:rPr>
        <w:t>一、</w:t>
      </w:r>
      <w:r>
        <w:rPr>
          <w:rFonts w:ascii="黑体" w:eastAsia="黑体"/>
          <w:sz w:val="28"/>
          <w:szCs w:val="28"/>
        </w:rPr>
        <w:tab/>
      </w:r>
      <w:r>
        <w:rPr>
          <w:rFonts w:ascii="黑体" w:eastAsia="黑体" w:hint="eastAsia"/>
          <w:sz w:val="28"/>
          <w:szCs w:val="28"/>
        </w:rPr>
        <w:t>引言</w:t>
      </w:r>
    </w:p>
    <w:p w14:paraId="19B40F44" w14:textId="77777777" w:rsidR="006D30B5" w:rsidRPr="006D30B5" w:rsidRDefault="006D30B5" w:rsidP="006D30B5">
      <w:pPr>
        <w:spacing w:line="440" w:lineRule="exact"/>
        <w:ind w:firstLine="357"/>
        <w:rPr>
          <w:sz w:val="24"/>
        </w:rPr>
      </w:pPr>
      <w:r w:rsidRPr="006D30B5">
        <w:rPr>
          <w:rFonts w:hint="eastAsia"/>
          <w:sz w:val="24"/>
        </w:rPr>
        <w:t>图像增强的方法是通过一定手段对原图像附加一些信息或变换数据</w:t>
      </w:r>
      <w:r w:rsidRPr="006D30B5">
        <w:rPr>
          <w:rFonts w:hint="eastAsia"/>
          <w:sz w:val="24"/>
        </w:rPr>
        <w:t xml:space="preserve">, </w:t>
      </w:r>
      <w:r w:rsidRPr="006D30B5">
        <w:rPr>
          <w:rFonts w:hint="eastAsia"/>
          <w:sz w:val="24"/>
        </w:rPr>
        <w:t>有选择地突出图像中感兴趣的特征或者抑制</w:t>
      </w:r>
      <w:r w:rsidRPr="006D30B5">
        <w:rPr>
          <w:rFonts w:hint="eastAsia"/>
          <w:sz w:val="24"/>
        </w:rPr>
        <w:t>(</w:t>
      </w:r>
      <w:r w:rsidRPr="006D30B5">
        <w:rPr>
          <w:rFonts w:hint="eastAsia"/>
          <w:sz w:val="24"/>
        </w:rPr>
        <w:t>掩盖</w:t>
      </w:r>
      <w:r w:rsidRPr="006D30B5">
        <w:rPr>
          <w:rFonts w:hint="eastAsia"/>
          <w:sz w:val="24"/>
        </w:rPr>
        <w:t>)</w:t>
      </w:r>
      <w:r w:rsidRPr="006D30B5">
        <w:rPr>
          <w:rFonts w:hint="eastAsia"/>
          <w:sz w:val="24"/>
        </w:rPr>
        <w:t>图像中某些不需要的特征</w:t>
      </w:r>
      <w:r w:rsidRPr="006D30B5">
        <w:rPr>
          <w:rFonts w:hint="eastAsia"/>
          <w:sz w:val="24"/>
        </w:rPr>
        <w:t xml:space="preserve">, </w:t>
      </w:r>
      <w:r w:rsidRPr="006D30B5">
        <w:rPr>
          <w:rFonts w:hint="eastAsia"/>
          <w:sz w:val="24"/>
        </w:rPr>
        <w:t>使图像与视觉响应特性相匹配</w:t>
      </w:r>
      <w:r w:rsidRPr="006D30B5">
        <w:rPr>
          <w:rFonts w:hint="eastAsia"/>
          <w:sz w:val="24"/>
        </w:rPr>
        <w:t xml:space="preserve">. </w:t>
      </w:r>
      <w:r w:rsidRPr="006D30B5">
        <w:rPr>
          <w:rFonts w:hint="eastAsia"/>
          <w:sz w:val="24"/>
        </w:rPr>
        <w:t>在图像增强过程中</w:t>
      </w:r>
      <w:r w:rsidRPr="006D30B5">
        <w:rPr>
          <w:rFonts w:hint="eastAsia"/>
          <w:sz w:val="24"/>
        </w:rPr>
        <w:t xml:space="preserve">, </w:t>
      </w:r>
      <w:r w:rsidRPr="006D30B5">
        <w:rPr>
          <w:rFonts w:hint="eastAsia"/>
          <w:sz w:val="24"/>
        </w:rPr>
        <w:t>不分析图像降质的原因</w:t>
      </w:r>
      <w:r w:rsidRPr="006D30B5">
        <w:rPr>
          <w:rFonts w:hint="eastAsia"/>
          <w:sz w:val="24"/>
        </w:rPr>
        <w:t xml:space="preserve">, </w:t>
      </w:r>
      <w:r w:rsidRPr="006D30B5">
        <w:rPr>
          <w:rFonts w:hint="eastAsia"/>
          <w:sz w:val="24"/>
        </w:rPr>
        <w:t>处理后的图像不一定逼近原始图像</w:t>
      </w:r>
      <w:r w:rsidRPr="006D30B5">
        <w:rPr>
          <w:rFonts w:hint="eastAsia"/>
          <w:sz w:val="24"/>
        </w:rPr>
        <w:t xml:space="preserve">. </w:t>
      </w:r>
      <w:r w:rsidRPr="006D30B5">
        <w:rPr>
          <w:rFonts w:hint="eastAsia"/>
          <w:sz w:val="24"/>
        </w:rPr>
        <w:t>图像增强技术根据增强处理过程所在的空间不同</w:t>
      </w:r>
      <w:r w:rsidRPr="006D30B5">
        <w:rPr>
          <w:rFonts w:hint="eastAsia"/>
          <w:sz w:val="24"/>
        </w:rPr>
        <w:t xml:space="preserve">, </w:t>
      </w:r>
      <w:r w:rsidRPr="006D30B5">
        <w:rPr>
          <w:rFonts w:hint="eastAsia"/>
          <w:sz w:val="24"/>
        </w:rPr>
        <w:t>可分为基于空域的算法和基于频域的算法两大类</w:t>
      </w:r>
      <w:r w:rsidRPr="006D30B5">
        <w:rPr>
          <w:rFonts w:hint="eastAsia"/>
          <w:sz w:val="24"/>
        </w:rPr>
        <w:t xml:space="preserve">. </w:t>
      </w:r>
    </w:p>
    <w:p w14:paraId="2BBA73E1" w14:textId="77777777" w:rsidR="006D30B5" w:rsidRPr="006D30B5" w:rsidRDefault="006D30B5" w:rsidP="006D30B5">
      <w:pPr>
        <w:spacing w:line="440" w:lineRule="exact"/>
        <w:ind w:firstLine="357"/>
        <w:rPr>
          <w:sz w:val="24"/>
        </w:rPr>
      </w:pPr>
      <w:r w:rsidRPr="006D30B5">
        <w:rPr>
          <w:rFonts w:hint="eastAsia"/>
          <w:sz w:val="24"/>
        </w:rPr>
        <w:t>图像增强可分成两大类</w:t>
      </w:r>
      <w:r w:rsidRPr="006D30B5">
        <w:rPr>
          <w:rFonts w:hint="eastAsia"/>
          <w:sz w:val="24"/>
        </w:rPr>
        <w:t>:</w:t>
      </w:r>
      <w:r w:rsidRPr="006D30B5">
        <w:rPr>
          <w:rFonts w:hint="eastAsia"/>
          <w:sz w:val="24"/>
        </w:rPr>
        <w:t>频率域法和空间域法</w:t>
      </w:r>
      <w:r w:rsidRPr="006D30B5">
        <w:rPr>
          <w:rFonts w:hint="eastAsia"/>
          <w:sz w:val="24"/>
        </w:rPr>
        <w:t>.</w:t>
      </w:r>
      <w:r w:rsidRPr="006D30B5">
        <w:rPr>
          <w:rFonts w:hint="eastAsia"/>
          <w:sz w:val="24"/>
        </w:rPr>
        <w:t>基于空域的算法处理时直接对图像灰度级做运算</w:t>
      </w:r>
      <w:r w:rsidRPr="006D30B5">
        <w:rPr>
          <w:rFonts w:hint="eastAsia"/>
          <w:sz w:val="24"/>
        </w:rPr>
        <w:t xml:space="preserve">. </w:t>
      </w:r>
      <w:r w:rsidRPr="006D30B5">
        <w:rPr>
          <w:rFonts w:hint="eastAsia"/>
          <w:sz w:val="24"/>
        </w:rPr>
        <w:t>基于频域的算法是在图像的某种变换域内对图像的变换系数值进行某种修正</w:t>
      </w:r>
      <w:r w:rsidRPr="006D30B5">
        <w:rPr>
          <w:rFonts w:hint="eastAsia"/>
          <w:sz w:val="24"/>
        </w:rPr>
        <w:t xml:space="preserve">, </w:t>
      </w:r>
      <w:r w:rsidRPr="006D30B5">
        <w:rPr>
          <w:rFonts w:hint="eastAsia"/>
          <w:sz w:val="24"/>
        </w:rPr>
        <w:t>是一种间接增强的算法</w:t>
      </w:r>
      <w:r w:rsidRPr="006D30B5">
        <w:rPr>
          <w:rFonts w:hint="eastAsia"/>
          <w:sz w:val="24"/>
        </w:rPr>
        <w:t>.</w:t>
      </w:r>
    </w:p>
    <w:p w14:paraId="2AFC3FDA" w14:textId="77777777" w:rsidR="006D30B5" w:rsidRPr="006D30B5" w:rsidRDefault="006D30B5" w:rsidP="006D30B5">
      <w:pPr>
        <w:spacing w:line="440" w:lineRule="exact"/>
        <w:ind w:firstLine="357"/>
        <w:rPr>
          <w:sz w:val="24"/>
        </w:rPr>
      </w:pPr>
      <w:r w:rsidRPr="006D30B5">
        <w:rPr>
          <w:rFonts w:hint="eastAsia"/>
          <w:sz w:val="24"/>
        </w:rPr>
        <w:t>频率域法把图像看成一种二维信号</w:t>
      </w:r>
      <w:r w:rsidRPr="006D30B5">
        <w:rPr>
          <w:rFonts w:hint="eastAsia"/>
          <w:sz w:val="24"/>
        </w:rPr>
        <w:t xml:space="preserve">, </w:t>
      </w:r>
      <w:r w:rsidRPr="006D30B5">
        <w:rPr>
          <w:rFonts w:hint="eastAsia"/>
          <w:sz w:val="24"/>
        </w:rPr>
        <w:t>对其进行基于二维傅里叶变换的信号增强</w:t>
      </w:r>
      <w:r w:rsidRPr="006D30B5">
        <w:rPr>
          <w:rFonts w:hint="eastAsia"/>
          <w:sz w:val="24"/>
        </w:rPr>
        <w:t>.</w:t>
      </w:r>
      <w:r w:rsidRPr="006D30B5">
        <w:rPr>
          <w:rFonts w:hint="eastAsia"/>
          <w:sz w:val="24"/>
        </w:rPr>
        <w:t>采用低通滤波</w:t>
      </w:r>
      <w:r w:rsidRPr="006D30B5">
        <w:rPr>
          <w:rFonts w:hint="eastAsia"/>
          <w:sz w:val="24"/>
        </w:rPr>
        <w:t>(</w:t>
      </w:r>
      <w:r w:rsidRPr="006D30B5">
        <w:rPr>
          <w:rFonts w:hint="eastAsia"/>
          <w:sz w:val="24"/>
        </w:rPr>
        <w:t>即只让低频信号通过</w:t>
      </w:r>
      <w:r w:rsidRPr="006D30B5">
        <w:rPr>
          <w:rFonts w:hint="eastAsia"/>
          <w:sz w:val="24"/>
        </w:rPr>
        <w:t>)</w:t>
      </w:r>
      <w:r w:rsidRPr="006D30B5">
        <w:rPr>
          <w:rFonts w:hint="eastAsia"/>
          <w:sz w:val="24"/>
        </w:rPr>
        <w:t>法</w:t>
      </w:r>
      <w:r w:rsidRPr="006D30B5">
        <w:rPr>
          <w:rFonts w:hint="eastAsia"/>
          <w:sz w:val="24"/>
        </w:rPr>
        <w:t xml:space="preserve">, </w:t>
      </w:r>
      <w:r w:rsidRPr="006D30B5">
        <w:rPr>
          <w:rFonts w:hint="eastAsia"/>
          <w:sz w:val="24"/>
        </w:rPr>
        <w:t>可去掉图中的噪声</w:t>
      </w:r>
      <w:r w:rsidRPr="006D30B5">
        <w:rPr>
          <w:rFonts w:hint="eastAsia"/>
          <w:sz w:val="24"/>
        </w:rPr>
        <w:t xml:space="preserve">; </w:t>
      </w:r>
      <w:r w:rsidRPr="006D30B5">
        <w:rPr>
          <w:rFonts w:hint="eastAsia"/>
          <w:sz w:val="24"/>
        </w:rPr>
        <w:t>采用高通滤波法</w:t>
      </w:r>
      <w:r w:rsidRPr="006D30B5">
        <w:rPr>
          <w:rFonts w:hint="eastAsia"/>
          <w:sz w:val="24"/>
        </w:rPr>
        <w:t xml:space="preserve">, </w:t>
      </w:r>
      <w:r w:rsidRPr="006D30B5">
        <w:rPr>
          <w:rFonts w:hint="eastAsia"/>
          <w:sz w:val="24"/>
        </w:rPr>
        <w:t>则可增强边缘等高频信号</w:t>
      </w:r>
      <w:r w:rsidRPr="006D30B5">
        <w:rPr>
          <w:rFonts w:hint="eastAsia"/>
          <w:sz w:val="24"/>
        </w:rPr>
        <w:t xml:space="preserve">, </w:t>
      </w:r>
      <w:r w:rsidRPr="006D30B5">
        <w:rPr>
          <w:rFonts w:hint="eastAsia"/>
          <w:sz w:val="24"/>
        </w:rPr>
        <w:t>使模糊的图片变得清晰</w:t>
      </w:r>
      <w:r w:rsidRPr="006D30B5">
        <w:rPr>
          <w:rFonts w:hint="eastAsia"/>
          <w:sz w:val="24"/>
        </w:rPr>
        <w:t>.</w:t>
      </w:r>
    </w:p>
    <w:p w14:paraId="2A2A621E" w14:textId="77777777" w:rsidR="006D30B5" w:rsidRPr="006D30B5" w:rsidRDefault="006D30B5" w:rsidP="006D30B5">
      <w:pPr>
        <w:spacing w:line="440" w:lineRule="exact"/>
        <w:ind w:firstLine="357"/>
        <w:rPr>
          <w:rFonts w:hint="eastAsia"/>
          <w:sz w:val="24"/>
        </w:rPr>
      </w:pPr>
      <w:r w:rsidRPr="006D30B5">
        <w:rPr>
          <w:rFonts w:hint="eastAsia"/>
          <w:sz w:val="24"/>
        </w:rPr>
        <w:t>基于空域的算法分为点运算算法和邻域去噪算法</w:t>
      </w:r>
      <w:r w:rsidRPr="006D30B5">
        <w:rPr>
          <w:rFonts w:hint="eastAsia"/>
          <w:sz w:val="24"/>
        </w:rPr>
        <w:t xml:space="preserve">. </w:t>
      </w:r>
      <w:r w:rsidRPr="006D30B5">
        <w:rPr>
          <w:rFonts w:hint="eastAsia"/>
          <w:sz w:val="24"/>
        </w:rPr>
        <w:t>点运算算法即灰度级校正</w:t>
      </w:r>
      <w:r w:rsidRPr="006D30B5">
        <w:rPr>
          <w:rFonts w:hint="eastAsia"/>
          <w:sz w:val="24"/>
        </w:rPr>
        <w:t xml:space="preserve">, </w:t>
      </w:r>
      <w:r w:rsidRPr="006D30B5">
        <w:rPr>
          <w:rFonts w:hint="eastAsia"/>
          <w:sz w:val="24"/>
        </w:rPr>
        <w:t>灰度变换和直方图修正等</w:t>
      </w:r>
      <w:r w:rsidRPr="006D30B5">
        <w:rPr>
          <w:rFonts w:hint="eastAsia"/>
          <w:sz w:val="24"/>
        </w:rPr>
        <w:t xml:space="preserve">, </w:t>
      </w:r>
      <w:r w:rsidRPr="006D30B5">
        <w:rPr>
          <w:rFonts w:hint="eastAsia"/>
          <w:sz w:val="24"/>
        </w:rPr>
        <w:t>目的或使图像成像均匀</w:t>
      </w:r>
      <w:r w:rsidRPr="006D30B5">
        <w:rPr>
          <w:rFonts w:hint="eastAsia"/>
          <w:sz w:val="24"/>
        </w:rPr>
        <w:t xml:space="preserve">, </w:t>
      </w:r>
      <w:r w:rsidRPr="006D30B5">
        <w:rPr>
          <w:rFonts w:hint="eastAsia"/>
          <w:sz w:val="24"/>
        </w:rPr>
        <w:t>或扩大图像动态范围</w:t>
      </w:r>
      <w:r w:rsidRPr="006D30B5">
        <w:rPr>
          <w:rFonts w:hint="eastAsia"/>
          <w:sz w:val="24"/>
        </w:rPr>
        <w:t xml:space="preserve">, </w:t>
      </w:r>
      <w:r w:rsidRPr="006D30B5">
        <w:rPr>
          <w:rFonts w:hint="eastAsia"/>
          <w:sz w:val="24"/>
        </w:rPr>
        <w:t>扩展对比度</w:t>
      </w:r>
      <w:r w:rsidRPr="006D30B5">
        <w:rPr>
          <w:rFonts w:hint="eastAsia"/>
          <w:sz w:val="24"/>
        </w:rPr>
        <w:t xml:space="preserve">. </w:t>
      </w:r>
      <w:r w:rsidRPr="006D30B5">
        <w:rPr>
          <w:rFonts w:hint="eastAsia"/>
          <w:sz w:val="24"/>
        </w:rPr>
        <w:t>邻域增强算法分为图像平滑和锐化两种</w:t>
      </w:r>
      <w:r w:rsidRPr="006D30B5">
        <w:rPr>
          <w:rFonts w:hint="eastAsia"/>
          <w:sz w:val="24"/>
        </w:rPr>
        <w:t xml:space="preserve">. </w:t>
      </w:r>
      <w:r w:rsidRPr="006D30B5">
        <w:rPr>
          <w:rFonts w:hint="eastAsia"/>
          <w:sz w:val="24"/>
        </w:rPr>
        <w:t>平滑一般用于消除图像噪声</w:t>
      </w:r>
      <w:r w:rsidRPr="006D30B5">
        <w:rPr>
          <w:rFonts w:hint="eastAsia"/>
          <w:sz w:val="24"/>
        </w:rPr>
        <w:t xml:space="preserve">, </w:t>
      </w:r>
      <w:r w:rsidRPr="006D30B5">
        <w:rPr>
          <w:rFonts w:hint="eastAsia"/>
          <w:sz w:val="24"/>
        </w:rPr>
        <w:t>但是也容易引起边缘的模糊</w:t>
      </w:r>
      <w:r w:rsidRPr="006D30B5">
        <w:rPr>
          <w:rFonts w:hint="eastAsia"/>
          <w:sz w:val="24"/>
        </w:rPr>
        <w:t xml:space="preserve">. </w:t>
      </w:r>
      <w:r w:rsidRPr="006D30B5">
        <w:rPr>
          <w:rFonts w:hint="eastAsia"/>
          <w:sz w:val="24"/>
        </w:rPr>
        <w:t>常用算法有均值滤波</w:t>
      </w:r>
      <w:r w:rsidRPr="006D30B5">
        <w:rPr>
          <w:rFonts w:hint="eastAsia"/>
          <w:sz w:val="24"/>
        </w:rPr>
        <w:t xml:space="preserve">, </w:t>
      </w:r>
      <w:r w:rsidRPr="006D30B5">
        <w:rPr>
          <w:rFonts w:hint="eastAsia"/>
          <w:sz w:val="24"/>
        </w:rPr>
        <w:t>中值滤波</w:t>
      </w:r>
      <w:r w:rsidRPr="006D30B5">
        <w:rPr>
          <w:rFonts w:hint="eastAsia"/>
          <w:sz w:val="24"/>
        </w:rPr>
        <w:t xml:space="preserve">. </w:t>
      </w:r>
      <w:r w:rsidRPr="006D30B5">
        <w:rPr>
          <w:rFonts w:hint="eastAsia"/>
          <w:sz w:val="24"/>
        </w:rPr>
        <w:t>锐化的目的在于突出物体的边缘轮廓</w:t>
      </w:r>
      <w:r w:rsidRPr="006D30B5">
        <w:rPr>
          <w:rFonts w:hint="eastAsia"/>
          <w:sz w:val="24"/>
        </w:rPr>
        <w:t xml:space="preserve">, </w:t>
      </w:r>
      <w:r w:rsidRPr="006D30B5">
        <w:rPr>
          <w:rFonts w:hint="eastAsia"/>
          <w:sz w:val="24"/>
        </w:rPr>
        <w:t>便于目标识别</w:t>
      </w:r>
      <w:r w:rsidRPr="006D30B5">
        <w:rPr>
          <w:rFonts w:hint="eastAsia"/>
          <w:sz w:val="24"/>
        </w:rPr>
        <w:t xml:space="preserve">. </w:t>
      </w:r>
      <w:r w:rsidRPr="006D30B5">
        <w:rPr>
          <w:rFonts w:hint="eastAsia"/>
          <w:sz w:val="24"/>
        </w:rPr>
        <w:t>常用算法有梯度法</w:t>
      </w:r>
      <w:r w:rsidRPr="006D30B5">
        <w:rPr>
          <w:rFonts w:hint="eastAsia"/>
          <w:sz w:val="24"/>
        </w:rPr>
        <w:t>,</w:t>
      </w:r>
      <w:r w:rsidRPr="006D30B5">
        <w:rPr>
          <w:rFonts w:hint="eastAsia"/>
          <w:sz w:val="24"/>
        </w:rPr>
        <w:t>算子</w:t>
      </w:r>
      <w:r w:rsidRPr="006D30B5">
        <w:rPr>
          <w:rFonts w:hint="eastAsia"/>
          <w:sz w:val="24"/>
        </w:rPr>
        <w:t>,</w:t>
      </w:r>
      <w:r w:rsidRPr="006D30B5">
        <w:rPr>
          <w:rFonts w:hint="eastAsia"/>
          <w:sz w:val="24"/>
        </w:rPr>
        <w:t>高通滤波</w:t>
      </w:r>
      <w:r w:rsidRPr="006D30B5">
        <w:rPr>
          <w:rFonts w:hint="eastAsia"/>
          <w:sz w:val="24"/>
        </w:rPr>
        <w:t xml:space="preserve">, </w:t>
      </w:r>
      <w:r w:rsidRPr="006D30B5">
        <w:rPr>
          <w:rFonts w:hint="eastAsia"/>
          <w:sz w:val="24"/>
        </w:rPr>
        <w:t>掩模匹配法</w:t>
      </w:r>
      <w:r w:rsidRPr="006D30B5">
        <w:rPr>
          <w:rFonts w:hint="eastAsia"/>
          <w:sz w:val="24"/>
        </w:rPr>
        <w:t xml:space="preserve">, </w:t>
      </w:r>
      <w:r w:rsidRPr="006D30B5">
        <w:rPr>
          <w:rFonts w:hint="eastAsia"/>
          <w:sz w:val="24"/>
        </w:rPr>
        <w:t>统计差值法等。</w:t>
      </w:r>
    </w:p>
    <w:p w14:paraId="3702DD29" w14:textId="77777777" w:rsidR="00F56362" w:rsidRDefault="00AA0EAE" w:rsidP="00AA0EAE">
      <w:pPr>
        <w:spacing w:line="360" w:lineRule="auto"/>
        <w:ind w:left="560"/>
        <w:rPr>
          <w:rFonts w:ascii="黑体" w:eastAsia="黑体"/>
          <w:sz w:val="28"/>
          <w:szCs w:val="28"/>
        </w:rPr>
      </w:pPr>
      <w:r>
        <w:rPr>
          <w:rFonts w:ascii="黑体" w:eastAsia="黑体" w:hint="eastAsia"/>
          <w:sz w:val="28"/>
          <w:szCs w:val="28"/>
        </w:rPr>
        <w:t>二、</w:t>
      </w:r>
      <w:r>
        <w:rPr>
          <w:rFonts w:ascii="黑体" w:eastAsia="黑体"/>
          <w:sz w:val="28"/>
          <w:szCs w:val="28"/>
        </w:rPr>
        <w:tab/>
        <w:t>CLAHE</w:t>
      </w:r>
      <w:r>
        <w:rPr>
          <w:rFonts w:ascii="黑体" w:eastAsia="黑体" w:hint="eastAsia"/>
          <w:sz w:val="28"/>
          <w:szCs w:val="28"/>
        </w:rPr>
        <w:t>原理</w:t>
      </w:r>
    </w:p>
    <w:p w14:paraId="03EB3395" w14:textId="77777777" w:rsidR="00AA0EAE" w:rsidRPr="00AA0EAE" w:rsidRDefault="00AA0EAE" w:rsidP="00AA0EAE">
      <w:pPr>
        <w:spacing w:line="440" w:lineRule="exact"/>
        <w:ind w:firstLine="357"/>
        <w:rPr>
          <w:rFonts w:hint="eastAsia"/>
          <w:sz w:val="24"/>
        </w:rPr>
      </w:pPr>
      <w:r w:rsidRPr="00AA0EAE">
        <w:rPr>
          <w:rFonts w:hint="eastAsia"/>
          <w:sz w:val="24"/>
        </w:rPr>
        <w:t>自适应直方图均衡（</w:t>
      </w:r>
      <w:r w:rsidRPr="00AA0EAE">
        <w:rPr>
          <w:rFonts w:hint="eastAsia"/>
          <w:sz w:val="24"/>
        </w:rPr>
        <w:t>AHE</w:t>
      </w:r>
      <w:r w:rsidRPr="00AA0EAE">
        <w:rPr>
          <w:rFonts w:hint="eastAsia"/>
          <w:sz w:val="24"/>
        </w:rPr>
        <w:t>）是一种用于改善图像对比度的计算机图像处理技术。它与普通直方图均衡的不同之处在于自适应方法计算几个直方图，每个直方图对应于图像的不同部分，并使用它们来重新分配图像的亮度值。因此，它适合于改善局部对比度并增强图像的每个区域中的边缘的定义。</w:t>
      </w:r>
    </w:p>
    <w:p w14:paraId="71268BC1" w14:textId="77777777" w:rsidR="00AA0EAE" w:rsidRDefault="00AA0EAE" w:rsidP="00AA0EAE">
      <w:pPr>
        <w:spacing w:line="440" w:lineRule="exact"/>
        <w:ind w:firstLine="357"/>
        <w:rPr>
          <w:sz w:val="24"/>
        </w:rPr>
      </w:pPr>
      <w:r w:rsidRPr="00AA0EAE">
        <w:rPr>
          <w:rFonts w:hint="eastAsia"/>
          <w:sz w:val="24"/>
        </w:rPr>
        <w:lastRenderedPageBreak/>
        <w:t>然而，</w:t>
      </w:r>
      <w:r w:rsidRPr="00AA0EAE">
        <w:rPr>
          <w:rFonts w:hint="eastAsia"/>
          <w:sz w:val="24"/>
        </w:rPr>
        <w:t>AHE</w:t>
      </w:r>
      <w:r w:rsidRPr="00AA0EAE">
        <w:rPr>
          <w:rFonts w:hint="eastAsia"/>
          <w:sz w:val="24"/>
        </w:rPr>
        <w:t>倾向于过度简化图像的相对均匀区域中的噪声。自适应直方图均衡的变体称为对比度受限自适应直方图均衡（</w:t>
      </w:r>
      <w:r w:rsidRPr="00AA0EAE">
        <w:rPr>
          <w:rFonts w:hint="eastAsia"/>
          <w:sz w:val="24"/>
        </w:rPr>
        <w:t>CLAHE</w:t>
      </w:r>
      <w:r w:rsidRPr="00AA0EAE">
        <w:rPr>
          <w:rFonts w:hint="eastAsia"/>
          <w:sz w:val="24"/>
        </w:rPr>
        <w:t>）通过限制放大来防止这种情况。</w:t>
      </w:r>
    </w:p>
    <w:p w14:paraId="6ECC66E4" w14:textId="77777777" w:rsidR="00AA0EAE" w:rsidRPr="00AA0EAE" w:rsidRDefault="00AA0EAE" w:rsidP="00AA0EAE">
      <w:pPr>
        <w:spacing w:line="440" w:lineRule="exact"/>
        <w:ind w:firstLine="357"/>
        <w:rPr>
          <w:rFonts w:hint="eastAsia"/>
          <w:sz w:val="24"/>
        </w:rPr>
      </w:pPr>
      <w:r w:rsidRPr="00AA0EAE">
        <w:rPr>
          <w:rFonts w:hint="eastAsia"/>
          <w:sz w:val="24"/>
        </w:rPr>
        <w:t>普通直方图均衡使用从图像直方图导出的相同变换来变换所有像素。当整个图像中像素值的分布相似时，这很有效。然而，当图像包含比大多数图像明显更亮或更暗的区域时，这些区域中的对比度将不会充分增强。</w:t>
      </w:r>
    </w:p>
    <w:p w14:paraId="32943BBB" w14:textId="77777777" w:rsidR="00AA0EAE" w:rsidRDefault="00AA0EAE" w:rsidP="00AA0EAE">
      <w:pPr>
        <w:spacing w:line="440" w:lineRule="exact"/>
        <w:ind w:firstLine="357"/>
        <w:rPr>
          <w:sz w:val="24"/>
        </w:rPr>
      </w:pPr>
      <w:r w:rsidRPr="00AA0EAE">
        <w:rPr>
          <w:rFonts w:hint="eastAsia"/>
          <w:sz w:val="24"/>
        </w:rPr>
        <w:t>自适应直方图均衡化（</w:t>
      </w:r>
      <w:r w:rsidRPr="00AA0EAE">
        <w:rPr>
          <w:rFonts w:hint="eastAsia"/>
          <w:sz w:val="24"/>
        </w:rPr>
        <w:t>AHE</w:t>
      </w:r>
      <w:r w:rsidRPr="00AA0EAE">
        <w:rPr>
          <w:rFonts w:hint="eastAsia"/>
          <w:sz w:val="24"/>
        </w:rPr>
        <w:t>）通过利用从邻域区域导出的变换函数变换每个像素来改进。最初开发用于飞机驾驶舱显示器。如下图所示。从直方图推导出变换函数与普通直方图均衡完全相同：变换函数与邻域中像素值的累积分布函数（</w:t>
      </w:r>
      <w:r w:rsidRPr="00AA0EAE">
        <w:rPr>
          <w:rFonts w:hint="eastAsia"/>
          <w:sz w:val="24"/>
        </w:rPr>
        <w:t>CDF</w:t>
      </w:r>
      <w:r w:rsidRPr="00AA0EAE">
        <w:rPr>
          <w:rFonts w:hint="eastAsia"/>
          <w:sz w:val="24"/>
        </w:rPr>
        <w:t>）成比例。</w:t>
      </w:r>
    </w:p>
    <w:p w14:paraId="7BC434FE" w14:textId="77777777" w:rsidR="00AA0EAE" w:rsidRDefault="00AA0EAE" w:rsidP="00AA0EAE">
      <w:pPr>
        <w:spacing w:line="440" w:lineRule="exact"/>
        <w:ind w:firstLine="357"/>
        <w:rPr>
          <w:sz w:val="24"/>
        </w:rPr>
      </w:pPr>
      <w:r>
        <w:rPr>
          <w:noProof/>
        </w:rPr>
        <w:drawing>
          <wp:anchor distT="0" distB="0" distL="114300" distR="114300" simplePos="0" relativeHeight="251665408" behindDoc="0" locked="0" layoutInCell="1" allowOverlap="1" wp14:anchorId="7FE975D4" wp14:editId="3A5A3630">
            <wp:simplePos x="0" y="0"/>
            <wp:positionH relativeFrom="margin">
              <wp:posOffset>1063625</wp:posOffset>
            </wp:positionH>
            <wp:positionV relativeFrom="margin">
              <wp:posOffset>2977261</wp:posOffset>
            </wp:positionV>
            <wp:extent cx="3213735" cy="2143125"/>
            <wp:effectExtent l="0" t="0" r="5715" b="9525"/>
            <wp:wrapSquare wrapText="bothSides"/>
            <wp:docPr id="8" name="图片 8" descr="AHE-neighbourhood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HE-neighbourhoods.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3735" cy="2143125"/>
                    </a:xfrm>
                    <a:prstGeom prst="rect">
                      <a:avLst/>
                    </a:prstGeom>
                    <a:noFill/>
                    <a:ln>
                      <a:noFill/>
                    </a:ln>
                  </pic:spPr>
                </pic:pic>
              </a:graphicData>
            </a:graphic>
          </wp:anchor>
        </w:drawing>
      </w:r>
    </w:p>
    <w:p w14:paraId="31320017" w14:textId="77777777" w:rsidR="00AA0EAE" w:rsidRDefault="00AA0EAE" w:rsidP="00AA0EAE">
      <w:pPr>
        <w:spacing w:line="440" w:lineRule="exact"/>
        <w:ind w:firstLine="357"/>
        <w:rPr>
          <w:sz w:val="24"/>
        </w:rPr>
      </w:pPr>
    </w:p>
    <w:p w14:paraId="663A4A18" w14:textId="77777777" w:rsidR="00AA0EAE" w:rsidRDefault="00AA0EAE" w:rsidP="00AA0EAE">
      <w:pPr>
        <w:spacing w:line="440" w:lineRule="exact"/>
        <w:ind w:firstLine="357"/>
        <w:rPr>
          <w:sz w:val="24"/>
        </w:rPr>
      </w:pPr>
    </w:p>
    <w:p w14:paraId="65396F75" w14:textId="77777777" w:rsidR="00AA0EAE" w:rsidRDefault="00AA0EAE" w:rsidP="00AA0EAE">
      <w:pPr>
        <w:spacing w:line="440" w:lineRule="exact"/>
        <w:ind w:firstLine="357"/>
        <w:rPr>
          <w:sz w:val="24"/>
        </w:rPr>
      </w:pPr>
    </w:p>
    <w:p w14:paraId="6775B531" w14:textId="77777777" w:rsidR="00AA0EAE" w:rsidRDefault="00AA0EAE" w:rsidP="00AA0EAE">
      <w:pPr>
        <w:spacing w:line="440" w:lineRule="exact"/>
        <w:ind w:firstLine="357"/>
        <w:rPr>
          <w:sz w:val="24"/>
        </w:rPr>
      </w:pPr>
    </w:p>
    <w:p w14:paraId="29B502E7" w14:textId="77777777" w:rsidR="00AA0EAE" w:rsidRDefault="00AA0EAE" w:rsidP="00AA0EAE">
      <w:pPr>
        <w:spacing w:line="440" w:lineRule="exact"/>
        <w:ind w:firstLine="357"/>
        <w:rPr>
          <w:sz w:val="24"/>
        </w:rPr>
      </w:pPr>
    </w:p>
    <w:p w14:paraId="203D1330" w14:textId="77777777" w:rsidR="00AA0EAE" w:rsidRDefault="00AA0EAE" w:rsidP="00AA0EAE">
      <w:pPr>
        <w:spacing w:line="440" w:lineRule="exact"/>
        <w:ind w:firstLine="357"/>
        <w:rPr>
          <w:sz w:val="24"/>
        </w:rPr>
      </w:pPr>
    </w:p>
    <w:p w14:paraId="6215E5E9" w14:textId="77777777" w:rsidR="00AA0EAE" w:rsidRDefault="00AA0EAE" w:rsidP="00AA0EAE">
      <w:pPr>
        <w:spacing w:line="440" w:lineRule="exact"/>
        <w:ind w:firstLine="357"/>
        <w:rPr>
          <w:sz w:val="24"/>
        </w:rPr>
      </w:pPr>
    </w:p>
    <w:p w14:paraId="7D2214CD" w14:textId="77777777" w:rsidR="00AA0EAE" w:rsidRDefault="00AA0EAE" w:rsidP="00AA0EAE">
      <w:pPr>
        <w:spacing w:line="440" w:lineRule="exact"/>
        <w:ind w:firstLine="357"/>
        <w:rPr>
          <w:sz w:val="24"/>
        </w:rPr>
      </w:pPr>
    </w:p>
    <w:p w14:paraId="1F84F1AA" w14:textId="77777777" w:rsidR="00AA0EAE" w:rsidRDefault="00AA0EAE" w:rsidP="00160729">
      <w:pPr>
        <w:spacing w:line="440" w:lineRule="exact"/>
        <w:ind w:firstLine="357"/>
        <w:jc w:val="center"/>
        <w:rPr>
          <w:rFonts w:hint="eastAsia"/>
          <w:sz w:val="24"/>
        </w:rPr>
      </w:pPr>
      <w:r>
        <w:rPr>
          <w:rFonts w:hint="eastAsia"/>
          <w:sz w:val="24"/>
        </w:rPr>
        <w:t>图</w:t>
      </w:r>
      <w:r>
        <w:rPr>
          <w:rFonts w:hint="eastAsia"/>
          <w:sz w:val="24"/>
        </w:rPr>
        <w:t>1</w:t>
      </w:r>
      <w:r>
        <w:rPr>
          <w:sz w:val="24"/>
        </w:rPr>
        <w:t>.</w:t>
      </w:r>
      <w:r>
        <w:rPr>
          <w:rFonts w:hint="eastAsia"/>
          <w:sz w:val="24"/>
        </w:rPr>
        <w:t>像素</w:t>
      </w:r>
      <w:r w:rsidR="00160729">
        <w:rPr>
          <w:rFonts w:hint="eastAsia"/>
          <w:sz w:val="24"/>
        </w:rPr>
        <w:t>位置</w:t>
      </w:r>
    </w:p>
    <w:p w14:paraId="4A37BD88" w14:textId="77777777" w:rsidR="00AA0EAE" w:rsidRDefault="00AA0EAE" w:rsidP="00AA0EAE">
      <w:pPr>
        <w:spacing w:line="440" w:lineRule="exact"/>
        <w:ind w:firstLine="357"/>
        <w:rPr>
          <w:sz w:val="24"/>
        </w:rPr>
      </w:pPr>
      <w:r>
        <w:rPr>
          <w:rFonts w:hint="eastAsia"/>
          <w:sz w:val="24"/>
        </w:rPr>
        <w:t>对于</w:t>
      </w:r>
      <w:r w:rsidRPr="00AA0EAE">
        <w:rPr>
          <w:rFonts w:hint="eastAsia"/>
          <w:sz w:val="24"/>
        </w:rPr>
        <w:t>图像边界附近的像素必须</w:t>
      </w:r>
      <w:r>
        <w:rPr>
          <w:rFonts w:hint="eastAsia"/>
          <w:sz w:val="24"/>
        </w:rPr>
        <w:t>特殊</w:t>
      </w:r>
      <w:r w:rsidRPr="00AA0EAE">
        <w:rPr>
          <w:rFonts w:hint="eastAsia"/>
          <w:sz w:val="24"/>
        </w:rPr>
        <w:t>处理，因为它们的邻域不完全位于图像内。</w:t>
      </w:r>
      <w:r>
        <w:rPr>
          <w:rFonts w:hint="eastAsia"/>
          <w:sz w:val="24"/>
        </w:rPr>
        <w:t>比如</w:t>
      </w:r>
      <w:r w:rsidRPr="00AA0EAE">
        <w:rPr>
          <w:rFonts w:hint="eastAsia"/>
          <w:sz w:val="24"/>
        </w:rPr>
        <w:t>图中蓝色像素左侧或上方的像素。可以通过相对于图像边界镜像像素</w:t>
      </w:r>
      <w:r>
        <w:rPr>
          <w:rFonts w:hint="eastAsia"/>
          <w:sz w:val="24"/>
        </w:rPr>
        <w:t>行和列</w:t>
      </w:r>
      <w:r w:rsidRPr="00AA0EAE">
        <w:rPr>
          <w:rFonts w:hint="eastAsia"/>
          <w:sz w:val="24"/>
        </w:rPr>
        <w:t>来扩展图像来解决。简单地复制边框上的像素线</w:t>
      </w:r>
      <w:r>
        <w:rPr>
          <w:rFonts w:hint="eastAsia"/>
          <w:sz w:val="24"/>
        </w:rPr>
        <w:t>则不太合理</w:t>
      </w:r>
      <w:r w:rsidRPr="00AA0EAE">
        <w:rPr>
          <w:rFonts w:hint="eastAsia"/>
          <w:sz w:val="24"/>
        </w:rPr>
        <w:t>，因为</w:t>
      </w:r>
      <w:r>
        <w:rPr>
          <w:rFonts w:hint="eastAsia"/>
          <w:sz w:val="24"/>
        </w:rPr>
        <w:t>这样处理</w:t>
      </w:r>
      <w:r w:rsidRPr="00AA0EAE">
        <w:rPr>
          <w:rFonts w:hint="eastAsia"/>
          <w:sz w:val="24"/>
        </w:rPr>
        <w:t>会导致高度锐化的邻域直方图。</w:t>
      </w:r>
    </w:p>
    <w:p w14:paraId="576EDBC7" w14:textId="77777777" w:rsidR="00F56362" w:rsidRPr="00160729" w:rsidRDefault="00160729" w:rsidP="00160729">
      <w:pPr>
        <w:pStyle w:val="ab"/>
        <w:numPr>
          <w:ilvl w:val="1"/>
          <w:numId w:val="4"/>
        </w:numPr>
        <w:spacing w:line="360" w:lineRule="auto"/>
        <w:ind w:firstLineChars="0"/>
        <w:rPr>
          <w:rFonts w:ascii="黑体" w:eastAsia="黑体"/>
          <w:sz w:val="28"/>
          <w:szCs w:val="28"/>
        </w:rPr>
      </w:pPr>
      <w:r>
        <w:rPr>
          <w:rFonts w:ascii="黑体" w:eastAsia="黑体" w:hint="eastAsia"/>
          <w:sz w:val="28"/>
          <w:szCs w:val="28"/>
        </w:rPr>
        <w:t>算法概述</w:t>
      </w:r>
    </w:p>
    <w:p w14:paraId="52F2452C" w14:textId="77777777" w:rsidR="00160729" w:rsidRPr="00160729" w:rsidRDefault="00160729" w:rsidP="00160729">
      <w:pPr>
        <w:spacing w:line="440" w:lineRule="exact"/>
        <w:ind w:firstLine="357"/>
        <w:rPr>
          <w:rFonts w:hint="eastAsia"/>
          <w:sz w:val="24"/>
        </w:rPr>
      </w:pPr>
      <w:r w:rsidRPr="00160729">
        <w:rPr>
          <w:rFonts w:hint="eastAsia"/>
          <w:sz w:val="24"/>
        </w:rPr>
        <w:t>普通的直方图均衡算法对于整幅图像的像素使用相同的直方图变换，对于那些像素值分布比较均衡的图像来说，算法的效果很好。然后，如果图像中包括明显比图像其它区域暗或者亮的部分，在这些部分的对比度将得不到有效的增强。</w:t>
      </w:r>
    </w:p>
    <w:p w14:paraId="335487B2" w14:textId="77777777" w:rsidR="00160729" w:rsidRPr="00160729" w:rsidRDefault="00160729" w:rsidP="00160729">
      <w:pPr>
        <w:spacing w:line="440" w:lineRule="exact"/>
        <w:ind w:firstLine="357"/>
        <w:rPr>
          <w:rFonts w:hint="eastAsia"/>
          <w:sz w:val="24"/>
        </w:rPr>
      </w:pPr>
      <w:r w:rsidRPr="00160729">
        <w:rPr>
          <w:rFonts w:hint="eastAsia"/>
          <w:sz w:val="24"/>
        </w:rPr>
        <w:t>AHE</w:t>
      </w:r>
      <w:r w:rsidRPr="00160729">
        <w:rPr>
          <w:rFonts w:hint="eastAsia"/>
          <w:sz w:val="24"/>
        </w:rPr>
        <w:t>算法通过对局部区域执行响应的直方图均衡来改变上述问题。该算法首先被开发出来适用于改进航天器驾驶舱的显示效果。其最简单的形式，就是每个像素通过其周边一个矩形范围内的像素的直方图进行均衡化。均衡的方式则完全</w:t>
      </w:r>
      <w:r w:rsidRPr="00160729">
        <w:rPr>
          <w:rFonts w:hint="eastAsia"/>
          <w:sz w:val="24"/>
        </w:rPr>
        <w:lastRenderedPageBreak/>
        <w:t>同普通的均衡化算法：变换函数同像素周边的累积直方图函数（</w:t>
      </w:r>
      <w:r w:rsidRPr="00160729">
        <w:rPr>
          <w:rFonts w:hint="eastAsia"/>
          <w:sz w:val="24"/>
        </w:rPr>
        <w:t>CDF</w:t>
      </w:r>
      <w:r w:rsidRPr="00160729">
        <w:rPr>
          <w:rFonts w:hint="eastAsia"/>
          <w:sz w:val="24"/>
        </w:rPr>
        <w:t>）成比例。</w:t>
      </w:r>
    </w:p>
    <w:p w14:paraId="4CE681EB" w14:textId="77777777" w:rsidR="00F56362" w:rsidRPr="00160729" w:rsidRDefault="00160729" w:rsidP="00160729">
      <w:pPr>
        <w:spacing w:line="440" w:lineRule="exact"/>
        <w:ind w:firstLine="357"/>
        <w:rPr>
          <w:rFonts w:hint="eastAsia"/>
          <w:sz w:val="24"/>
        </w:rPr>
      </w:pPr>
      <w:r w:rsidRPr="00160729">
        <w:rPr>
          <w:rFonts w:hint="eastAsia"/>
          <w:sz w:val="24"/>
        </w:rPr>
        <w:t>图像边缘的像素需要特殊处理，因为边缘像素的领域不完全在图像内部。这个通过镜像图像边缘的行像素或列像素来解决。直接复制边缘的像素进行扩充是不合适的。因为这会导致带有剑锋的领域直方图。</w:t>
      </w:r>
    </w:p>
    <w:p w14:paraId="4212EE6F" w14:textId="77777777" w:rsidR="00F56362" w:rsidRPr="00160729" w:rsidRDefault="00160729" w:rsidP="00160729">
      <w:pPr>
        <w:pStyle w:val="ab"/>
        <w:numPr>
          <w:ilvl w:val="1"/>
          <w:numId w:val="4"/>
        </w:numPr>
        <w:spacing w:line="360" w:lineRule="auto"/>
        <w:ind w:firstLineChars="0"/>
        <w:rPr>
          <w:rFonts w:ascii="黑体" w:eastAsia="黑体"/>
          <w:sz w:val="28"/>
          <w:szCs w:val="28"/>
        </w:rPr>
      </w:pPr>
      <w:r w:rsidRPr="00160729">
        <w:rPr>
          <w:rFonts w:ascii="黑体" w:eastAsia="黑体" w:hint="eastAsia"/>
          <w:sz w:val="28"/>
          <w:szCs w:val="28"/>
        </w:rPr>
        <w:t>AHE的属性</w:t>
      </w:r>
    </w:p>
    <w:p w14:paraId="6B51FEE6" w14:textId="77777777" w:rsidR="00160729" w:rsidRPr="00160729" w:rsidRDefault="00160729" w:rsidP="00160729">
      <w:pPr>
        <w:spacing w:line="440" w:lineRule="exact"/>
        <w:ind w:firstLine="357"/>
        <w:rPr>
          <w:sz w:val="24"/>
        </w:rPr>
      </w:pPr>
      <w:r>
        <w:rPr>
          <w:rFonts w:hint="eastAsia"/>
          <w:sz w:val="24"/>
        </w:rPr>
        <w:t>（</w:t>
      </w:r>
      <w:r>
        <w:rPr>
          <w:rFonts w:hint="eastAsia"/>
          <w:sz w:val="24"/>
        </w:rPr>
        <w:t>1</w:t>
      </w:r>
      <w:r>
        <w:rPr>
          <w:rFonts w:hint="eastAsia"/>
          <w:sz w:val="24"/>
        </w:rPr>
        <w:t>）</w:t>
      </w:r>
      <w:r w:rsidR="00F56362" w:rsidRPr="00160729">
        <w:rPr>
          <w:rFonts w:hint="eastAsia"/>
          <w:sz w:val="24"/>
        </w:rPr>
        <w:t>病毒感染</w:t>
      </w:r>
      <w:r w:rsidRPr="00160729">
        <w:rPr>
          <w:rFonts w:hint="eastAsia"/>
          <w:sz w:val="24"/>
        </w:rPr>
        <w:t>领域的大小是该方法的一个参数。领域小，对比度得到增强，领域大，则对比度降低。</w:t>
      </w:r>
    </w:p>
    <w:p w14:paraId="43ACB0F2" w14:textId="77777777" w:rsidR="00F56362" w:rsidRDefault="00160729" w:rsidP="00160729">
      <w:pPr>
        <w:spacing w:line="440" w:lineRule="exact"/>
        <w:ind w:firstLine="357"/>
        <w:rPr>
          <w:sz w:val="24"/>
        </w:rPr>
      </w:pPr>
      <w:r>
        <w:rPr>
          <w:rFonts w:hint="eastAsia"/>
          <w:sz w:val="24"/>
        </w:rPr>
        <w:t>（</w:t>
      </w:r>
      <w:r>
        <w:rPr>
          <w:rFonts w:hint="eastAsia"/>
          <w:sz w:val="24"/>
        </w:rPr>
        <w:t>2</w:t>
      </w:r>
      <w:r>
        <w:rPr>
          <w:rFonts w:hint="eastAsia"/>
          <w:sz w:val="24"/>
        </w:rPr>
        <w:t>）</w:t>
      </w:r>
      <w:r w:rsidRPr="00160729">
        <w:rPr>
          <w:rFonts w:hint="eastAsia"/>
          <w:sz w:val="24"/>
        </w:rPr>
        <w:t>当某个区域包含的像素值非常相似，其直方图就会尖状化，此时直方图的变换函数会将一个很窄范围内的像素映射到整个像素范围。这将使得某些平坦区域中的少量噪音经</w:t>
      </w:r>
      <w:r w:rsidRPr="00160729">
        <w:rPr>
          <w:rFonts w:hint="eastAsia"/>
          <w:sz w:val="24"/>
        </w:rPr>
        <w:t>AHE</w:t>
      </w:r>
      <w:r w:rsidRPr="00160729">
        <w:rPr>
          <w:rFonts w:hint="eastAsia"/>
          <w:sz w:val="24"/>
        </w:rPr>
        <w:t>处理后过度放大。</w:t>
      </w:r>
    </w:p>
    <w:p w14:paraId="530D0343" w14:textId="77777777" w:rsidR="00160729" w:rsidRDefault="00160729" w:rsidP="00160729">
      <w:pPr>
        <w:pStyle w:val="ab"/>
        <w:numPr>
          <w:ilvl w:val="1"/>
          <w:numId w:val="4"/>
        </w:numPr>
        <w:spacing w:line="360" w:lineRule="auto"/>
        <w:ind w:firstLineChars="0"/>
        <w:rPr>
          <w:rFonts w:ascii="黑体" w:eastAsia="黑体"/>
          <w:sz w:val="28"/>
          <w:szCs w:val="28"/>
        </w:rPr>
      </w:pPr>
      <w:r w:rsidRPr="00160729">
        <w:rPr>
          <w:rFonts w:ascii="黑体" w:eastAsia="黑体" w:hint="eastAsia"/>
          <w:sz w:val="28"/>
          <w:szCs w:val="28"/>
        </w:rPr>
        <w:t>限制对比度自适应直方图均衡（Contrast Limited Adaptive histgram equalization/CLAHE)</w:t>
      </w:r>
    </w:p>
    <w:p w14:paraId="354308E4" w14:textId="77777777" w:rsidR="00160729" w:rsidRPr="00160729" w:rsidRDefault="00160729" w:rsidP="00160729">
      <w:pPr>
        <w:spacing w:beforeLines="100" w:before="312" w:line="440" w:lineRule="exact"/>
        <w:ind w:firstLine="357"/>
        <w:rPr>
          <w:rFonts w:hint="eastAsia"/>
          <w:sz w:val="24"/>
        </w:rPr>
      </w:pPr>
      <w:r w:rsidRPr="00160729">
        <w:rPr>
          <w:rFonts w:hint="eastAsia"/>
          <w:sz w:val="24"/>
        </w:rPr>
        <w:t>CLAHE</w:t>
      </w:r>
      <w:r w:rsidRPr="00160729">
        <w:rPr>
          <w:rFonts w:hint="eastAsia"/>
          <w:sz w:val="24"/>
        </w:rPr>
        <w:t>同普通的自适应直方图均衡不同的地方主要是其对比度限幅。这个特性也可以应用到全局直方图均衡化中，即构成所谓的限制对比度直方图均衡（</w:t>
      </w:r>
      <w:r w:rsidRPr="00160729">
        <w:rPr>
          <w:rFonts w:hint="eastAsia"/>
          <w:sz w:val="24"/>
        </w:rPr>
        <w:t>CLHE</w:t>
      </w:r>
      <w:r w:rsidRPr="00160729">
        <w:rPr>
          <w:rFonts w:hint="eastAsia"/>
          <w:sz w:val="24"/>
        </w:rPr>
        <w:t>），但这在实际中很少使用。在</w:t>
      </w:r>
      <w:r w:rsidRPr="00160729">
        <w:rPr>
          <w:rFonts w:hint="eastAsia"/>
          <w:sz w:val="24"/>
        </w:rPr>
        <w:t>CLAHE</w:t>
      </w:r>
      <w:r w:rsidRPr="00160729">
        <w:rPr>
          <w:rFonts w:hint="eastAsia"/>
          <w:sz w:val="24"/>
        </w:rPr>
        <w:t>中，对于每个小区域都必须使用对比度限幅。</w:t>
      </w:r>
      <w:r w:rsidRPr="00160729">
        <w:rPr>
          <w:rFonts w:hint="eastAsia"/>
          <w:sz w:val="24"/>
        </w:rPr>
        <w:t>CLAHE</w:t>
      </w:r>
      <w:r w:rsidRPr="00160729">
        <w:rPr>
          <w:rFonts w:hint="eastAsia"/>
          <w:sz w:val="24"/>
        </w:rPr>
        <w:t>主要是用来克服</w:t>
      </w:r>
      <w:r w:rsidRPr="00160729">
        <w:rPr>
          <w:rFonts w:hint="eastAsia"/>
          <w:sz w:val="24"/>
        </w:rPr>
        <w:t>AHE</w:t>
      </w:r>
      <w:r w:rsidRPr="00160729">
        <w:rPr>
          <w:rFonts w:hint="eastAsia"/>
          <w:sz w:val="24"/>
        </w:rPr>
        <w:t>的过度放大噪音的问题。</w:t>
      </w:r>
      <w:r w:rsidRPr="00160729">
        <w:rPr>
          <w:rFonts w:hint="eastAsia"/>
          <w:sz w:val="24"/>
        </w:rPr>
        <w:t xml:space="preserve"> </w:t>
      </w:r>
    </w:p>
    <w:p w14:paraId="67B8EDB7" w14:textId="77777777" w:rsidR="00160729" w:rsidRDefault="00160729" w:rsidP="00160729">
      <w:pPr>
        <w:spacing w:line="440" w:lineRule="exact"/>
        <w:ind w:firstLine="357"/>
        <w:rPr>
          <w:sz w:val="24"/>
        </w:rPr>
      </w:pPr>
      <w:r w:rsidRPr="00160729">
        <w:rPr>
          <w:rFonts w:hint="eastAsia"/>
          <w:sz w:val="24"/>
        </w:rPr>
        <w:t>这主要是通过限制</w:t>
      </w:r>
      <w:r w:rsidRPr="00160729">
        <w:rPr>
          <w:rFonts w:hint="eastAsia"/>
          <w:sz w:val="24"/>
        </w:rPr>
        <w:t>AHE</w:t>
      </w:r>
      <w:r w:rsidRPr="00160729">
        <w:rPr>
          <w:rFonts w:hint="eastAsia"/>
          <w:sz w:val="24"/>
        </w:rPr>
        <w:t>算法的对比提高程度来达到的。在指定的像素值周边的对比度放大主要是由变换函数的斜度决定的。这个斜度和领域的累积直方图的斜度成比例。</w:t>
      </w:r>
      <w:r w:rsidRPr="00160729">
        <w:rPr>
          <w:rFonts w:hint="eastAsia"/>
          <w:sz w:val="24"/>
        </w:rPr>
        <w:t>CLAHE</w:t>
      </w:r>
      <w:r w:rsidRPr="00160729">
        <w:rPr>
          <w:rFonts w:hint="eastAsia"/>
          <w:sz w:val="24"/>
        </w:rPr>
        <w:t>通过在计算</w:t>
      </w:r>
      <w:r w:rsidRPr="00160729">
        <w:rPr>
          <w:rFonts w:hint="eastAsia"/>
          <w:sz w:val="24"/>
        </w:rPr>
        <w:t>CDF</w:t>
      </w:r>
      <w:r w:rsidRPr="00160729">
        <w:rPr>
          <w:rFonts w:hint="eastAsia"/>
          <w:sz w:val="24"/>
        </w:rPr>
        <w:t>前用预先定义的阈值来裁剪直方图以达到限制放大幅度的目的。这限制了</w:t>
      </w:r>
      <w:r w:rsidRPr="00160729">
        <w:rPr>
          <w:rFonts w:hint="eastAsia"/>
          <w:sz w:val="24"/>
        </w:rPr>
        <w:t>CDF</w:t>
      </w:r>
      <w:r w:rsidRPr="00160729">
        <w:rPr>
          <w:rFonts w:hint="eastAsia"/>
          <w:sz w:val="24"/>
        </w:rPr>
        <w:t>的斜度因此，也限制了变换函数的斜度。直方图被裁剪的值，也就是所谓的裁剪限幅，取决于直方图的分布因此也取决于领域大小的取值。</w:t>
      </w:r>
    </w:p>
    <w:p w14:paraId="3C846BFC" w14:textId="77777777" w:rsidR="00160729" w:rsidRPr="00160729" w:rsidRDefault="00160729" w:rsidP="00160729">
      <w:pPr>
        <w:spacing w:line="440" w:lineRule="exact"/>
        <w:ind w:firstLine="357"/>
        <w:rPr>
          <w:sz w:val="24"/>
        </w:rPr>
      </w:pPr>
      <w:r w:rsidRPr="00160729">
        <w:rPr>
          <w:rFonts w:hint="eastAsia"/>
          <w:sz w:val="24"/>
        </w:rPr>
        <w:t>通常，直接忽略掉那些超出直方图裁剪限幅的部分是不好的，而应该将这些裁剪掉的部分均匀的分布到直方图的其他部分。如</w:t>
      </w:r>
      <w:r>
        <w:rPr>
          <w:rFonts w:hint="eastAsia"/>
          <w:sz w:val="24"/>
        </w:rPr>
        <w:t>图</w:t>
      </w:r>
      <w:r>
        <w:rPr>
          <w:rFonts w:hint="eastAsia"/>
          <w:sz w:val="24"/>
        </w:rPr>
        <w:t>2</w:t>
      </w:r>
      <w:r w:rsidRPr="00160729">
        <w:rPr>
          <w:rFonts w:hint="eastAsia"/>
          <w:sz w:val="24"/>
        </w:rPr>
        <w:t>所示。</w:t>
      </w:r>
    </w:p>
    <w:p w14:paraId="3F2F689B" w14:textId="77777777" w:rsidR="00160729" w:rsidRDefault="00160729" w:rsidP="00160729">
      <w:pPr>
        <w:spacing w:line="360" w:lineRule="auto"/>
        <w:jc w:val="center"/>
        <w:rPr>
          <w:rFonts w:ascii="黑体" w:eastAsia="黑体"/>
          <w:sz w:val="28"/>
          <w:szCs w:val="28"/>
        </w:rPr>
      </w:pPr>
      <w:r>
        <w:rPr>
          <w:noProof/>
        </w:rPr>
        <w:lastRenderedPageBreak/>
        <w:drawing>
          <wp:inline distT="0" distB="0" distL="0" distR="0" wp14:anchorId="7D9A4BBB" wp14:editId="23584FB4">
            <wp:extent cx="4718050" cy="1711960"/>
            <wp:effectExtent l="0" t="0" r="6350" b="2540"/>
            <wp:docPr id="11" name="图片 11" descr="File:Clahe-redis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lahe-redist.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050" cy="1711960"/>
                    </a:xfrm>
                    <a:prstGeom prst="rect">
                      <a:avLst/>
                    </a:prstGeom>
                    <a:noFill/>
                    <a:ln>
                      <a:noFill/>
                    </a:ln>
                  </pic:spPr>
                </pic:pic>
              </a:graphicData>
            </a:graphic>
          </wp:inline>
        </w:drawing>
      </w:r>
    </w:p>
    <w:p w14:paraId="18CCD5C8" w14:textId="77777777" w:rsidR="00160729" w:rsidRPr="00160729" w:rsidRDefault="00160729" w:rsidP="00160729">
      <w:pPr>
        <w:spacing w:line="360" w:lineRule="auto"/>
        <w:jc w:val="center"/>
        <w:rPr>
          <w:sz w:val="24"/>
        </w:rPr>
      </w:pPr>
      <w:r w:rsidRPr="00160729">
        <w:rPr>
          <w:rFonts w:hint="eastAsia"/>
          <w:sz w:val="24"/>
        </w:rPr>
        <w:t>图</w:t>
      </w:r>
      <w:r w:rsidRPr="00160729">
        <w:rPr>
          <w:rFonts w:hint="eastAsia"/>
          <w:sz w:val="24"/>
        </w:rPr>
        <w:t>2</w:t>
      </w:r>
      <w:r w:rsidRPr="00160729">
        <w:rPr>
          <w:sz w:val="24"/>
        </w:rPr>
        <w:t>.</w:t>
      </w:r>
      <w:r w:rsidRPr="00160729">
        <w:rPr>
          <w:rFonts w:hint="eastAsia"/>
          <w:sz w:val="24"/>
        </w:rPr>
        <w:t xml:space="preserve"> </w:t>
      </w:r>
      <w:r w:rsidRPr="00160729">
        <w:rPr>
          <w:rFonts w:hint="eastAsia"/>
          <w:sz w:val="24"/>
        </w:rPr>
        <w:t>直方图裁剪限幅</w:t>
      </w:r>
    </w:p>
    <w:p w14:paraId="05321A79" w14:textId="77777777" w:rsidR="00160729" w:rsidRDefault="00160729" w:rsidP="00160729">
      <w:pPr>
        <w:spacing w:line="440" w:lineRule="exact"/>
        <w:ind w:firstLine="357"/>
        <w:rPr>
          <w:sz w:val="24"/>
        </w:rPr>
      </w:pPr>
      <w:r w:rsidRPr="00160729">
        <w:rPr>
          <w:rFonts w:hint="eastAsia"/>
          <w:sz w:val="24"/>
        </w:rPr>
        <w:t>这个重分布的过程可能会导致那些</w:t>
      </w:r>
      <w:r>
        <w:rPr>
          <w:rFonts w:hint="eastAsia"/>
          <w:sz w:val="24"/>
        </w:rPr>
        <w:t>被</w:t>
      </w:r>
      <w:r w:rsidRPr="00160729">
        <w:rPr>
          <w:rFonts w:hint="eastAsia"/>
          <w:sz w:val="24"/>
        </w:rPr>
        <w:t>裁剪掉的部分由重新超过了裁剪值（如上图的绿色部分所示）。</w:t>
      </w:r>
    </w:p>
    <w:p w14:paraId="6E2E4C00" w14:textId="77777777" w:rsidR="00160729" w:rsidRDefault="00160729" w:rsidP="00160729">
      <w:pPr>
        <w:spacing w:line="440" w:lineRule="exact"/>
        <w:ind w:firstLine="357"/>
        <w:rPr>
          <w:sz w:val="24"/>
        </w:rPr>
      </w:pPr>
      <w:r>
        <w:rPr>
          <w:rFonts w:ascii="黑体" w:eastAsia="黑体" w:hint="eastAsia"/>
          <w:sz w:val="28"/>
          <w:szCs w:val="28"/>
        </w:rPr>
        <w:t>2</w:t>
      </w:r>
      <w:r>
        <w:rPr>
          <w:rFonts w:ascii="黑体" w:eastAsia="黑体"/>
          <w:sz w:val="28"/>
          <w:szCs w:val="28"/>
        </w:rPr>
        <w:t>.4.</w:t>
      </w:r>
      <w:r>
        <w:rPr>
          <w:rFonts w:ascii="黑体" w:eastAsia="黑体"/>
          <w:sz w:val="28"/>
          <w:szCs w:val="28"/>
        </w:rPr>
        <w:tab/>
      </w:r>
      <w:r w:rsidRPr="00160729">
        <w:rPr>
          <w:rFonts w:ascii="黑体" w:eastAsia="黑体" w:hint="eastAsia"/>
          <w:sz w:val="28"/>
          <w:szCs w:val="28"/>
        </w:rPr>
        <w:t>通过插值加快计算速度</w:t>
      </w:r>
    </w:p>
    <w:p w14:paraId="0126971D" w14:textId="77777777" w:rsidR="00160729" w:rsidRPr="00160729" w:rsidRDefault="00160729" w:rsidP="00160729">
      <w:pPr>
        <w:spacing w:line="440" w:lineRule="exact"/>
        <w:ind w:firstLine="357"/>
        <w:rPr>
          <w:rFonts w:hint="eastAsia"/>
          <w:sz w:val="24"/>
        </w:rPr>
      </w:pPr>
      <w:r w:rsidRPr="00160729">
        <w:rPr>
          <w:rFonts w:hint="eastAsia"/>
          <w:sz w:val="24"/>
        </w:rPr>
        <w:t>如上所述的直接的自适应直方图，不管是否带有对比度限制，都需要对图像中的每个像素计算器领域直方图以及对应的变换函数，这使得算法及其耗时。</w:t>
      </w:r>
    </w:p>
    <w:p w14:paraId="407FD16F" w14:textId="77777777" w:rsidR="00160729" w:rsidRDefault="00160729" w:rsidP="00160729">
      <w:pPr>
        <w:spacing w:line="440" w:lineRule="exact"/>
        <w:ind w:firstLine="357"/>
        <w:rPr>
          <w:sz w:val="24"/>
        </w:rPr>
      </w:pPr>
      <w:r w:rsidRPr="00160729">
        <w:rPr>
          <w:rFonts w:hint="eastAsia"/>
          <w:sz w:val="24"/>
        </w:rPr>
        <w:t>而插值使得上述算法效率上有极大的提升，并且质量上没有下降。首先，将图像均匀分成等份矩形大小，如图</w:t>
      </w:r>
      <w:r>
        <w:rPr>
          <w:rFonts w:hint="eastAsia"/>
          <w:sz w:val="24"/>
        </w:rPr>
        <w:t>3</w:t>
      </w:r>
      <w:r w:rsidRPr="00160729">
        <w:rPr>
          <w:rFonts w:hint="eastAsia"/>
          <w:sz w:val="24"/>
        </w:rPr>
        <w:t>的右侧部分所示（</w:t>
      </w:r>
      <w:r w:rsidRPr="00160729">
        <w:rPr>
          <w:rFonts w:hint="eastAsia"/>
          <w:sz w:val="24"/>
        </w:rPr>
        <w:t>8</w:t>
      </w:r>
      <w:r w:rsidRPr="00160729">
        <w:rPr>
          <w:rFonts w:hint="eastAsia"/>
          <w:sz w:val="24"/>
        </w:rPr>
        <w:t>行</w:t>
      </w:r>
      <w:r w:rsidRPr="00160729">
        <w:rPr>
          <w:rFonts w:hint="eastAsia"/>
          <w:sz w:val="24"/>
        </w:rPr>
        <w:t>8</w:t>
      </w:r>
      <w:r w:rsidRPr="00160729">
        <w:rPr>
          <w:rFonts w:hint="eastAsia"/>
          <w:sz w:val="24"/>
        </w:rPr>
        <w:t>列</w:t>
      </w:r>
      <w:r w:rsidRPr="00160729">
        <w:rPr>
          <w:rFonts w:hint="eastAsia"/>
          <w:sz w:val="24"/>
        </w:rPr>
        <w:t>64</w:t>
      </w:r>
      <w:r w:rsidRPr="00160729">
        <w:rPr>
          <w:rFonts w:hint="eastAsia"/>
          <w:sz w:val="24"/>
        </w:rPr>
        <w:t>个块是常用的选择）。然后计算个块的直方图、</w:t>
      </w:r>
      <w:r w:rsidRPr="00160729">
        <w:rPr>
          <w:rFonts w:hint="eastAsia"/>
          <w:sz w:val="24"/>
        </w:rPr>
        <w:t>CDF</w:t>
      </w:r>
      <w:r w:rsidRPr="00160729">
        <w:rPr>
          <w:rFonts w:hint="eastAsia"/>
          <w:sz w:val="24"/>
        </w:rPr>
        <w:t>以及对应的变换函数。这个变换函数对于块的中心像素（下图左侧部分的黑色小方块）是完全符合原始定义的。而其他的像素通过哪些于其临近的四个块的变换函数插值获取。位于图中蓝色阴影部分的像素采用双线性查插值，而位于便于边缘的（绿色阴影）部分采用线性插值，角点处（红色阴影处）直接使用块所在的变换函数。</w:t>
      </w:r>
    </w:p>
    <w:p w14:paraId="02925503" w14:textId="77777777" w:rsidR="00160729" w:rsidRDefault="00160729" w:rsidP="00160729">
      <w:pPr>
        <w:spacing w:line="440" w:lineRule="exact"/>
        <w:ind w:firstLine="357"/>
        <w:rPr>
          <w:sz w:val="24"/>
        </w:rPr>
      </w:pPr>
      <w:r>
        <w:rPr>
          <w:noProof/>
        </w:rPr>
        <w:drawing>
          <wp:anchor distT="0" distB="0" distL="114300" distR="114300" simplePos="0" relativeHeight="251666432" behindDoc="0" locked="0" layoutInCell="1" allowOverlap="1" wp14:anchorId="29F68437" wp14:editId="713B0E70">
            <wp:simplePos x="0" y="0"/>
            <wp:positionH relativeFrom="margin">
              <wp:posOffset>436321</wp:posOffset>
            </wp:positionH>
            <wp:positionV relativeFrom="margin">
              <wp:posOffset>5647055</wp:posOffset>
            </wp:positionV>
            <wp:extent cx="4512945" cy="2195830"/>
            <wp:effectExtent l="0" t="0" r="1905" b="0"/>
            <wp:wrapSquare wrapText="bothSides"/>
            <wp:docPr id="13" name="图片 13" descr="File:Clahe-tileinterp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lahe-tileinterpol.sv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945"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4102F" w14:textId="77777777" w:rsidR="00160729" w:rsidRDefault="00160729" w:rsidP="00160729">
      <w:pPr>
        <w:spacing w:line="440" w:lineRule="exact"/>
        <w:ind w:firstLine="357"/>
        <w:rPr>
          <w:sz w:val="24"/>
        </w:rPr>
      </w:pPr>
    </w:p>
    <w:p w14:paraId="5C7DA87A" w14:textId="77777777" w:rsidR="00160729" w:rsidRDefault="00160729" w:rsidP="00160729">
      <w:pPr>
        <w:spacing w:line="440" w:lineRule="exact"/>
        <w:ind w:firstLine="357"/>
        <w:rPr>
          <w:sz w:val="24"/>
        </w:rPr>
      </w:pPr>
    </w:p>
    <w:p w14:paraId="5BB53326" w14:textId="77777777" w:rsidR="00160729" w:rsidRDefault="00160729" w:rsidP="00160729">
      <w:pPr>
        <w:spacing w:line="440" w:lineRule="exact"/>
        <w:ind w:firstLine="357"/>
        <w:rPr>
          <w:sz w:val="24"/>
        </w:rPr>
      </w:pPr>
    </w:p>
    <w:p w14:paraId="5178290C" w14:textId="77777777" w:rsidR="00160729" w:rsidRDefault="00160729" w:rsidP="00160729">
      <w:pPr>
        <w:spacing w:line="440" w:lineRule="exact"/>
        <w:ind w:firstLine="357"/>
        <w:rPr>
          <w:rFonts w:hint="eastAsia"/>
          <w:sz w:val="24"/>
        </w:rPr>
      </w:pPr>
    </w:p>
    <w:p w14:paraId="09CB8EF3" w14:textId="77777777" w:rsidR="00160729" w:rsidRDefault="00160729" w:rsidP="00160729">
      <w:pPr>
        <w:spacing w:line="440" w:lineRule="exact"/>
        <w:ind w:firstLine="357"/>
        <w:rPr>
          <w:sz w:val="24"/>
        </w:rPr>
      </w:pPr>
    </w:p>
    <w:p w14:paraId="6137AEBB" w14:textId="77777777" w:rsidR="00160729" w:rsidRDefault="00160729" w:rsidP="00160729">
      <w:pPr>
        <w:spacing w:line="440" w:lineRule="exact"/>
        <w:ind w:firstLine="357"/>
        <w:rPr>
          <w:sz w:val="24"/>
        </w:rPr>
      </w:pPr>
    </w:p>
    <w:p w14:paraId="30372D74" w14:textId="77777777" w:rsidR="00160729" w:rsidRDefault="00160729" w:rsidP="00160729">
      <w:pPr>
        <w:spacing w:line="440" w:lineRule="exact"/>
        <w:ind w:firstLine="357"/>
        <w:rPr>
          <w:sz w:val="24"/>
        </w:rPr>
      </w:pPr>
    </w:p>
    <w:p w14:paraId="4FD775BC" w14:textId="77777777" w:rsidR="00160729" w:rsidRDefault="00160729" w:rsidP="00160729">
      <w:pPr>
        <w:spacing w:line="440" w:lineRule="exact"/>
        <w:ind w:firstLine="357"/>
        <w:rPr>
          <w:sz w:val="24"/>
        </w:rPr>
      </w:pPr>
    </w:p>
    <w:p w14:paraId="17CC88C9" w14:textId="77777777" w:rsidR="00160729" w:rsidRDefault="00160729" w:rsidP="00160729">
      <w:pPr>
        <w:spacing w:line="440" w:lineRule="exact"/>
        <w:ind w:firstLine="357"/>
        <w:jc w:val="center"/>
        <w:rPr>
          <w:rFonts w:hint="eastAsia"/>
          <w:sz w:val="24"/>
        </w:rPr>
      </w:pPr>
      <w:r>
        <w:rPr>
          <w:rFonts w:hint="eastAsia"/>
          <w:sz w:val="24"/>
        </w:rPr>
        <w:t>图</w:t>
      </w:r>
      <w:r>
        <w:rPr>
          <w:rFonts w:hint="eastAsia"/>
          <w:sz w:val="24"/>
        </w:rPr>
        <w:t>3</w:t>
      </w:r>
      <w:r>
        <w:rPr>
          <w:sz w:val="24"/>
        </w:rPr>
        <w:t>.</w:t>
      </w:r>
      <w:r>
        <w:rPr>
          <w:rFonts w:hint="eastAsia"/>
          <w:sz w:val="24"/>
        </w:rPr>
        <w:t>插值示意图</w:t>
      </w:r>
    </w:p>
    <w:p w14:paraId="1CA8588B" w14:textId="77777777" w:rsidR="00160729" w:rsidRDefault="00160729" w:rsidP="00160729">
      <w:pPr>
        <w:spacing w:line="440" w:lineRule="exact"/>
        <w:ind w:firstLine="357"/>
        <w:rPr>
          <w:sz w:val="24"/>
        </w:rPr>
      </w:pPr>
      <w:r w:rsidRPr="00160729">
        <w:rPr>
          <w:rFonts w:hint="eastAsia"/>
          <w:sz w:val="24"/>
        </w:rPr>
        <w:t>这样的过程极大的降低了变换函数需要计算的次数，只是增加了一些双线性插值的计算量。</w:t>
      </w:r>
    </w:p>
    <w:p w14:paraId="015997F4" w14:textId="77777777" w:rsidR="00160729" w:rsidRPr="00131115" w:rsidRDefault="00160729" w:rsidP="00131115">
      <w:pPr>
        <w:spacing w:line="360" w:lineRule="auto"/>
        <w:ind w:left="560"/>
        <w:rPr>
          <w:rFonts w:ascii="黑体" w:eastAsia="黑体" w:hint="eastAsia"/>
          <w:sz w:val="28"/>
          <w:szCs w:val="28"/>
        </w:rPr>
      </w:pPr>
      <w:r w:rsidRPr="00131115">
        <w:rPr>
          <w:rFonts w:ascii="黑体" w:eastAsia="黑体" w:hint="eastAsia"/>
          <w:sz w:val="28"/>
          <w:szCs w:val="28"/>
        </w:rPr>
        <w:lastRenderedPageBreak/>
        <w:t>三、</w:t>
      </w:r>
      <w:r w:rsidRPr="00131115">
        <w:rPr>
          <w:rFonts w:ascii="黑体" w:eastAsia="黑体"/>
          <w:sz w:val="28"/>
          <w:szCs w:val="28"/>
        </w:rPr>
        <w:tab/>
      </w:r>
      <w:r w:rsidR="00131115" w:rsidRPr="00131115">
        <w:rPr>
          <w:rFonts w:ascii="黑体" w:eastAsia="黑体"/>
          <w:sz w:val="28"/>
          <w:szCs w:val="28"/>
        </w:rPr>
        <w:t>CLAHE</w:t>
      </w:r>
      <w:r w:rsidR="00131115" w:rsidRPr="00131115">
        <w:rPr>
          <w:rFonts w:ascii="黑体" w:eastAsia="黑体" w:hint="eastAsia"/>
          <w:sz w:val="28"/>
          <w:szCs w:val="28"/>
        </w:rPr>
        <w:t>算法步骤</w:t>
      </w:r>
    </w:p>
    <w:p w14:paraId="65271BBE" w14:textId="77777777" w:rsidR="00160729" w:rsidRDefault="00131115" w:rsidP="00160729">
      <w:pPr>
        <w:spacing w:line="440" w:lineRule="exact"/>
        <w:ind w:firstLine="357"/>
        <w:rPr>
          <w:sz w:val="24"/>
        </w:rPr>
      </w:pPr>
      <w:r>
        <w:rPr>
          <w:rFonts w:hint="eastAsia"/>
          <w:sz w:val="24"/>
        </w:rPr>
        <w:t>（</w:t>
      </w:r>
      <w:r>
        <w:rPr>
          <w:rFonts w:hint="eastAsia"/>
          <w:sz w:val="24"/>
        </w:rPr>
        <w:t>1</w:t>
      </w:r>
      <w:r>
        <w:rPr>
          <w:rFonts w:hint="eastAsia"/>
          <w:sz w:val="24"/>
        </w:rPr>
        <w:t>）图像分块，以块为单位；</w:t>
      </w:r>
    </w:p>
    <w:p w14:paraId="28603965" w14:textId="77777777" w:rsidR="00131115" w:rsidRDefault="00131115" w:rsidP="00160729">
      <w:pPr>
        <w:spacing w:line="440" w:lineRule="exact"/>
        <w:ind w:firstLine="357"/>
        <w:rPr>
          <w:sz w:val="24"/>
        </w:rPr>
      </w:pPr>
      <w:r>
        <w:rPr>
          <w:rFonts w:hint="eastAsia"/>
          <w:sz w:val="24"/>
        </w:rPr>
        <w:t>（</w:t>
      </w:r>
      <w:r>
        <w:rPr>
          <w:rFonts w:hint="eastAsia"/>
          <w:sz w:val="24"/>
        </w:rPr>
        <w:t>2</w:t>
      </w:r>
      <w:r>
        <w:rPr>
          <w:rFonts w:hint="eastAsia"/>
          <w:sz w:val="24"/>
        </w:rPr>
        <w:t>）先计算直方图，然后修剪直方图，最后均衡化；</w:t>
      </w:r>
    </w:p>
    <w:p w14:paraId="0E868FD1" w14:textId="77777777" w:rsidR="00131115" w:rsidRDefault="00131115" w:rsidP="00160729">
      <w:pPr>
        <w:spacing w:line="440" w:lineRule="exact"/>
        <w:ind w:firstLine="357"/>
        <w:rPr>
          <w:sz w:val="24"/>
        </w:rPr>
      </w:pPr>
      <w:r>
        <w:rPr>
          <w:rFonts w:hint="eastAsia"/>
          <w:sz w:val="24"/>
        </w:rPr>
        <w:t>（</w:t>
      </w:r>
      <w:r>
        <w:rPr>
          <w:rFonts w:hint="eastAsia"/>
          <w:sz w:val="24"/>
        </w:rPr>
        <w:t>3</w:t>
      </w:r>
      <w:r>
        <w:rPr>
          <w:rFonts w:hint="eastAsia"/>
          <w:sz w:val="24"/>
        </w:rPr>
        <w:t>）遍历操作哥哥图像块，进行块间双线性插值；</w:t>
      </w:r>
    </w:p>
    <w:p w14:paraId="5B47FA46" w14:textId="77777777" w:rsidR="00131115" w:rsidRDefault="00131115" w:rsidP="00160729">
      <w:pPr>
        <w:spacing w:line="440" w:lineRule="exact"/>
        <w:ind w:firstLine="357"/>
        <w:rPr>
          <w:sz w:val="24"/>
        </w:rPr>
      </w:pPr>
      <w:r>
        <w:rPr>
          <w:rFonts w:hint="eastAsia"/>
          <w:sz w:val="24"/>
        </w:rPr>
        <w:t>（</w:t>
      </w:r>
      <w:r>
        <w:rPr>
          <w:rFonts w:hint="eastAsia"/>
          <w:sz w:val="24"/>
        </w:rPr>
        <w:t>4</w:t>
      </w:r>
      <w:r>
        <w:rPr>
          <w:rFonts w:hint="eastAsia"/>
          <w:sz w:val="24"/>
        </w:rPr>
        <w:t>）与原图做图层滤色混合操作。（可选）</w:t>
      </w:r>
    </w:p>
    <w:p w14:paraId="735935DB" w14:textId="77777777" w:rsidR="00BF647B" w:rsidRDefault="00BF647B" w:rsidP="0097637E">
      <w:pPr>
        <w:spacing w:line="360" w:lineRule="auto"/>
        <w:ind w:left="560"/>
        <w:rPr>
          <w:rFonts w:ascii="黑体" w:eastAsia="黑体"/>
          <w:sz w:val="28"/>
          <w:szCs w:val="28"/>
        </w:rPr>
      </w:pPr>
      <w:r w:rsidRPr="0097637E">
        <w:rPr>
          <w:rFonts w:ascii="黑体" w:eastAsia="黑体" w:hint="eastAsia"/>
          <w:sz w:val="28"/>
          <w:szCs w:val="28"/>
        </w:rPr>
        <w:t>四、</w:t>
      </w:r>
      <w:r w:rsidR="0097637E" w:rsidRPr="0097637E">
        <w:rPr>
          <w:rFonts w:ascii="黑体" w:eastAsia="黑体"/>
          <w:sz w:val="28"/>
          <w:szCs w:val="28"/>
        </w:rPr>
        <w:tab/>
      </w:r>
      <w:r w:rsidRPr="0097637E">
        <w:rPr>
          <w:rFonts w:ascii="黑体" w:eastAsia="黑体" w:hint="eastAsia"/>
          <w:sz w:val="28"/>
          <w:szCs w:val="28"/>
        </w:rPr>
        <w:t>实验结果</w:t>
      </w:r>
    </w:p>
    <w:p w14:paraId="4073F803" w14:textId="77777777" w:rsidR="0097637E" w:rsidRDefault="0097637E" w:rsidP="0097637E">
      <w:pPr>
        <w:spacing w:line="440" w:lineRule="exact"/>
        <w:ind w:firstLine="357"/>
        <w:rPr>
          <w:sz w:val="24"/>
        </w:rPr>
      </w:pPr>
      <w:r w:rsidRPr="0097637E">
        <w:rPr>
          <w:noProof/>
          <w:sz w:val="24"/>
        </w:rPr>
        <w:drawing>
          <wp:anchor distT="0" distB="0" distL="114300" distR="114300" simplePos="0" relativeHeight="251667456" behindDoc="0" locked="0" layoutInCell="1" allowOverlap="1" wp14:anchorId="3D6BC2CA" wp14:editId="6A1C8F08">
            <wp:simplePos x="0" y="0"/>
            <wp:positionH relativeFrom="margin">
              <wp:posOffset>73152</wp:posOffset>
            </wp:positionH>
            <wp:positionV relativeFrom="margin">
              <wp:posOffset>2469438</wp:posOffset>
            </wp:positionV>
            <wp:extent cx="5274310" cy="3150235"/>
            <wp:effectExtent l="0" t="0" r="2540" b="0"/>
            <wp:wrapSquare wrapText="bothSides"/>
            <wp:docPr id="14" name="图片 14" descr="C:\Users\Administrator\Desktop\一年级下\高级图像处理\冯波7220180157_控制工程2018大作业\ImageProcess_course\01_ImageProcess\05_CLAHE\data\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一年级下\高级图像处理\冯波7220180157_控制工程2018大作业\ImageProcess_course\01_ImageProcess\05_CLAHE\data\figure_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anchor>
        </w:drawing>
      </w:r>
      <w:r w:rsidRPr="0097637E">
        <w:rPr>
          <w:noProof/>
          <w:sz w:val="24"/>
        </w:rPr>
        <w:drawing>
          <wp:anchor distT="0" distB="0" distL="114300" distR="114300" simplePos="0" relativeHeight="251668480" behindDoc="0" locked="0" layoutInCell="1" allowOverlap="1" wp14:anchorId="0B53B361" wp14:editId="25154E5B">
            <wp:simplePos x="0" y="0"/>
            <wp:positionH relativeFrom="margin">
              <wp:posOffset>153670</wp:posOffset>
            </wp:positionH>
            <wp:positionV relativeFrom="margin">
              <wp:posOffset>5441214</wp:posOffset>
            </wp:positionV>
            <wp:extent cx="5274310" cy="3423920"/>
            <wp:effectExtent l="0" t="0" r="2540" b="5080"/>
            <wp:wrapSquare wrapText="bothSides"/>
            <wp:docPr id="17" name="图片 17" descr="C:\Users\Administrator\Desktop\一年级下\高级图像处理\冯波7220180157_控制工程2018大作业\ImageProcess_course\01_ImageProcess\05_CLAHE\data\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一年级下\高级图像处理\冯波7220180157_控制工程2018大作业\ImageProcess_course\01_ImageProcess\05_CLAHE\data\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23920"/>
                    </a:xfrm>
                    <a:prstGeom prst="rect">
                      <a:avLst/>
                    </a:prstGeom>
                    <a:noFill/>
                    <a:ln>
                      <a:noFill/>
                    </a:ln>
                  </pic:spPr>
                </pic:pic>
              </a:graphicData>
            </a:graphic>
          </wp:anchor>
        </w:drawing>
      </w:r>
      <w:r w:rsidRPr="0097637E">
        <w:rPr>
          <w:rFonts w:hint="eastAsia"/>
          <w:sz w:val="24"/>
        </w:rPr>
        <w:t>分别采用</w:t>
      </w:r>
      <w:r w:rsidRPr="0097637E">
        <w:rPr>
          <w:rFonts w:hint="eastAsia"/>
          <w:sz w:val="24"/>
        </w:rPr>
        <w:t>python</w:t>
      </w:r>
      <w:r w:rsidRPr="0097637E">
        <w:rPr>
          <w:rFonts w:hint="eastAsia"/>
          <w:sz w:val="24"/>
        </w:rPr>
        <w:t>、</w:t>
      </w:r>
      <w:r w:rsidRPr="0097637E">
        <w:rPr>
          <w:rFonts w:hint="eastAsia"/>
          <w:sz w:val="24"/>
        </w:rPr>
        <w:t>C++</w:t>
      </w:r>
      <w:r w:rsidRPr="0097637E">
        <w:rPr>
          <w:rFonts w:hint="eastAsia"/>
          <w:sz w:val="24"/>
        </w:rPr>
        <w:t>对灰度图像和彩色图像进行</w:t>
      </w:r>
      <w:r w:rsidRPr="0097637E">
        <w:rPr>
          <w:rFonts w:hint="eastAsia"/>
          <w:sz w:val="24"/>
        </w:rPr>
        <w:t>CLAHE</w:t>
      </w:r>
      <w:r w:rsidRPr="0097637E">
        <w:rPr>
          <w:rFonts w:hint="eastAsia"/>
          <w:sz w:val="24"/>
        </w:rPr>
        <w:t>增强实验，实验结果如图</w:t>
      </w:r>
      <w:r w:rsidRPr="0097637E">
        <w:rPr>
          <w:rFonts w:hint="eastAsia"/>
          <w:sz w:val="24"/>
        </w:rPr>
        <w:t>4</w:t>
      </w:r>
      <w:r w:rsidRPr="0097637E">
        <w:rPr>
          <w:rFonts w:hint="eastAsia"/>
          <w:sz w:val="24"/>
        </w:rPr>
        <w:t>所示。</w:t>
      </w:r>
    </w:p>
    <w:p w14:paraId="3BFE62D5" w14:textId="77777777" w:rsidR="0097637E" w:rsidRDefault="0097637E" w:rsidP="0097637E">
      <w:pPr>
        <w:spacing w:line="440" w:lineRule="exact"/>
        <w:ind w:firstLine="357"/>
        <w:jc w:val="center"/>
        <w:rPr>
          <w:rFonts w:hint="eastAsia"/>
          <w:sz w:val="24"/>
        </w:rPr>
      </w:pPr>
      <w:r w:rsidRPr="0097637E">
        <w:rPr>
          <w:noProof/>
          <w:sz w:val="24"/>
        </w:rPr>
        <w:lastRenderedPageBreak/>
        <w:drawing>
          <wp:anchor distT="0" distB="0" distL="114300" distR="114300" simplePos="0" relativeHeight="251671552" behindDoc="0" locked="0" layoutInCell="1" allowOverlap="1" wp14:anchorId="22DD2A8B" wp14:editId="19B5D0B8">
            <wp:simplePos x="0" y="0"/>
            <wp:positionH relativeFrom="margin">
              <wp:posOffset>-73152</wp:posOffset>
            </wp:positionH>
            <wp:positionV relativeFrom="margin">
              <wp:posOffset>0</wp:posOffset>
            </wp:positionV>
            <wp:extent cx="2618740" cy="4656455"/>
            <wp:effectExtent l="0" t="0" r="0" b="0"/>
            <wp:wrapSquare wrapText="bothSides"/>
            <wp:docPr id="21" name="图片 21" descr="C:\Users\Administrator\Desktop\一年级下\高级图像处理\冯波7220180157_控制工程2018大作业\ImageProcess_course\01_ImageProcess\05_CLAHE\data\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一年级下\高级图像处理\冯波7220180157_控制工程2018大作业\ImageProcess_course\01_ImageProcess\05_CLAHE\data\test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8740" cy="4656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0528" behindDoc="0" locked="0" layoutInCell="1" allowOverlap="1" wp14:anchorId="5AF59F81" wp14:editId="1BF50C14">
            <wp:simplePos x="0" y="0"/>
            <wp:positionH relativeFrom="margin">
              <wp:posOffset>2718613</wp:posOffset>
            </wp:positionH>
            <wp:positionV relativeFrom="margin">
              <wp:posOffset>3175</wp:posOffset>
            </wp:positionV>
            <wp:extent cx="2618740" cy="4653280"/>
            <wp:effectExtent l="0" t="0" r="0" b="0"/>
            <wp:wrapSquare wrapText="bothSides"/>
            <wp:docPr id="20" name="图片 20" descr="C:\Users\Administrator\Desktop\一年级下\高级图像处理\冯波7220180157_控制工程2018大作业\ImageProcess_course\01_ImageProcess\05_CLAHE\data\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一年级下\高级图像处理\冯波7220180157_控制工程2018大作业\ImageProcess_course\01_ImageProcess\05_CLAHE\data\out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8740" cy="465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图</w:t>
      </w:r>
      <w:r>
        <w:rPr>
          <w:rFonts w:hint="eastAsia"/>
          <w:sz w:val="24"/>
        </w:rPr>
        <w:t>4</w:t>
      </w:r>
      <w:r>
        <w:rPr>
          <w:sz w:val="24"/>
        </w:rPr>
        <w:t>.CLAHE</w:t>
      </w:r>
      <w:r>
        <w:rPr>
          <w:rFonts w:hint="eastAsia"/>
          <w:sz w:val="24"/>
        </w:rPr>
        <w:t>增强效果图</w:t>
      </w:r>
    </w:p>
    <w:p w14:paraId="292253C1" w14:textId="77777777" w:rsidR="0097637E" w:rsidRDefault="0097637E" w:rsidP="0097637E">
      <w:pPr>
        <w:spacing w:line="440" w:lineRule="exact"/>
        <w:ind w:firstLine="357"/>
        <w:rPr>
          <w:sz w:val="24"/>
        </w:rPr>
      </w:pPr>
    </w:p>
    <w:p w14:paraId="24F3ECCE" w14:textId="77777777" w:rsidR="0097637E" w:rsidRDefault="0097637E" w:rsidP="00F56362">
      <w:pPr>
        <w:ind w:firstLine="480"/>
        <w:rPr>
          <w:rFonts w:ascii="宋体" w:hAnsi="宋体" w:hint="eastAsia"/>
          <w:bCs/>
          <w:kern w:val="0"/>
          <w:sz w:val="24"/>
        </w:rPr>
      </w:pPr>
      <w:r>
        <w:rPr>
          <w:rFonts w:ascii="宋体" w:hAnsi="宋体" w:hint="eastAsia"/>
          <w:bCs/>
          <w:kern w:val="0"/>
          <w:sz w:val="24"/>
        </w:rPr>
        <w:t>从图四可以看出CLAHE增强效果还是比较明显。</w:t>
      </w:r>
      <w:r w:rsidRPr="0097637E">
        <w:rPr>
          <w:rFonts w:ascii="宋体" w:hAnsi="宋体" w:hint="eastAsia"/>
          <w:bCs/>
          <w:kern w:val="0"/>
          <w:sz w:val="24"/>
        </w:rPr>
        <w:t>对于处理速度，这个函数由于只有一些分</w:t>
      </w:r>
      <w:r>
        <w:rPr>
          <w:rFonts w:ascii="宋体" w:hAnsi="宋体" w:hint="eastAsia"/>
          <w:bCs/>
          <w:kern w:val="0"/>
          <w:sz w:val="24"/>
        </w:rPr>
        <w:t>加</w:t>
      </w:r>
      <w:r w:rsidRPr="0097637E">
        <w:rPr>
          <w:rFonts w:ascii="宋体" w:hAnsi="宋体" w:hint="eastAsia"/>
          <w:bCs/>
          <w:kern w:val="0"/>
          <w:sz w:val="24"/>
        </w:rPr>
        <w:t>插值计算，速度很快。如果图像不能倍分成整块，一般需要扩充边缘，</w:t>
      </w:r>
      <w:r>
        <w:rPr>
          <w:rFonts w:ascii="宋体" w:hAnsi="宋体"/>
          <w:bCs/>
          <w:kern w:val="0"/>
          <w:sz w:val="24"/>
        </w:rPr>
        <w:t>opencv</w:t>
      </w:r>
      <w:r w:rsidRPr="0097637E">
        <w:rPr>
          <w:rFonts w:ascii="宋体" w:hAnsi="宋体" w:hint="eastAsia"/>
          <w:bCs/>
          <w:kern w:val="0"/>
          <w:sz w:val="24"/>
        </w:rPr>
        <w:t>的处理方式是上下左右四条边对称镜像扩充。这种方式很合理。</w:t>
      </w:r>
    </w:p>
    <w:p w14:paraId="3CD05E92" w14:textId="77777777" w:rsidR="0097637E" w:rsidRDefault="0097637E" w:rsidP="00F56362">
      <w:pPr>
        <w:ind w:firstLine="480"/>
        <w:rPr>
          <w:rFonts w:ascii="宋体" w:hAnsi="宋体"/>
          <w:bCs/>
          <w:kern w:val="0"/>
          <w:sz w:val="24"/>
        </w:rPr>
      </w:pPr>
    </w:p>
    <w:p w14:paraId="20C8E8AC" w14:textId="77777777" w:rsidR="0097637E" w:rsidRDefault="0097637E" w:rsidP="00F56362">
      <w:pPr>
        <w:ind w:firstLine="480"/>
        <w:rPr>
          <w:rFonts w:ascii="宋体" w:hAnsi="宋体"/>
          <w:bCs/>
          <w:kern w:val="0"/>
          <w:sz w:val="24"/>
        </w:rPr>
      </w:pPr>
    </w:p>
    <w:p w14:paraId="5692DBF6" w14:textId="77777777" w:rsidR="0097637E" w:rsidRDefault="0097637E" w:rsidP="00F56362">
      <w:pPr>
        <w:ind w:firstLine="480"/>
        <w:rPr>
          <w:rFonts w:ascii="宋体" w:hAnsi="宋体"/>
          <w:bCs/>
          <w:kern w:val="0"/>
          <w:sz w:val="24"/>
        </w:rPr>
      </w:pPr>
    </w:p>
    <w:p w14:paraId="5B0D3F29" w14:textId="77777777" w:rsidR="0097637E" w:rsidRDefault="0097637E" w:rsidP="00F56362">
      <w:pPr>
        <w:ind w:firstLine="480"/>
        <w:rPr>
          <w:rFonts w:ascii="宋体" w:hAnsi="宋体"/>
          <w:bCs/>
          <w:kern w:val="0"/>
          <w:sz w:val="24"/>
        </w:rPr>
      </w:pPr>
    </w:p>
    <w:p w14:paraId="263CFD16" w14:textId="77777777" w:rsidR="0097637E" w:rsidRDefault="0097637E" w:rsidP="00F56362">
      <w:pPr>
        <w:ind w:firstLine="480"/>
        <w:rPr>
          <w:rFonts w:ascii="宋体" w:hAnsi="宋体"/>
          <w:bCs/>
          <w:kern w:val="0"/>
          <w:sz w:val="24"/>
        </w:rPr>
      </w:pPr>
    </w:p>
    <w:p w14:paraId="0CC5EBC5" w14:textId="77777777" w:rsidR="0097637E" w:rsidRDefault="0097637E" w:rsidP="00F56362">
      <w:pPr>
        <w:ind w:firstLine="480"/>
        <w:rPr>
          <w:rFonts w:ascii="宋体" w:hAnsi="宋体"/>
          <w:bCs/>
          <w:kern w:val="0"/>
          <w:sz w:val="24"/>
        </w:rPr>
      </w:pPr>
    </w:p>
    <w:p w14:paraId="1FF28F94" w14:textId="77777777" w:rsidR="0097637E" w:rsidRDefault="0097637E" w:rsidP="00F56362">
      <w:pPr>
        <w:ind w:firstLine="480"/>
        <w:rPr>
          <w:rFonts w:ascii="宋体" w:hAnsi="宋体"/>
          <w:bCs/>
          <w:kern w:val="0"/>
          <w:sz w:val="24"/>
        </w:rPr>
      </w:pPr>
    </w:p>
    <w:p w14:paraId="377ADE48" w14:textId="77777777" w:rsidR="0097637E" w:rsidRDefault="0097637E" w:rsidP="00F56362">
      <w:pPr>
        <w:ind w:firstLine="480"/>
        <w:rPr>
          <w:rFonts w:ascii="宋体" w:hAnsi="宋体"/>
          <w:bCs/>
          <w:kern w:val="0"/>
          <w:sz w:val="24"/>
        </w:rPr>
      </w:pPr>
    </w:p>
    <w:p w14:paraId="7FAE4EDD" w14:textId="77777777" w:rsidR="0097637E" w:rsidRDefault="0097637E" w:rsidP="00F56362">
      <w:pPr>
        <w:ind w:firstLine="480"/>
        <w:rPr>
          <w:rFonts w:ascii="宋体" w:hAnsi="宋体" w:hint="eastAsia"/>
          <w:bCs/>
          <w:kern w:val="0"/>
          <w:sz w:val="24"/>
        </w:rPr>
      </w:pPr>
    </w:p>
    <w:p w14:paraId="5D1464E7" w14:textId="77777777" w:rsidR="0097637E" w:rsidRDefault="0097637E" w:rsidP="00F56362">
      <w:pPr>
        <w:ind w:firstLine="480"/>
        <w:rPr>
          <w:rFonts w:ascii="宋体" w:hAnsi="宋体"/>
          <w:bCs/>
          <w:kern w:val="0"/>
          <w:sz w:val="24"/>
        </w:rPr>
      </w:pPr>
    </w:p>
    <w:p w14:paraId="726FCC0E" w14:textId="77777777" w:rsidR="0097637E" w:rsidRDefault="0097637E" w:rsidP="00F56362">
      <w:pPr>
        <w:ind w:firstLine="480"/>
        <w:rPr>
          <w:rFonts w:ascii="宋体" w:hAnsi="宋体"/>
          <w:bCs/>
          <w:kern w:val="0"/>
          <w:sz w:val="24"/>
        </w:rPr>
      </w:pPr>
    </w:p>
    <w:p w14:paraId="45F422A2" w14:textId="77777777" w:rsidR="0097637E" w:rsidRDefault="0097637E" w:rsidP="00F56362">
      <w:pPr>
        <w:ind w:firstLine="480"/>
        <w:rPr>
          <w:rFonts w:ascii="宋体" w:hAnsi="宋体"/>
          <w:bCs/>
          <w:kern w:val="0"/>
          <w:sz w:val="24"/>
        </w:rPr>
      </w:pPr>
    </w:p>
    <w:p w14:paraId="41E169E8" w14:textId="77777777" w:rsidR="0097637E" w:rsidRDefault="0097637E" w:rsidP="00F56362">
      <w:pPr>
        <w:ind w:firstLine="480"/>
        <w:rPr>
          <w:rFonts w:ascii="宋体" w:hAnsi="宋体"/>
          <w:bCs/>
          <w:kern w:val="0"/>
          <w:sz w:val="24"/>
        </w:rPr>
      </w:pPr>
    </w:p>
    <w:p w14:paraId="7FA8C6F0" w14:textId="77777777" w:rsidR="0097637E" w:rsidRPr="00C7692E" w:rsidRDefault="0097637E" w:rsidP="00F56362">
      <w:pPr>
        <w:ind w:firstLine="480"/>
        <w:rPr>
          <w:rFonts w:ascii="宋体" w:hAnsi="宋体" w:hint="eastAsia"/>
          <w:bCs/>
          <w:kern w:val="0"/>
          <w:sz w:val="24"/>
        </w:rPr>
      </w:pPr>
    </w:p>
    <w:p w14:paraId="08E4E757" w14:textId="77777777" w:rsidR="0025258A" w:rsidRDefault="0025258A">
      <w:pPr>
        <w:widowControl/>
        <w:jc w:val="left"/>
      </w:pPr>
      <w:r>
        <w:br w:type="page"/>
      </w:r>
    </w:p>
    <w:p w14:paraId="508BBBB6" w14:textId="77777777" w:rsidR="00FB00E1" w:rsidRPr="0025258A" w:rsidRDefault="0025258A" w:rsidP="0025258A">
      <w:pPr>
        <w:rPr>
          <w:b/>
          <w:bCs/>
          <w:sz w:val="27"/>
          <w:szCs w:val="30"/>
        </w:rPr>
      </w:pPr>
      <w:r w:rsidRPr="0025258A">
        <w:rPr>
          <w:rFonts w:hint="eastAsia"/>
          <w:b/>
          <w:bCs/>
          <w:sz w:val="27"/>
          <w:szCs w:val="30"/>
        </w:rPr>
        <w:lastRenderedPageBreak/>
        <w:t>附录：</w:t>
      </w:r>
    </w:p>
    <w:p w14:paraId="1BAD1D6B" w14:textId="77777777" w:rsidR="0025258A" w:rsidRDefault="0025258A" w:rsidP="0025258A">
      <w:r>
        <w:rPr>
          <w:rFonts w:hint="eastAsia"/>
        </w:rPr>
        <w:t>-</w:t>
      </w:r>
      <w:r>
        <w:t>-------------------------------------------------------------------</w:t>
      </w:r>
    </w:p>
    <w:tbl>
      <w:tblPr>
        <w:tblStyle w:val="aa"/>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4"/>
      </w:tblGrid>
      <w:tr w:rsidR="0025258A" w14:paraId="1182701D" w14:textId="77777777" w:rsidTr="0025258A">
        <w:tc>
          <w:tcPr>
            <w:tcW w:w="7734" w:type="dxa"/>
          </w:tcPr>
          <w:p w14:paraId="5B4E65B7" w14:textId="77777777" w:rsidR="00E522FB" w:rsidRDefault="00E522FB" w:rsidP="00E522FB">
            <w:r>
              <w:rPr>
                <w:rFonts w:hint="eastAsia"/>
              </w:rPr>
              <w:t>C++</w:t>
            </w:r>
            <w:r>
              <w:rPr>
                <w:rFonts w:hint="eastAsia"/>
              </w:rPr>
              <w:t>：</w:t>
            </w:r>
          </w:p>
          <w:p w14:paraId="69A10122" w14:textId="77777777" w:rsidR="00E522FB" w:rsidRDefault="00E522FB" w:rsidP="00E522FB">
            <w:pPr>
              <w:rPr>
                <w:rFonts w:hint="eastAsia"/>
              </w:rPr>
            </w:pPr>
            <w:r>
              <w:rPr>
                <w:rFonts w:hint="eastAsia"/>
              </w:rPr>
              <w:t>-</w:t>
            </w:r>
            <w:r>
              <w:t>--------------</w:t>
            </w:r>
          </w:p>
          <w:p w14:paraId="60B56584" w14:textId="77777777" w:rsidR="00E522FB" w:rsidRDefault="00E522FB" w:rsidP="00E522FB">
            <w:r>
              <w:t xml:space="preserve">#include "opencv2/opencv.hpp"    </w:t>
            </w:r>
          </w:p>
          <w:p w14:paraId="2A0475EF" w14:textId="77777777" w:rsidR="00E522FB" w:rsidRDefault="00E522FB" w:rsidP="00E522FB">
            <w:r>
              <w:t xml:space="preserve">#include &lt;iostream&gt;    </w:t>
            </w:r>
          </w:p>
          <w:p w14:paraId="082D2AC5" w14:textId="77777777" w:rsidR="00E522FB" w:rsidRDefault="00E522FB" w:rsidP="00E522FB">
            <w:r>
              <w:t xml:space="preserve"> </w:t>
            </w:r>
          </w:p>
          <w:p w14:paraId="47CE6BFB" w14:textId="77777777" w:rsidR="00E522FB" w:rsidRDefault="00E522FB" w:rsidP="00E522FB">
            <w:r>
              <w:t>using namespace cv;</w:t>
            </w:r>
          </w:p>
          <w:p w14:paraId="551160A9" w14:textId="77777777" w:rsidR="00E522FB" w:rsidRDefault="00E522FB" w:rsidP="00E522FB">
            <w:r>
              <w:t>using namespace std;</w:t>
            </w:r>
          </w:p>
          <w:p w14:paraId="16B6237D" w14:textId="77777777" w:rsidR="00E522FB" w:rsidRDefault="00E522FB" w:rsidP="00E522FB">
            <w:r>
              <w:t xml:space="preserve"> </w:t>
            </w:r>
          </w:p>
          <w:p w14:paraId="647C420F" w14:textId="77777777" w:rsidR="00E522FB" w:rsidRDefault="00E522FB" w:rsidP="00E522FB">
            <w:r>
              <w:t>void main()</w:t>
            </w:r>
          </w:p>
          <w:p w14:paraId="0DFF1683" w14:textId="77777777" w:rsidR="00E522FB" w:rsidRDefault="00E522FB" w:rsidP="00E522FB">
            <w:r>
              <w:t>{</w:t>
            </w:r>
          </w:p>
          <w:p w14:paraId="0E0F69FF" w14:textId="77777777" w:rsidR="00E522FB" w:rsidRDefault="00E522FB" w:rsidP="00E522FB">
            <w:r>
              <w:tab/>
              <w:t>Mat inp_img = cv::imread("</w:t>
            </w:r>
            <w:r w:rsidR="00A94785">
              <w:t>test1</w:t>
            </w:r>
            <w:r>
              <w:t>.jpg");</w:t>
            </w:r>
          </w:p>
          <w:p w14:paraId="00621D47" w14:textId="77777777" w:rsidR="00E522FB" w:rsidRDefault="00E522FB" w:rsidP="00E522FB">
            <w:r>
              <w:tab/>
              <w:t>if (!inp_img.data) {</w:t>
            </w:r>
          </w:p>
          <w:p w14:paraId="4F09E4C4" w14:textId="77777777" w:rsidR="00E522FB" w:rsidRDefault="00E522FB" w:rsidP="00E522FB">
            <w:r>
              <w:tab/>
            </w:r>
            <w:r>
              <w:tab/>
              <w:t>cout &lt;&lt; "Something Wrong";</w:t>
            </w:r>
          </w:p>
          <w:p w14:paraId="499A00FB" w14:textId="77777777" w:rsidR="00E522FB" w:rsidRDefault="00E522FB" w:rsidP="00E522FB">
            <w:r>
              <w:tab/>
              <w:t>}</w:t>
            </w:r>
          </w:p>
          <w:p w14:paraId="342473E0" w14:textId="77777777" w:rsidR="00E522FB" w:rsidRDefault="00E522FB" w:rsidP="00E522FB">
            <w:r>
              <w:tab/>
              <w:t>namedWindow("Input Image", CV_WINDOW_AUTOSIZE);</w:t>
            </w:r>
          </w:p>
          <w:p w14:paraId="757E3848" w14:textId="77777777" w:rsidR="00E522FB" w:rsidRDefault="00E522FB" w:rsidP="00E522FB">
            <w:r>
              <w:tab/>
              <w:t>imshow("Input Image", inp_img);</w:t>
            </w:r>
          </w:p>
          <w:p w14:paraId="06420F2E" w14:textId="77777777" w:rsidR="00E522FB" w:rsidRDefault="00E522FB" w:rsidP="00E522FB">
            <w:r>
              <w:t xml:space="preserve"> </w:t>
            </w:r>
          </w:p>
          <w:p w14:paraId="2F4D1647" w14:textId="77777777" w:rsidR="00E522FB" w:rsidRDefault="00E522FB" w:rsidP="00E522FB">
            <w:r>
              <w:tab/>
              <w:t>Mat clahe_img;</w:t>
            </w:r>
          </w:p>
          <w:p w14:paraId="3B5C6EF8" w14:textId="77777777" w:rsidR="00E522FB" w:rsidRDefault="00E522FB" w:rsidP="00E522FB">
            <w:r>
              <w:tab/>
              <w:t>cvtColor(inp_img, clahe_img, CV_BGR2Lab);</w:t>
            </w:r>
          </w:p>
          <w:p w14:paraId="6419FD61" w14:textId="77777777" w:rsidR="00E522FB" w:rsidRDefault="00E522FB" w:rsidP="00E522FB">
            <w:r>
              <w:tab/>
              <w:t>vector&lt;cv::Mat&gt; channels(3);</w:t>
            </w:r>
          </w:p>
          <w:p w14:paraId="541A518C" w14:textId="77777777" w:rsidR="00E522FB" w:rsidRDefault="00E522FB" w:rsidP="00E522FB">
            <w:r>
              <w:tab/>
              <w:t>split(clahe_img, channels);</w:t>
            </w:r>
          </w:p>
          <w:p w14:paraId="10B74380" w14:textId="77777777" w:rsidR="00E522FB" w:rsidRDefault="00E522FB" w:rsidP="00E522FB">
            <w:r>
              <w:t xml:space="preserve"> </w:t>
            </w:r>
          </w:p>
          <w:p w14:paraId="61A53E98" w14:textId="77777777" w:rsidR="00E522FB" w:rsidRDefault="00E522FB" w:rsidP="00E522FB">
            <w:r>
              <w:tab/>
              <w:t>Ptr&lt;cv::CLAHE&gt; clahe = createCLAHE();</w:t>
            </w:r>
          </w:p>
          <w:p w14:paraId="1B5F36CC" w14:textId="77777777" w:rsidR="00E522FB" w:rsidRDefault="00E522FB" w:rsidP="00E522FB">
            <w:pPr>
              <w:rPr>
                <w:rFonts w:hint="eastAsia"/>
              </w:rPr>
            </w:pPr>
            <w:r>
              <w:rPr>
                <w:rFonts w:hint="eastAsia"/>
              </w:rPr>
              <w:tab/>
              <w:t xml:space="preserve">// </w:t>
            </w:r>
            <w:r>
              <w:rPr>
                <w:rFonts w:hint="eastAsia"/>
              </w:rPr>
              <w:t>直方图的柱子高度大于计算后的</w:t>
            </w:r>
            <w:r>
              <w:rPr>
                <w:rFonts w:hint="eastAsia"/>
              </w:rPr>
              <w:t>ClipLimit</w:t>
            </w:r>
            <w:r>
              <w:rPr>
                <w:rFonts w:hint="eastAsia"/>
              </w:rPr>
              <w:t>的部分被裁剪掉，然后将其平均分配给整张直方图</w:t>
            </w:r>
            <w:r>
              <w:rPr>
                <w:rFonts w:hint="eastAsia"/>
              </w:rPr>
              <w:t xml:space="preserve">   </w:t>
            </w:r>
          </w:p>
          <w:p w14:paraId="2EC5E0F7" w14:textId="77777777" w:rsidR="00E522FB" w:rsidRDefault="00E522FB" w:rsidP="00E522FB">
            <w:r>
              <w:tab/>
              <w:t xml:space="preserve">clahe-&gt;setClipLimit(4.); // (int)(4.*(8*8)/256)  </w:t>
            </w:r>
          </w:p>
          <w:p w14:paraId="785427B0" w14:textId="77777777" w:rsidR="00E522FB" w:rsidRDefault="00E522FB" w:rsidP="00E522FB">
            <w:pPr>
              <w:rPr>
                <w:rFonts w:hint="eastAsia"/>
              </w:rPr>
            </w:pPr>
            <w:r>
              <w:rPr>
                <w:rFonts w:hint="eastAsia"/>
              </w:rPr>
              <w:tab/>
              <w:t xml:space="preserve">//clahe-&gt;setTilesGridSize(Size(8, 8)); // </w:t>
            </w:r>
            <w:r>
              <w:rPr>
                <w:rFonts w:hint="eastAsia"/>
              </w:rPr>
              <w:t>将图像分为</w:t>
            </w:r>
            <w:r>
              <w:rPr>
                <w:rFonts w:hint="eastAsia"/>
              </w:rPr>
              <w:t>8*8</w:t>
            </w:r>
            <w:r>
              <w:rPr>
                <w:rFonts w:hint="eastAsia"/>
              </w:rPr>
              <w:t>块</w:t>
            </w:r>
            <w:r>
              <w:rPr>
                <w:rFonts w:hint="eastAsia"/>
              </w:rPr>
              <w:t xml:space="preserve">  </w:t>
            </w:r>
          </w:p>
          <w:p w14:paraId="4F838179" w14:textId="77777777" w:rsidR="00E522FB" w:rsidRDefault="00E522FB" w:rsidP="00E522FB">
            <w:r>
              <w:tab/>
              <w:t>Mat dst;</w:t>
            </w:r>
          </w:p>
          <w:p w14:paraId="030AE696" w14:textId="77777777" w:rsidR="00E522FB" w:rsidRDefault="00E522FB" w:rsidP="00E522FB">
            <w:r>
              <w:tab/>
              <w:t>clahe-&gt;apply(channels[0], dst);</w:t>
            </w:r>
          </w:p>
          <w:p w14:paraId="543CC3FC" w14:textId="77777777" w:rsidR="00E522FB" w:rsidRDefault="00E522FB" w:rsidP="00E522FB">
            <w:r>
              <w:tab/>
              <w:t>dst.copyTo(channels[0]);</w:t>
            </w:r>
          </w:p>
          <w:p w14:paraId="3A377CEE" w14:textId="77777777" w:rsidR="00E522FB" w:rsidRDefault="00E522FB" w:rsidP="00E522FB">
            <w:r>
              <w:tab/>
              <w:t>//</w:t>
            </w:r>
          </w:p>
          <w:p w14:paraId="7DC093E5" w14:textId="77777777" w:rsidR="00E522FB" w:rsidRDefault="00E522FB" w:rsidP="00E522FB">
            <w:r>
              <w:tab/>
              <w:t>clahe-&gt;apply(channels[1], dst);</w:t>
            </w:r>
          </w:p>
          <w:p w14:paraId="5FF6A56F" w14:textId="77777777" w:rsidR="00E522FB" w:rsidRDefault="00E522FB" w:rsidP="00E522FB">
            <w:r>
              <w:tab/>
              <w:t>dst.copyTo(channels[1]);</w:t>
            </w:r>
          </w:p>
          <w:p w14:paraId="14358D3C" w14:textId="77777777" w:rsidR="00E522FB" w:rsidRDefault="00E522FB" w:rsidP="00E522FB">
            <w:r>
              <w:tab/>
              <w:t>clahe-&gt;apply(channels[2], dst);</w:t>
            </w:r>
          </w:p>
          <w:p w14:paraId="6577FE94" w14:textId="77777777" w:rsidR="00E522FB" w:rsidRDefault="00E522FB" w:rsidP="00E522FB">
            <w:r>
              <w:tab/>
              <w:t>dst.copyTo(channels[2]);</w:t>
            </w:r>
          </w:p>
          <w:p w14:paraId="476E4E0E" w14:textId="77777777" w:rsidR="00E522FB" w:rsidRDefault="00E522FB" w:rsidP="00E522FB">
            <w:r>
              <w:tab/>
              <w:t>merge(channels, clahe_img);</w:t>
            </w:r>
          </w:p>
          <w:p w14:paraId="6DB54434" w14:textId="77777777" w:rsidR="00E522FB" w:rsidRDefault="00E522FB" w:rsidP="00E522FB">
            <w:r>
              <w:t xml:space="preserve"> </w:t>
            </w:r>
          </w:p>
          <w:p w14:paraId="5E0665EA" w14:textId="77777777" w:rsidR="00E522FB" w:rsidRDefault="00E522FB" w:rsidP="00E522FB">
            <w:r>
              <w:tab/>
              <w:t>Mat image_clahe;</w:t>
            </w:r>
          </w:p>
          <w:p w14:paraId="3680B8EB" w14:textId="77777777" w:rsidR="00E522FB" w:rsidRDefault="00E522FB" w:rsidP="00E522FB">
            <w:r>
              <w:tab/>
              <w:t>cvtColor(clahe_img, image_clahe, CV_Lab2BGR);</w:t>
            </w:r>
          </w:p>
          <w:p w14:paraId="0342F354" w14:textId="77777777" w:rsidR="00E522FB" w:rsidRDefault="00E522FB" w:rsidP="00E522FB">
            <w:r>
              <w:t xml:space="preserve"> </w:t>
            </w:r>
          </w:p>
          <w:p w14:paraId="3A7D9CD5" w14:textId="77777777" w:rsidR="00E522FB" w:rsidRDefault="00E522FB" w:rsidP="00E522FB">
            <w:r>
              <w:tab/>
              <w:t>namedWindow("CLAHE Image", CV_WINDOW_AUTOSIZE);</w:t>
            </w:r>
          </w:p>
          <w:p w14:paraId="7FF65D83" w14:textId="77777777" w:rsidR="00E522FB" w:rsidRDefault="00E522FB" w:rsidP="00E522FB">
            <w:r>
              <w:lastRenderedPageBreak/>
              <w:tab/>
              <w:t>imshow("CLAHE Image", image_clahe);</w:t>
            </w:r>
          </w:p>
          <w:p w14:paraId="296E5C08" w14:textId="77777777" w:rsidR="00E522FB" w:rsidRDefault="00E522FB" w:rsidP="00E522FB">
            <w:r>
              <w:tab/>
              <w:t>imwrite("out.jpg", image_clahe);</w:t>
            </w:r>
          </w:p>
          <w:p w14:paraId="09CD790C" w14:textId="77777777" w:rsidR="00E522FB" w:rsidRDefault="00E522FB" w:rsidP="00E522FB">
            <w:r>
              <w:tab/>
              <w:t>waitKey();</w:t>
            </w:r>
          </w:p>
          <w:p w14:paraId="2AA9888B" w14:textId="77777777" w:rsidR="00E522FB" w:rsidRDefault="00E522FB" w:rsidP="00E522FB">
            <w:r>
              <w:tab/>
              <w:t>system("pause");</w:t>
            </w:r>
          </w:p>
          <w:p w14:paraId="44E80567" w14:textId="77777777" w:rsidR="00E522FB" w:rsidRDefault="00E522FB" w:rsidP="00E522FB">
            <w:r>
              <w:t>}</w:t>
            </w:r>
          </w:p>
          <w:p w14:paraId="14241025" w14:textId="77777777" w:rsidR="0025258A" w:rsidRDefault="0025258A" w:rsidP="00E522FB"/>
          <w:p w14:paraId="468C191B" w14:textId="77777777" w:rsidR="00E522FB" w:rsidRDefault="00E522FB" w:rsidP="00E522FB"/>
          <w:p w14:paraId="07AC0D75" w14:textId="77777777" w:rsidR="00E522FB" w:rsidRDefault="00E522FB" w:rsidP="00E522FB">
            <w:r>
              <w:t>P</w:t>
            </w:r>
            <w:r>
              <w:rPr>
                <w:rFonts w:hint="eastAsia"/>
              </w:rPr>
              <w:t>ython</w:t>
            </w:r>
            <w:r>
              <w:rPr>
                <w:rFonts w:hint="eastAsia"/>
              </w:rPr>
              <w:t>：</w:t>
            </w:r>
          </w:p>
          <w:p w14:paraId="6E8D0383" w14:textId="77777777" w:rsidR="00E522FB" w:rsidRDefault="00E522FB" w:rsidP="00E522FB">
            <w:r>
              <w:rPr>
                <w:rFonts w:hint="eastAsia"/>
              </w:rPr>
              <w:t>-</w:t>
            </w:r>
            <w:r>
              <w:t>------------------</w:t>
            </w:r>
          </w:p>
          <w:p w14:paraId="32CCB9C4" w14:textId="77777777" w:rsidR="00A94785" w:rsidRDefault="00A94785" w:rsidP="00A94785">
            <w:r>
              <w:t>import cv2</w:t>
            </w:r>
          </w:p>
          <w:p w14:paraId="72FF73BC" w14:textId="77777777" w:rsidR="00A94785" w:rsidRDefault="00A94785" w:rsidP="00A94785">
            <w:r>
              <w:t>import matplotlib.pyplot as plt</w:t>
            </w:r>
          </w:p>
          <w:p w14:paraId="4D07E3D7" w14:textId="77777777" w:rsidR="00A94785" w:rsidRDefault="00A94785" w:rsidP="00A94785"/>
          <w:p w14:paraId="42BC825A" w14:textId="77777777" w:rsidR="00A94785" w:rsidRDefault="00A94785" w:rsidP="00A94785">
            <w:pPr>
              <w:rPr>
                <w:rFonts w:hint="eastAsia"/>
              </w:rPr>
            </w:pPr>
            <w:r>
              <w:rPr>
                <w:rFonts w:hint="eastAsia"/>
              </w:rPr>
              <w:t>img = cv2.imread('test1.jpg',0) #</w:t>
            </w:r>
            <w:r>
              <w:rPr>
                <w:rFonts w:hint="eastAsia"/>
              </w:rPr>
              <w:t>直接读为灰度图像</w:t>
            </w:r>
          </w:p>
          <w:p w14:paraId="54E188F7" w14:textId="77777777" w:rsidR="00A94785" w:rsidRDefault="00A94785" w:rsidP="00A94785">
            <w:r>
              <w:t>res = cv2.equalizeHist(img)</w:t>
            </w:r>
          </w:p>
          <w:p w14:paraId="6B505680" w14:textId="77777777" w:rsidR="00A94785" w:rsidRDefault="00A94785" w:rsidP="00A94785"/>
          <w:p w14:paraId="0413667D" w14:textId="77777777" w:rsidR="00A94785" w:rsidRDefault="00A94785" w:rsidP="00A94785">
            <w:r>
              <w:t>clahe = cv2.createCLAHE(clipLimit=2,tileGridSize=(10,10))</w:t>
            </w:r>
          </w:p>
          <w:p w14:paraId="774F71CB" w14:textId="77777777" w:rsidR="00A94785" w:rsidRDefault="00A94785" w:rsidP="00A94785">
            <w:r>
              <w:t>cl1 = clahe.apply(img)</w:t>
            </w:r>
          </w:p>
          <w:p w14:paraId="3DCD7547" w14:textId="77777777" w:rsidR="00A94785" w:rsidRDefault="00A94785" w:rsidP="00A94785"/>
          <w:p w14:paraId="0E18FA70" w14:textId="77777777" w:rsidR="00A94785" w:rsidRDefault="00A94785" w:rsidP="00A94785">
            <w:r>
              <w:t>plt.subplot(131),plt.imshow(img,'gray')</w:t>
            </w:r>
          </w:p>
          <w:p w14:paraId="6F4C65C3" w14:textId="77777777" w:rsidR="00A94785" w:rsidRDefault="00A94785" w:rsidP="00A94785">
            <w:r>
              <w:t>plt.subplot(132),plt.imshow(res,'gray')</w:t>
            </w:r>
          </w:p>
          <w:p w14:paraId="60E8EA31" w14:textId="77777777" w:rsidR="00A94785" w:rsidRDefault="00A94785" w:rsidP="00A94785">
            <w:r>
              <w:t>plt.subplot(133),plt.imshow(cl1,'gray')</w:t>
            </w:r>
          </w:p>
          <w:p w14:paraId="626D397C" w14:textId="77777777" w:rsidR="00A94785" w:rsidRDefault="00A94785" w:rsidP="00A94785"/>
          <w:p w14:paraId="1343222A" w14:textId="77777777" w:rsidR="00E522FB" w:rsidRDefault="00A94785" w:rsidP="00A94785">
            <w:pPr>
              <w:rPr>
                <w:rFonts w:hint="eastAsia"/>
              </w:rPr>
            </w:pPr>
            <w:r>
              <w:t>plt.show()</w:t>
            </w:r>
          </w:p>
        </w:tc>
      </w:tr>
    </w:tbl>
    <w:p w14:paraId="5413CD9E" w14:textId="77777777" w:rsidR="0025258A" w:rsidRPr="00F56362" w:rsidRDefault="0025258A" w:rsidP="0025258A">
      <w:pPr>
        <w:rPr>
          <w:rFonts w:hint="eastAsia"/>
        </w:rPr>
      </w:pPr>
    </w:p>
    <w:sectPr w:rsidR="0025258A" w:rsidRPr="00F56362" w:rsidSect="0099193D">
      <w:footerReference w:type="default" r:id="rId1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DDA0B" w14:textId="77777777" w:rsidR="00F15650" w:rsidRDefault="00F15650" w:rsidP="0025258A">
      <w:r>
        <w:separator/>
      </w:r>
    </w:p>
  </w:endnote>
  <w:endnote w:type="continuationSeparator" w:id="0">
    <w:p w14:paraId="0EF7CBF3" w14:textId="77777777" w:rsidR="00F15650" w:rsidRDefault="00F15650" w:rsidP="00252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2EBB1" w14:textId="77777777" w:rsidR="0099193D" w:rsidRDefault="00F15650">
    <w:pPr>
      <w:pStyle w:val="a5"/>
      <w:pBdr>
        <w:bottom w:val="single" w:sz="6" w:space="1" w:color="auto"/>
      </w:pBdr>
    </w:pPr>
  </w:p>
  <w:p w14:paraId="2898BAA5" w14:textId="77777777" w:rsidR="0099193D" w:rsidRDefault="00F15650">
    <w:pPr>
      <w:pStyle w:val="a5"/>
      <w:rPr>
        <w:rFonts w:hint="eastAsia"/>
      </w:rPr>
    </w:pPr>
    <w:r>
      <w:rPr>
        <w:rFonts w:hint="eastAsia"/>
      </w:rPr>
      <w:t>本课程设计代码托管在</w:t>
    </w:r>
    <w:r>
      <w:rPr>
        <w:rFonts w:hint="eastAsia"/>
      </w:rPr>
      <w:t>Github</w:t>
    </w:r>
    <w:r>
      <w:rPr>
        <w:rFonts w:hint="eastAsia"/>
      </w:rPr>
      <w:t>上：</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B62B2" w14:textId="77777777" w:rsidR="0099193D" w:rsidRPr="0099193D" w:rsidRDefault="00F15650" w:rsidP="009919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E88BD" w14:textId="77777777" w:rsidR="00F15650" w:rsidRDefault="00F15650" w:rsidP="0025258A">
      <w:r>
        <w:separator/>
      </w:r>
    </w:p>
  </w:footnote>
  <w:footnote w:type="continuationSeparator" w:id="0">
    <w:p w14:paraId="50D40AB2" w14:textId="77777777" w:rsidR="00F15650" w:rsidRDefault="00F15650" w:rsidP="002525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B6E33" w14:textId="769E961B" w:rsidR="00C8417A" w:rsidRPr="00816D82" w:rsidRDefault="00F15650">
    <w:pPr>
      <w:pStyle w:val="a3"/>
      <w:ind w:firstLine="420"/>
      <w:rPr>
        <w:sz w:val="21"/>
        <w:szCs w:val="21"/>
      </w:rPr>
    </w:pPr>
    <w:r>
      <w:rPr>
        <w:sz w:val="21"/>
        <w:szCs w:val="21"/>
      </w:rPr>
      <w:t>7</w:t>
    </w:r>
    <w:r>
      <w:rPr>
        <w:sz w:val="21"/>
        <w:szCs w:val="21"/>
      </w:rPr>
      <w:t>2</w:t>
    </w:r>
    <w:r>
      <w:rPr>
        <w:sz w:val="21"/>
        <w:szCs w:val="21"/>
      </w:rPr>
      <w:t>2</w:t>
    </w:r>
    <w:r>
      <w:rPr>
        <w:sz w:val="21"/>
        <w:szCs w:val="21"/>
      </w:rPr>
      <w:t>0</w:t>
    </w:r>
    <w:r>
      <w:rPr>
        <w:sz w:val="21"/>
        <w:szCs w:val="21"/>
      </w:rPr>
      <w:t>1</w:t>
    </w:r>
    <w:r>
      <w:rPr>
        <w:sz w:val="21"/>
        <w:szCs w:val="21"/>
      </w:rPr>
      <w:t>8</w:t>
    </w:r>
    <w:r>
      <w:rPr>
        <w:sz w:val="21"/>
        <w:szCs w:val="21"/>
      </w:rPr>
      <w:t>0</w:t>
    </w:r>
    <w:r>
      <w:rPr>
        <w:sz w:val="21"/>
        <w:szCs w:val="21"/>
      </w:rPr>
      <w:t>1</w:t>
    </w:r>
    <w:r>
      <w:rPr>
        <w:sz w:val="21"/>
        <w:szCs w:val="21"/>
      </w:rPr>
      <w:t>5</w:t>
    </w:r>
    <w:r>
      <w:rPr>
        <w:sz w:val="21"/>
        <w:szCs w:val="21"/>
      </w:rPr>
      <w:t>7</w:t>
    </w:r>
    <w:r w:rsidRPr="00816D82">
      <w:rPr>
        <w:rFonts w:hint="eastAsia"/>
        <w:sz w:val="21"/>
        <w:szCs w:val="21"/>
      </w:rPr>
      <w:tab/>
    </w:r>
    <w:r w:rsidR="00721EED" w:rsidRPr="00721EED">
      <w:rPr>
        <w:rFonts w:hint="eastAsia"/>
        <w:sz w:val="21"/>
        <w:szCs w:val="21"/>
      </w:rPr>
      <w:t>基于</w:t>
    </w:r>
    <w:r w:rsidR="00721EED" w:rsidRPr="00721EED">
      <w:rPr>
        <w:rFonts w:hint="eastAsia"/>
        <w:sz w:val="21"/>
        <w:szCs w:val="21"/>
      </w:rPr>
      <w:t>CLAHE</w:t>
    </w:r>
    <w:r w:rsidR="00721EED" w:rsidRPr="00721EED">
      <w:rPr>
        <w:rFonts w:hint="eastAsia"/>
        <w:sz w:val="21"/>
        <w:szCs w:val="21"/>
      </w:rPr>
      <w:t>的图像增强技术</w:t>
    </w:r>
    <w:r w:rsidRPr="00816D82">
      <w:rPr>
        <w:rFonts w:hint="eastAsia"/>
        <w:sz w:val="21"/>
        <w:szCs w:val="21"/>
      </w:rPr>
      <w:tab/>
    </w:r>
    <w:r w:rsidRPr="00816D82">
      <w:rPr>
        <w:rFonts w:hint="eastAsia"/>
        <w:sz w:val="21"/>
        <w:szCs w:val="21"/>
      </w:rPr>
      <w:t xml:space="preserve"> </w:t>
    </w:r>
    <w:r>
      <w:rPr>
        <w:rFonts w:hint="eastAsia"/>
        <w:sz w:val="21"/>
        <w:szCs w:val="21"/>
      </w:rPr>
      <w:t>冯</w:t>
    </w:r>
    <w:r>
      <w:rPr>
        <w:rFonts w:hint="eastAsia"/>
        <w:sz w:val="21"/>
        <w:szCs w:val="21"/>
      </w:rPr>
      <w:t>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D2277"/>
    <w:multiLevelType w:val="hybridMultilevel"/>
    <w:tmpl w:val="596287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3BEA4072"/>
    <w:multiLevelType w:val="multilevel"/>
    <w:tmpl w:val="2598903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4E1D05C4"/>
    <w:multiLevelType w:val="multilevel"/>
    <w:tmpl w:val="DC9A9DC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6F7A5F46"/>
    <w:multiLevelType w:val="hybridMultilevel"/>
    <w:tmpl w:val="4A305FF8"/>
    <w:lvl w:ilvl="0" w:tplc="764E0052">
      <w:start w:val="1"/>
      <w:numFmt w:val="koreanDigital2"/>
      <w:lvlText w:val="%1、"/>
      <w:lvlJc w:val="left"/>
      <w:pPr>
        <w:tabs>
          <w:tab w:val="num" w:pos="420"/>
        </w:tabs>
        <w:ind w:left="420" w:hanging="420"/>
      </w:pPr>
      <w:rPr>
        <w:rFonts w:hint="eastAsia"/>
      </w:rPr>
    </w:lvl>
    <w:lvl w:ilvl="1" w:tplc="DADCCBF8">
      <w:start w:val="1"/>
      <w:numFmt w:val="decimal"/>
      <w:lvlText w:val="[%2]"/>
      <w:lvlJc w:val="left"/>
      <w:pPr>
        <w:tabs>
          <w:tab w:val="num" w:pos="840"/>
        </w:tabs>
        <w:ind w:left="840" w:hanging="420"/>
      </w:pPr>
      <w:rPr>
        <w:rFonts w:hint="eastAsia"/>
        <w:sz w:val="21"/>
        <w:szCs w:val="21"/>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3E15C13"/>
    <w:multiLevelType w:val="hybridMultilevel"/>
    <w:tmpl w:val="17B6166C"/>
    <w:lvl w:ilvl="0" w:tplc="5AC6CBD4">
      <w:start w:val="1"/>
      <w:numFmt w:val="japaneseCounting"/>
      <w:lvlText w:val="第%1节."/>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62"/>
    <w:rsid w:val="0007532D"/>
    <w:rsid w:val="00131115"/>
    <w:rsid w:val="00160729"/>
    <w:rsid w:val="0025258A"/>
    <w:rsid w:val="006A2B54"/>
    <w:rsid w:val="006D30B5"/>
    <w:rsid w:val="00721EED"/>
    <w:rsid w:val="009019E4"/>
    <w:rsid w:val="0097637E"/>
    <w:rsid w:val="00A94785"/>
    <w:rsid w:val="00AA0EAE"/>
    <w:rsid w:val="00B04D7D"/>
    <w:rsid w:val="00BF647B"/>
    <w:rsid w:val="00D62A6A"/>
    <w:rsid w:val="00DE4F28"/>
    <w:rsid w:val="00E522FB"/>
    <w:rsid w:val="00F15650"/>
    <w:rsid w:val="00F52C56"/>
    <w:rsid w:val="00F56362"/>
    <w:rsid w:val="00FB0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2653D"/>
  <w15:chartTrackingRefBased/>
  <w15:docId w15:val="{14B92055-984E-4698-A6C2-219DCA629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362"/>
    <w:pPr>
      <w:widowControl w:val="0"/>
      <w:jc w:val="both"/>
    </w:pPr>
    <w:rPr>
      <w:rFonts w:ascii="Times New Roman" w:eastAsia="宋体" w:hAnsi="Times New Roman" w:cs="Times New Roman"/>
      <w:szCs w:val="24"/>
    </w:rPr>
  </w:style>
  <w:style w:type="paragraph" w:styleId="8">
    <w:name w:val="heading 8"/>
    <w:basedOn w:val="a"/>
    <w:next w:val="a"/>
    <w:link w:val="80"/>
    <w:uiPriority w:val="9"/>
    <w:unhideWhenUsed/>
    <w:qFormat/>
    <w:rsid w:val="00F52C56"/>
    <w:pPr>
      <w:keepNext/>
      <w:keepLines/>
      <w:spacing w:before="240" w:after="64" w:line="320" w:lineRule="auto"/>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80">
    <w:name w:val="标题 8 字符"/>
    <w:basedOn w:val="a0"/>
    <w:link w:val="8"/>
    <w:uiPriority w:val="9"/>
    <w:rsid w:val="00F52C56"/>
    <w:rPr>
      <w:rFonts w:ascii="Times New Roman" w:eastAsia="宋体" w:hAnsi="Times New Roman" w:cstheme="majorBidi"/>
      <w:szCs w:val="24"/>
    </w:rPr>
  </w:style>
  <w:style w:type="paragraph" w:styleId="a3">
    <w:name w:val="header"/>
    <w:basedOn w:val="a"/>
    <w:link w:val="a4"/>
    <w:rsid w:val="00F563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F56362"/>
    <w:rPr>
      <w:rFonts w:ascii="Times New Roman" w:eastAsia="宋体" w:hAnsi="Times New Roman" w:cs="Times New Roman"/>
      <w:sz w:val="18"/>
      <w:szCs w:val="18"/>
    </w:rPr>
  </w:style>
  <w:style w:type="paragraph" w:styleId="a5">
    <w:name w:val="footer"/>
    <w:basedOn w:val="a"/>
    <w:link w:val="a6"/>
    <w:rsid w:val="00F56362"/>
    <w:pPr>
      <w:tabs>
        <w:tab w:val="center" w:pos="4153"/>
        <w:tab w:val="right" w:pos="8306"/>
      </w:tabs>
      <w:snapToGrid w:val="0"/>
      <w:jc w:val="left"/>
    </w:pPr>
    <w:rPr>
      <w:sz w:val="18"/>
      <w:szCs w:val="18"/>
    </w:rPr>
  </w:style>
  <w:style w:type="character" w:customStyle="1" w:styleId="a6">
    <w:name w:val="页脚 字符"/>
    <w:basedOn w:val="a0"/>
    <w:link w:val="a5"/>
    <w:rsid w:val="00F56362"/>
    <w:rPr>
      <w:rFonts w:ascii="Times New Roman" w:eastAsia="宋体" w:hAnsi="Times New Roman" w:cs="Times New Roman"/>
      <w:sz w:val="18"/>
      <w:szCs w:val="18"/>
    </w:rPr>
  </w:style>
  <w:style w:type="paragraph" w:styleId="a7">
    <w:name w:val="Body Text Indent"/>
    <w:basedOn w:val="a"/>
    <w:link w:val="a8"/>
    <w:rsid w:val="00F56362"/>
    <w:pPr>
      <w:widowControl/>
      <w:spacing w:after="120"/>
      <w:ind w:leftChars="200" w:left="420"/>
      <w:jc w:val="left"/>
    </w:pPr>
    <w:rPr>
      <w:kern w:val="0"/>
      <w:sz w:val="24"/>
    </w:rPr>
  </w:style>
  <w:style w:type="character" w:customStyle="1" w:styleId="a8">
    <w:name w:val="正文文本缩进 字符"/>
    <w:basedOn w:val="a0"/>
    <w:link w:val="a7"/>
    <w:rsid w:val="00F56362"/>
    <w:rPr>
      <w:rFonts w:ascii="Times New Roman" w:eastAsia="宋体" w:hAnsi="Times New Roman" w:cs="Times New Roman"/>
      <w:kern w:val="0"/>
      <w:sz w:val="24"/>
      <w:szCs w:val="24"/>
    </w:rPr>
  </w:style>
  <w:style w:type="character" w:styleId="a9">
    <w:name w:val="Hyperlink"/>
    <w:rsid w:val="00F56362"/>
    <w:rPr>
      <w:color w:val="0563C1"/>
      <w:u w:val="single"/>
    </w:rPr>
  </w:style>
  <w:style w:type="character" w:customStyle="1" w:styleId="fontstyle01">
    <w:name w:val="fontstyle01"/>
    <w:rsid w:val="00F56362"/>
    <w:rPr>
      <w:rFonts w:ascii="宋体" w:eastAsia="宋体" w:hAnsi="宋体" w:hint="eastAsia"/>
      <w:b w:val="0"/>
      <w:bCs w:val="0"/>
      <w:i w:val="0"/>
      <w:iCs w:val="0"/>
      <w:color w:val="000000"/>
      <w:sz w:val="14"/>
      <w:szCs w:val="14"/>
    </w:rPr>
  </w:style>
  <w:style w:type="table" w:styleId="aa">
    <w:name w:val="Table Grid"/>
    <w:basedOn w:val="a1"/>
    <w:uiPriority w:val="39"/>
    <w:rsid w:val="0025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6D30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685</Words>
  <Characters>3910</Characters>
  <Application>Microsoft Office Word</Application>
  <DocSecurity>0</DocSecurity>
  <Lines>32</Lines>
  <Paragraphs>9</Paragraphs>
  <ScaleCrop>false</ScaleCrop>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冯波</dc:creator>
  <cp:keywords/>
  <dc:description/>
  <cp:lastModifiedBy>冯波</cp:lastModifiedBy>
  <cp:revision>8</cp:revision>
  <cp:lastPrinted>2019-06-27T07:41:00Z</cp:lastPrinted>
  <dcterms:created xsi:type="dcterms:W3CDTF">2019-06-27T04:15:00Z</dcterms:created>
  <dcterms:modified xsi:type="dcterms:W3CDTF">2019-06-27T07:41:00Z</dcterms:modified>
</cp:coreProperties>
</file>