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4"/>
        </w:rPr>
        <w:t xml:space="preserve">BUILDERS RISK POLICY SCHEDULE</w:t>
      </w:r>
    </w:p>
    <w:p>
      <w:r>
        <w:rPr/>
        <w:t xml:space="preserve"/>
      </w:r>
    </w:p>
    <w:p>
      <w:r>
        <w:rPr/>
        <w:t xml:space="preserve">Policy number: {policy_reference}</w:t>
      </w:r>
    </w:p>
    <w:p>
      <w:r>
        <w:rPr/>
        <w:t xml:space="preserve">Issue date: {issue_date}</w:t>
      </w:r>
    </w:p>
    <w:p>
      <w:r>
        <w:rPr/>
        <w:t xml:space="preserve">Inception date: {inception_date}</w:t>
      </w:r>
    </w:p>
    <w:p>
      <w:r>
        <w:rPr/>
        <w:t xml:space="preserve">Expiration date: {expiration_date}</w:t>
      </w:r>
    </w:p>
    <w:p>
      <w:r>
        <w:rPr/>
        <w:t xml:space="preserve"/>
      </w:r>
    </w:p>
    <w:p>
      <w:r>
        <w:rPr>
          <w:b/>
          <w:sz w:val="28"/>
        </w:rPr>
        <w:t xml:space="preserve">1. Policyholder information</w:t>
      </w:r>
    </w:p>
    <w:p>
      <w:r>
        <w:rPr/>
        <w:t xml:space="preserve">Insured: {insured_name}</w:t>
      </w:r>
    </w:p>
    <w:p>
      <w:r>
        <w:rPr/>
        <w:t xml:space="preserve">Business address: {insured_address}</w:t>
      </w:r>
    </w:p>
    <w:p>
      <w:r>
        <w:rPr/>
        <w:t xml:space="preserve">Contact person: {insured_contact}</w:t>
      </w:r>
    </w:p>
    <w:p>
      <w:r>
        <w:rPr/>
        <w:t xml:space="preserve">Telephone: {insured_phone}</w:t>
      </w:r>
    </w:p>
    <w:p>
      <w:r>
        <w:rPr/>
        <w:t xml:space="preserve">Email: {insured_email}</w:t>
      </w:r>
    </w:p>
    <w:p>
      <w:r>
        <w:rPr/>
        <w:t xml:space="preserve"/>
      </w:r>
    </w:p>
    <w:p>
      <w:r>
        <w:rPr>
          <w:b/>
          <w:sz w:val="28"/>
        </w:rPr>
        <w:t xml:space="preserve">2. Project information</w:t>
      </w:r>
    </w:p>
    <w:p>
      <w:r>
        <w:rPr/>
        <w:t xml:space="preserve">Project: {project_name}</w:t>
      </w:r>
    </w:p>
    <w:p>
      <w:r>
        <w:rPr/>
        <w:t xml:space="preserve">Project address: {project_address}</w:t>
      </w:r>
    </w:p>
    <w:p>
      <w:r>
        <w:rPr/>
        <w:t xml:space="preserve">Project type: {project_type}</w:t>
      </w:r>
    </w:p>
    <w:p>
      <w:r>
        <w:rPr/>
        <w:t xml:space="preserve">Construction type: {construction_type}</w:t>
      </w:r>
    </w:p>
    <w:p>
      <w:r>
        <w:rPr/>
        <w:t xml:space="preserve">Square footage: {square_footage}</w:t>
      </w:r>
    </w:p>
    <w:p>
      <w:r>
        <w:rPr/>
        <w:t xml:space="preserve">Number of stories: {stories}</w:t>
      </w:r>
    </w:p>
    <w:p>
      <w:r>
        <w:rPr/>
        <w:t xml:space="preserve">Period of cover: {inception_date} to {expiration_date}</w:t>
      </w:r>
    </w:p>
    <w:p>
      <w:r>
        <w:rPr/>
        <w:t xml:space="preserve"/>
      </w:r>
    </w:p>
    <w:p>
      <w:r>
        <w:rPr>
          <w:b/>
          <w:sz w:val="28"/>
        </w:rPr>
        <w:t xml:space="preserve">3. Coverage summary</w:t>
      </w:r>
    </w:p>
    <w:p>
      <w:r>
        <w:rPr/>
        <w:t xml:space="preserve">Total Insurable Value: {tiv}</w:t>
      </w:r>
    </w:p>
    <w:p>
      <w:r>
        <w:rPr/>
        <w:t xml:space="preserve">Coverage limit: {coverage_limits}</w:t>
      </w:r>
    </w:p>
    <w:p>
      <w:r>
        <w:rPr/>
        <w:t xml:space="preserve">Deductible: {deductible}</w:t>
      </w:r>
    </w:p>
    <w:p>
      <w:r>
        <w:rPr>
          <w:b/>
        </w:rPr>
        <w:t xml:space="preserve">Premium: {premium}</w:t>
      </w:r>
    </w:p>
    <w:p>
      <w:r>
        <w:rPr/>
        <w:t xml:space="preserve">Payment status: {payment_status}</w:t>
      </w:r>
    </w:p>
    <w:p>
      <w:r>
        <w:rPr/>
        <w:t xml:space="preserve"/>
      </w:r>
    </w:p>
    <w:p>
      <w:r>
        <w:rPr>
          <w:b/>
          <w:sz w:val="28"/>
        </w:rPr>
        <w:t xml:space="preserve">4. Payment information</w:t>
      </w:r>
    </w:p>
    <w:p>
      <w:r>
        <w:rPr/>
        <w:t xml:space="preserve">Total premium due: {premium}</w:t>
      </w:r>
    </w:p>
    <w:p>
      <w:r>
        <w:rPr/>
        <w:t xml:space="preserve">Payment terms: {payment_terms}</w:t>
      </w:r>
    </w:p>
    <w:p>
      <w:r>
        <w:rPr/>
        <w:t xml:space="preserve">Payment due date: {payment_due_date}</w:t>
      </w:r>
    </w:p>
    <w:p>
      <w:r>
        <w:rPr/>
        <w:t xml:space="preserve">Quote your policy number {policy_reference} as the payment reference.</w:t>
      </w:r>
    </w:p>
    <w:p>
      <w:r>
        <w:rPr/>
        <w:t xml:space="preserve"/>
      </w:r>
    </w:p>
    <w:p>
      <w:r>
        <w:rPr>
          <w:b/>
          <w:sz w:val="28"/>
        </w:rPr>
        <w:t xml:space="preserve">5. Policy terms and conditions</w:t>
      </w:r>
    </w:p>
    <w:p>
      <w:r>
        <w:rPr/>
        <w:t xml:space="preserve">Coverage period: {inception_date} to {expiration_date}.</w:t>
      </w:r>
    </w:p>
    <w:p>
      <w:r>
        <w:rPr/>
        <w:t xml:space="preserve">Renewal: we will contact you approximately thirty days before {expiration_date} to discuss renewal.</w:t>
      </w:r>
    </w:p>
    <w:p>
      <w:r>
        <w:rPr/>
        <w:t xml:space="preserve">Cancellation: either party may cancel on thirty days written notice.</w:t>
      </w:r>
    </w:p>
    <w:p>
      <w:r>
        <w:rPr/>
        <w:t xml:space="preserve">Modifications: any change to cover must be agreed in writing and issued as an endorsement to this schedule.</w:t>
      </w:r>
    </w:p>
    <w:p>
      <w:r>
        <w:rPr/>
        <w:t xml:space="preserve">Claims: report any incident as soon as reasonably possible, and in any event within thirty days.</w:t>
      </w:r>
    </w:p>
    <w:p>
      <w:r>
        <w:rPr/>
        <w:t xml:space="preserve"/>
      </w:r>
    </w:p>
    <w:p>
      <w:r>
        <w:rPr>
          <w:b/>
          <w:sz w:val="28"/>
        </w:rPr>
        <w:t xml:space="preserve">6. Endorsements</w:t>
      </w:r>
    </w:p>
    <w:p>
      <w:r>
        <w:rPr/>
        <w:t xml:space="preserve">Special conditions and exclusions applying to this policy are set out below. Where this section is blank, no endorsements apply.</w:t>
      </w:r>
    </w:p>
    <w:p>
      <w:r>
        <w:rPr/>
        <w:t xml:space="preserve"/>
      </w:r>
    </w:p>
    <w:p>
      <w:r>
        <w:rPr>
          <w:b/>
          <w:sz w:val="28"/>
        </w:rPr>
        <w:t xml:space="preserve">7. Important notices</w:t>
      </w:r>
    </w:p>
    <w:p>
      <w:r>
        <w:rPr/>
        <w:t xml:space="preserve">This schedule summarises your cover. The policy wording is the contract and prevails wherever the two differ.</w:t>
      </w:r>
    </w:p>
    <w:p>
      <w:r>
        <w:rPr/>
        <w:t xml:space="preserve">Cover applies only to the project and address shown in section 2.</w:t>
      </w:r>
    </w:p>
    <w:p>
      <w:r>
        <w:rPr/>
        <w:t xml:space="preserve"/>
      </w:r>
    </w:p>
    <w:p>
      <w:r>
        <w:rPr/>
        <w:t xml:space="preserve">Policy {policy_reference} — {insured_name} — {project_name}</w:t>
      </w:r>
    </w:p>
    <w:p>
      <w:r>
        <w:rPr/>
        <w:t xml:space="preserve">Issued {issue_date}. Authorised on behalf of the insurer.</w:t>
      </w:r>
    </w:p>
    <w:p>
      <w:r>
        <w:rPr/>
        <w:t xml:space="preserve"/>
      </w:r>
    </w:p>
    <w:p>
      <w:r>
        <w:rPr/>
        <w:t xml:space="preserve">Signed: ______________________________</w:t>
      </w:r>
    </w:p>
    <w:sectPr>
      <w:pgSz w:w="11906" w:h="16838"/>
    </w:sectPr>
  </w:body>
</w:document>
</file>