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ENDORSEMENT SCHEDULE</w:t>
      </w:r>
    </w:p>
    <w:p>
      <w:r>
        <w:rPr/>
        <w:t xml:space="preserve"/>
      </w:r>
    </w:p>
    <w:p>
      <w:r>
        <w:rPr/>
        <w:t xml:space="preserve">Policy number: {policy_number}</w:t>
      </w:r>
    </w:p>
    <w:p>
      <w:r>
        <w:rPr/>
        <w:t xml:space="preserve">Endorsement reference: {mta_reference}</w:t>
      </w:r>
    </w:p>
    <w:p>
      <w:r>
        <w:rPr/>
        <w:t xml:space="preserve">Revision index: {revision_index}</w:t>
      </w:r>
    </w:p>
    <w:p>
      <w:r>
        <w:rPr/>
        <w:t xml:space="preserve">Effective date: {effective_date}</w:t>
      </w:r>
    </w:p>
    <w:p>
      <w:r>
        <w:rPr/>
        <w:t xml:space="preserve">Status: {mta_status}</w:t>
      </w:r>
    </w:p>
    <w:p>
      <w:r>
        <w:rPr/>
        <w:t xml:space="preserve"/>
      </w:r>
    </w:p>
    <w:p>
      <w:r>
        <w:rPr>
          <w:b/>
          <w:sz w:val="24"/>
        </w:rPr>
        <w:t xml:space="preserve">Nature of change</w:t>
      </w:r>
    </w:p>
    <w:p>
      <w:r>
        <w:rPr/>
        <w:t xml:space="preserve">Description: {change_description}</w:t>
      </w:r>
    </w:p>
    <w:p>
      <w:r>
        <w:rPr/>
        <w:t xml:space="preserve"/>
      </w:r>
    </w:p>
    <w:p>
      <w:r>
        <w:rPr/>
        <w:t xml:space="preserve">Premium adjustment: {premium_adjustment}</w:t>
      </w:r>
    </w:p>
    <w:sectPr>
      <w:pgSz w:w="11906" w:h="16838"/>
    </w:sectPr>
  </w:body>
</w:document>
</file>