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Глава 1. Теоретические и практические основы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ИИ-генерированного контента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Цель главы — обосновать научную и социальную необходимость разработки методологии, определить ключевые проблемы и существующие подходы, а также сформулировать концептуальную основу проекта.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1.1. Актуальность проблемы распространения ИИ-генерированного контента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Рассматривается рост объема контента, созданного языковыми моделями, и его влияние на информационную среду, включая манипуляции, дезинформацию и подрыв доверия к медиа.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1.1.1. Статистика распространения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фейков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 синтетического контента в СМИ 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соцсетях</w:t>
      </w:r>
      <w:proofErr w:type="spellEnd"/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Приводятся данные исследований о росте числа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фейковых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новостей, поддельных отзывов и автоматизированных постов, созданных ИИ, с акцентом на русскоязычное пространство.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1.1.2. Социальные и экономические последствия использования ИИ-контента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Анализируются риски для общественного доверия, политической стабильности, репутации брендов и институтов, а также финансовые потери от манипуляций.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1.2. Обзор существующих решений и их ограничения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Анализируются современные инструменты и алгоритмы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ИИ-текста, выявляются их слабые стороны и пробелы, особенно в контексте русского языка.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1.2.1. Обзор зарубежных детекторов и их эффективность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Оценивается точность, доступность и адаптация под английский язык, а также отсутствие поддержки русскоязычного контента.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1.2.2. Российские аналоги и их особенности (например, детекторы от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Сбера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, Яндекса, НТО)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Анализируются закрытые и частично доступные решения, их ограниченная прозрачность и отсутствие открытых методологий.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1.2.3. Критика существующих подходов: переобучение, стилистическая адаптация, уязвимость к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рерайтингу</w:t>
      </w:r>
      <w:proofErr w:type="spellEnd"/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Выявляются системные недостатки: снижение точности при редактировании текста, зависимость от конкретных моделей, отсутствие объяснимости решений.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1.3. Концептуальная модель разрабатываемой системы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Формулируется авторский подход к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, основанны</w:t>
      </w:r>
      <w:r w:rsidR="0089332E">
        <w:rPr>
          <w:rFonts w:ascii="Times New Roman" w:hAnsi="Times New Roman" w:cs="Times New Roman"/>
          <w:sz w:val="24"/>
          <w:szCs w:val="24"/>
        </w:rPr>
        <w:t xml:space="preserve">й на лингвистических признаках </w:t>
      </w:r>
      <w:r w:rsidRPr="009375F1">
        <w:rPr>
          <w:rFonts w:ascii="Times New Roman" w:hAnsi="Times New Roman" w:cs="Times New Roman"/>
          <w:sz w:val="24"/>
          <w:szCs w:val="24"/>
        </w:rPr>
        <w:t>с акцентом на интерпретируемость и адаптацию к русскому языку.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1.3.1. Принципы лингвистической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: стилистика, синтаксис, семантическая когерентность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Описывается, как анализ структуры предложений, повторов, логических связей и лексического разнообразия позволяет выявлять “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машинность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” текста.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1.3.2. Архитектурная схема системы: от входных данных до вердикта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Представляется общая схема обработки: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препроцессинг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→ извлечение признаков → классификация → генерация объяснения.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1.3.3. Отличия предлагаемой методологии от существующих подходов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Подчеркивается открытость, ориентация на русский язык, объяснимость и независимость от конкретных генеративных моделей.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Глава 2. Разработка и реализация методологии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ИИ-контента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Цель главы — представить техническую реализацию методологии: от сбора данных и построения модели до создания прототипа веб-интерфейса.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2.1. Формирование корпуса данных для обучения и тестирования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lastRenderedPageBreak/>
        <w:t xml:space="preserve">Описывается процесс сбора, разметки и </w:t>
      </w:r>
      <w:r w:rsidR="0089332E">
        <w:rPr>
          <w:rFonts w:ascii="Times New Roman" w:hAnsi="Times New Roman" w:cs="Times New Roman"/>
          <w:sz w:val="24"/>
          <w:szCs w:val="24"/>
        </w:rPr>
        <w:t>нормализации выборок</w:t>
      </w:r>
      <w:r w:rsidRPr="009375F1">
        <w:rPr>
          <w:rFonts w:ascii="Times New Roman" w:hAnsi="Times New Roman" w:cs="Times New Roman"/>
          <w:sz w:val="24"/>
          <w:szCs w:val="24"/>
        </w:rPr>
        <w:t xml:space="preserve"> реальных и сгенерированных текстов на русском языке.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2.1.1. Источники реальных текстов: литература, СМИ, блоги, научные статьи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Перечисляются открытые источники (Проект «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Гутенберг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Литрес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», «Медуза», «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»), критерии отбора и очистки данных.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2.1.2. Генерация синтетических текстов с помощ</w:t>
      </w:r>
      <w:r w:rsidR="00920592" w:rsidRPr="009375F1">
        <w:rPr>
          <w:rFonts w:ascii="Times New Roman" w:hAnsi="Times New Roman" w:cs="Times New Roman"/>
          <w:sz w:val="24"/>
          <w:szCs w:val="24"/>
        </w:rPr>
        <w:t xml:space="preserve">ью LLM: </w:t>
      </w:r>
      <w:proofErr w:type="spellStart"/>
      <w:r w:rsidR="00920592" w:rsidRPr="009375F1">
        <w:rPr>
          <w:rFonts w:ascii="Times New Roman" w:hAnsi="Times New Roman" w:cs="Times New Roman"/>
          <w:sz w:val="24"/>
          <w:szCs w:val="24"/>
        </w:rPr>
        <w:t>GigaChat</w:t>
      </w:r>
      <w:proofErr w:type="spellEnd"/>
      <w:r w:rsidR="00920592" w:rsidRPr="0093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0592" w:rsidRPr="009375F1">
        <w:rPr>
          <w:rFonts w:ascii="Times New Roman" w:hAnsi="Times New Roman" w:cs="Times New Roman"/>
          <w:sz w:val="24"/>
          <w:szCs w:val="24"/>
        </w:rPr>
        <w:t>YaGPT</w:t>
      </w:r>
      <w:proofErr w:type="spellEnd"/>
      <w:r w:rsidR="00920592" w:rsidRPr="0093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0592" w:rsidRPr="009375F1">
        <w:rPr>
          <w:rFonts w:ascii="Times New Roman" w:hAnsi="Times New Roman" w:cs="Times New Roman"/>
          <w:sz w:val="24"/>
          <w:szCs w:val="24"/>
        </w:rPr>
        <w:t>RuGPT</w:t>
      </w:r>
      <w:proofErr w:type="spellEnd"/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Описываются параметры генерации (длина, стиль, тематика), чтобы обеспечить разнообразие и реалистичность синтетических данных.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2.1.3. Разметка 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</w:t>
      </w:r>
      <w:r w:rsidR="0089332E">
        <w:rPr>
          <w:rFonts w:ascii="Times New Roman" w:hAnsi="Times New Roman" w:cs="Times New Roman"/>
          <w:sz w:val="24"/>
          <w:szCs w:val="24"/>
        </w:rPr>
        <w:t>выборок</w:t>
      </w:r>
      <w:r w:rsidRPr="009375F1">
        <w:rPr>
          <w:rFonts w:ascii="Times New Roman" w:hAnsi="Times New Roman" w:cs="Times New Roman"/>
          <w:sz w:val="24"/>
          <w:szCs w:val="24"/>
        </w:rPr>
        <w:t>: экспертная оценка, автоматическая фильтрация, баланс классов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Рассказывается о применении экспертных оценок и автоматических метрик (например,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perplexity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) для повышения качества разметки.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2.2. Разработка лингвистической модели классификации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Детально описывается процесс построения классификатора на основе лингвистических признаков, выбор алгоритмов и метрик оценки.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2.2.1. Извлечение лингвистических признаков: частотность конструкций, энтропия, длина предложений, лексическое разнообразие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Перечисляются и обосновываются ключевые признаки, используемые для дифференциации “человеческого” и “машинного” стиля.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2.2.2. Выбор и обучение классификатора: сравнение логистической регрессии, SVM, градиентного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бустинга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нейросетей</w:t>
      </w:r>
      <w:proofErr w:type="spellEnd"/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Приводятся результаты экспериментов по точности, скорости и интерпретируемости различных моделей на тестовом корпусе.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2.2.3. Метрики оценки эффективности: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, F1-score, AUC-ROC, калибровка вероятностей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Обосновывается выбор метрик, учитывающих как общую точность, так и способность системы давать надежные вероятностные оценки.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2.3. Реализация веб-интерфейса и сценарии взаимодействия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Описывается архитектура и функциональность пользовательского интерфейса, а также основные сценарии использования системы.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2.3.1. Технологический стек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Указываются технологии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бэкенда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 развертывания, обеспечивающие масштабируемость и удобство использования.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2.3.2. Основной сценарий: загрузка текста → анализ → вывод вероятности + объяснение признаков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Детально описывается пользовательский путь: ввод текста, получение вердикта (0.0–1.0) и интерпретации (“высокая частота пассивных конструкций”, “низкое лексическое разнообразие” и т.п.).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2.3.3. Дополнительные функции: история проверок, API для интеграции, экспорт отчетов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Рассматриваются расширенные возможности: сохранение истории, интеграция с CMS или редакторами, генерация PDF-отчетов с анализом.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Глава 3. Практическая значимость, внедрение и перспективы развития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Цель главы — продемонстрировать ценность проекта для заинтересованных сторон, предложить пути внедрения и обозначить направления дальнейших исследований.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3.1. Практическая польза для целевых групп пользователей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lastRenderedPageBreak/>
        <w:t>Определяются конкретные выгоды для журналистов, редакторов, модераторов, образовательных учреждений и рядовых пользователей.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3.1.1. Для СМИ и журналистов: верификация источников, защита от плагиата и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фейков</w:t>
      </w:r>
      <w:proofErr w:type="spellEnd"/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Система помогает быстро проверять материалы на “искусственность”, снижая риски публикации недостоверного контента.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3.1.2. Для образовательных учреждений: выявление ИИ-генерированных работ студентов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Позволяет преподавателям объективно оценивать оригинальность письменных работ, сохраняя академическую честность.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3.2. Возможности интеграции и масштабирования решения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Рассматриваются пути внедрения системы в существующие платформы и инфраструктуры, а также адаптация под другие языки и форматы.</w:t>
      </w:r>
    </w:p>
    <w:p w:rsidR="00061D54" w:rsidRPr="009375F1" w:rsidRDefault="0089332E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</w:t>
      </w:r>
      <w:r w:rsidR="00061D54" w:rsidRPr="009375F1">
        <w:rPr>
          <w:rFonts w:ascii="Times New Roman" w:hAnsi="Times New Roman" w:cs="Times New Roman"/>
          <w:sz w:val="24"/>
          <w:szCs w:val="24"/>
        </w:rPr>
        <w:t>. Адаптация под другие языки и типы контента (аудио, видео субтитры)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Обсуждаются перспективы расширения методологии на английский, украинский языки, а также на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транскрипты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 xml:space="preserve"> и субтитры.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3.2.</w:t>
      </w:r>
      <w:r w:rsidR="0089332E">
        <w:rPr>
          <w:rFonts w:ascii="Times New Roman" w:hAnsi="Times New Roman" w:cs="Times New Roman"/>
          <w:sz w:val="24"/>
          <w:szCs w:val="24"/>
        </w:rPr>
        <w:t>2</w:t>
      </w:r>
      <w:r w:rsidRPr="009375F1">
        <w:rPr>
          <w:rFonts w:ascii="Times New Roman" w:hAnsi="Times New Roman" w:cs="Times New Roman"/>
          <w:sz w:val="24"/>
          <w:szCs w:val="24"/>
        </w:rPr>
        <w:t>. Открытая публикация методологии и модели для научного использования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Подчеркивается ценность открытого доступа к алгоритмам и весам модели для развития сообщества и создания производных решений.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3.3. Ограничения и направления дальнейших исследований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Анализируются текущие слабые места системы и формулируются задачи для будущих улучшений.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3.3.1. Зависимость от качества </w:t>
      </w:r>
      <w:r w:rsidR="0089332E">
        <w:rPr>
          <w:rFonts w:ascii="Times New Roman" w:hAnsi="Times New Roman" w:cs="Times New Roman"/>
          <w:sz w:val="24"/>
          <w:szCs w:val="24"/>
        </w:rPr>
        <w:t>выборок</w:t>
      </w:r>
      <w:r w:rsidRPr="009375F1">
        <w:rPr>
          <w:rFonts w:ascii="Times New Roman" w:hAnsi="Times New Roman" w:cs="Times New Roman"/>
          <w:sz w:val="24"/>
          <w:szCs w:val="24"/>
        </w:rPr>
        <w:t>: риск переобучения, смещение в сторону конкретных генераторов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Обсуждается необходимость постоянного обновления обучающего набора и включения новых моделей ИИ.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 xml:space="preserve">3.3.2. Уязвимость к </w:t>
      </w:r>
      <w:proofErr w:type="spellStart"/>
      <w:r w:rsidRPr="009375F1">
        <w:rPr>
          <w:rFonts w:ascii="Times New Roman" w:hAnsi="Times New Roman" w:cs="Times New Roman"/>
          <w:sz w:val="24"/>
          <w:szCs w:val="24"/>
        </w:rPr>
        <w:t>adversarial</w:t>
      </w:r>
      <w:proofErr w:type="spellEnd"/>
      <w:r w:rsidRPr="009375F1">
        <w:rPr>
          <w:rFonts w:ascii="Times New Roman" w:hAnsi="Times New Roman" w:cs="Times New Roman"/>
          <w:sz w:val="24"/>
          <w:szCs w:val="24"/>
        </w:rPr>
        <w:t>-атакам и намеренному “очеловечиванию” текста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Рассматриваются методы обхода детектора</w:t>
      </w:r>
      <w:r w:rsidR="0089332E">
        <w:rPr>
          <w:rFonts w:ascii="Times New Roman" w:hAnsi="Times New Roman" w:cs="Times New Roman"/>
          <w:sz w:val="24"/>
          <w:szCs w:val="24"/>
        </w:rPr>
        <w:t xml:space="preserve"> и пути повышения устойчивости</w:t>
      </w:r>
      <w:r w:rsidRPr="009375F1">
        <w:rPr>
          <w:rFonts w:ascii="Times New Roman" w:hAnsi="Times New Roman" w:cs="Times New Roman"/>
          <w:sz w:val="24"/>
          <w:szCs w:val="24"/>
        </w:rPr>
        <w:t>.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3.3.3. Перспективы: комбинированные модели (лингвистика + статистика + поведенческие признаки)</w:t>
      </w:r>
    </w:p>
    <w:p w:rsidR="00061D54" w:rsidRPr="009375F1" w:rsidRDefault="00061D54" w:rsidP="00BA623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9375F1">
        <w:rPr>
          <w:rFonts w:ascii="Times New Roman" w:hAnsi="Times New Roman" w:cs="Times New Roman"/>
          <w:sz w:val="24"/>
          <w:szCs w:val="24"/>
        </w:rPr>
        <w:t>Формулируется гипотеза о повышении точности за счет объединения лингвистических признаков с анализом скорости набора, метаданных и стилистических шаблонов.</w:t>
      </w:r>
    </w:p>
    <w:p w:rsidR="00061D54" w:rsidRPr="009375F1" w:rsidRDefault="00061D54" w:rsidP="009375F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1D54" w:rsidRPr="00937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2C"/>
    <w:rsid w:val="00025067"/>
    <w:rsid w:val="00061D54"/>
    <w:rsid w:val="0007442C"/>
    <w:rsid w:val="006C599B"/>
    <w:rsid w:val="00850E43"/>
    <w:rsid w:val="0089332E"/>
    <w:rsid w:val="00920592"/>
    <w:rsid w:val="009375F1"/>
    <w:rsid w:val="00BA623C"/>
    <w:rsid w:val="00F6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F3D5"/>
  <w15:chartTrackingRefBased/>
  <w15:docId w15:val="{F84E3290-845D-4D52-BBB6-B9EED4F9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C599B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6C59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Eremina</dc:creator>
  <cp:keywords/>
  <dc:description/>
  <cp:lastModifiedBy>Eremina</cp:lastModifiedBy>
  <cp:revision>9</cp:revision>
  <dcterms:created xsi:type="dcterms:W3CDTF">2025-09-23T18:41:00Z</dcterms:created>
  <dcterms:modified xsi:type="dcterms:W3CDTF">2025-10-01T09:39:00Z</dcterms:modified>
</cp:coreProperties>
</file>