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52" w:rsidRDefault="005A22F9">
      <w:pPr>
        <w:pStyle w:val="Standard"/>
        <w:snapToGrid w:val="0"/>
        <w:jc w:val="center"/>
        <w:rPr>
          <w:sz w:val="36"/>
          <w:szCs w:val="36"/>
        </w:rPr>
      </w:pPr>
      <w:r>
        <w:rPr>
          <w:rFonts w:eastAsia="標楷體"/>
          <w:b/>
          <w:sz w:val="36"/>
          <w:szCs w:val="36"/>
        </w:rPr>
        <w:t>數位學習科技學系</w:t>
      </w:r>
      <w:r>
        <w:rPr>
          <w:rFonts w:eastAsia="Times New Roman"/>
          <w:b/>
          <w:sz w:val="36"/>
          <w:szCs w:val="36"/>
        </w:rPr>
        <w:t xml:space="preserve"> </w:t>
      </w:r>
      <w:r>
        <w:rPr>
          <w:rFonts w:eastAsia="標楷體"/>
          <w:b/>
          <w:sz w:val="36"/>
          <w:szCs w:val="36"/>
        </w:rPr>
        <w:t>碩士班研究生論文口試會議記錄</w:t>
      </w:r>
    </w:p>
    <w:tbl>
      <w:tblPr>
        <w:tblW w:w="8372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2"/>
      </w:tblGrid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5A22F9">
            <w:pPr>
              <w:pStyle w:val="Standard"/>
              <w:rPr>
                <w:sz w:val="32"/>
              </w:rPr>
            </w:pPr>
            <w:r>
              <w:rPr>
                <w:rFonts w:eastAsia="標楷體"/>
                <w:sz w:val="32"/>
              </w:rPr>
              <w:t>日期：</w:t>
            </w:r>
            <w:r>
              <w:rPr>
                <w:rFonts w:eastAsia="Times New Roman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年</w:t>
            </w:r>
            <w:r>
              <w:rPr>
                <w:rFonts w:eastAsia="Times New Roman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月</w:t>
            </w:r>
            <w:r>
              <w:rPr>
                <w:rFonts w:eastAsia="Times New Roman"/>
                <w:sz w:val="32"/>
              </w:rPr>
              <w:t xml:space="preserve">    </w:t>
            </w:r>
            <w:r>
              <w:rPr>
                <w:rFonts w:eastAsia="標楷體"/>
                <w:sz w:val="32"/>
              </w:rPr>
              <w:t>日（星期</w:t>
            </w:r>
            <w:r>
              <w:rPr>
                <w:rFonts w:eastAsia="Times New Roman"/>
                <w:sz w:val="32"/>
              </w:rPr>
              <w:t xml:space="preserve">  </w:t>
            </w:r>
            <w:r>
              <w:rPr>
                <w:rFonts w:eastAsia="標楷體"/>
                <w:sz w:val="32"/>
              </w:rPr>
              <w:t>）</w:t>
            </w:r>
            <w:r>
              <w:rPr>
                <w:rFonts w:eastAsia="Times New Roman"/>
                <w:sz w:val="32"/>
              </w:rPr>
              <w:t xml:space="preserve">   </w:t>
            </w:r>
            <w:r>
              <w:rPr>
                <w:rFonts w:eastAsia="標楷體"/>
                <w:sz w:val="32"/>
              </w:rPr>
              <w:t>午</w:t>
            </w:r>
            <w:r>
              <w:rPr>
                <w:rFonts w:eastAsia="Times New Roman"/>
                <w:sz w:val="32"/>
              </w:rPr>
              <w:t xml:space="preserve">   </w:t>
            </w:r>
            <w:r>
              <w:rPr>
                <w:rFonts w:eastAsia="標楷體"/>
                <w:sz w:val="32"/>
              </w:rPr>
              <w:t>時</w:t>
            </w:r>
            <w:r>
              <w:rPr>
                <w:rFonts w:eastAsia="Times New Roman"/>
                <w:sz w:val="32"/>
              </w:rPr>
              <w:t xml:space="preserve">   </w:t>
            </w:r>
            <w:r>
              <w:rPr>
                <w:rFonts w:eastAsia="標楷體"/>
                <w:sz w:val="32"/>
              </w:rPr>
              <w:t>分</w:t>
            </w: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5A22F9">
            <w:pPr>
              <w:pStyle w:val="Standard"/>
              <w:rPr>
                <w:sz w:val="32"/>
              </w:rPr>
            </w:pPr>
            <w:r>
              <w:rPr>
                <w:rFonts w:eastAsia="標楷體"/>
                <w:sz w:val="32"/>
              </w:rPr>
              <w:t>地點：</w:t>
            </w: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5A22F9">
            <w:pPr>
              <w:pStyle w:val="Standard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主席：</w:t>
            </w: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5A22F9">
            <w:pPr>
              <w:pStyle w:val="Standard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出席：</w:t>
            </w: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5A22F9">
            <w:pPr>
              <w:pStyle w:val="Standard"/>
            </w:pPr>
            <w:r>
              <w:rPr>
                <w:rFonts w:eastAsia="標楷體"/>
                <w:sz w:val="32"/>
              </w:rPr>
              <w:t>口試學生：</w:t>
            </w:r>
            <w:r>
              <w:rPr>
                <w:rFonts w:eastAsia="Times New Roman"/>
                <w:sz w:val="32"/>
              </w:rPr>
              <w:t xml:space="preserve">               </w:t>
            </w:r>
            <w:r>
              <w:rPr>
                <w:rFonts w:eastAsia="標楷體"/>
                <w:sz w:val="32"/>
              </w:rPr>
              <w:t>學號：</w:t>
            </w: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5A22F9">
            <w:pPr>
              <w:pStyle w:val="Standard"/>
            </w:pPr>
            <w:r>
              <w:rPr>
                <w:rFonts w:eastAsia="標楷體"/>
                <w:sz w:val="32"/>
              </w:rPr>
              <w:t>會議記錄：</w:t>
            </w: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5A22F9">
            <w:pPr>
              <w:pStyle w:val="Standard"/>
              <w:rPr>
                <w:rFonts w:eastAsia="標楷體"/>
                <w:sz w:val="32"/>
              </w:rPr>
            </w:pPr>
            <w:r>
              <w:rPr>
                <w:rFonts w:eastAsia="標楷體"/>
                <w:sz w:val="32"/>
              </w:rPr>
              <w:t>內容：</w:t>
            </w: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jc w:val="both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BE235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BE2352" w:rsidRDefault="00BE2352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  <w:bookmarkStart w:id="0" w:name="_GoBack"/>
            <w:bookmarkEnd w:id="0"/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  <w:tr w:rsidR="006C1CA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6C1CA5" w:rsidRDefault="006C1CA5">
            <w:pPr>
              <w:pStyle w:val="Standard"/>
              <w:snapToGrid w:val="0"/>
              <w:rPr>
                <w:rFonts w:eastAsia="標楷體"/>
                <w:sz w:val="32"/>
              </w:rPr>
            </w:pPr>
          </w:p>
        </w:tc>
      </w:tr>
    </w:tbl>
    <w:p w:rsidR="00BE2352" w:rsidRDefault="00BE2352">
      <w:pPr>
        <w:pStyle w:val="Standard"/>
        <w:rPr>
          <w:rFonts w:eastAsia="標楷體"/>
        </w:rPr>
      </w:pPr>
    </w:p>
    <w:sectPr w:rsidR="00BE2352">
      <w:headerReference w:type="default" r:id="rId6"/>
      <w:footerReference w:type="default" r:id="rId7"/>
      <w:pgSz w:w="11906" w:h="16838"/>
      <w:pgMar w:top="1134" w:right="1797" w:bottom="1134" w:left="1797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F9" w:rsidRDefault="005A22F9">
      <w:r>
        <w:separator/>
      </w:r>
    </w:p>
  </w:endnote>
  <w:endnote w:type="continuationSeparator" w:id="0">
    <w:p w:rsidR="005A22F9" w:rsidRDefault="005A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DejaVu Sans Mono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E19" w:rsidRDefault="005A22F9">
    <w:pPr>
      <w:pStyle w:val="a6"/>
      <w:jc w:val="center"/>
    </w:pPr>
    <w:r>
      <w:t>【</w:t>
    </w:r>
    <w:r>
      <w:t>8300-02-208</w:t>
    </w:r>
    <w:r>
      <w:t>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F9" w:rsidRDefault="005A22F9">
      <w:r>
        <w:rPr>
          <w:color w:val="000000"/>
        </w:rPr>
        <w:separator/>
      </w:r>
    </w:p>
  </w:footnote>
  <w:footnote w:type="continuationSeparator" w:id="0">
    <w:p w:rsidR="005A22F9" w:rsidRDefault="005A2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E19" w:rsidRDefault="005A22F9">
    <w:pPr>
      <w:pStyle w:val="a5"/>
      <w:jc w:val="center"/>
    </w:pPr>
    <w:r>
      <w:rPr>
        <w:noProof/>
      </w:rPr>
      <w:drawing>
        <wp:inline distT="0" distB="0" distL="0" distR="0">
          <wp:extent cx="3383280" cy="734720"/>
          <wp:effectExtent l="0" t="0" r="7620" b="823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83280" cy="73472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1A2E19" w:rsidRDefault="005A22F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E2352"/>
    <w:rsid w:val="005A22F9"/>
    <w:rsid w:val="006C1CA5"/>
    <w:rsid w:val="00B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EAB0"/>
  <w15:docId w15:val="{68F0F1FB-4130-47AE-ADBF-ED03F0C8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新細明體, PMingLiU" w:hAnsi="Times New Roman" w:cs="Times New Roman"/>
      <w:lang w:eastAsia="zh-TW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oto Sans Devanagari U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 UI"/>
    </w:rPr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Standard"/>
    <w:rPr>
      <w:rFonts w:ascii="Cambria" w:hAnsi="Cambria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8">
    <w:name w:val="頁首 字元"/>
    <w:basedOn w:val="a0"/>
    <w:rPr>
      <w:kern w:val="3"/>
    </w:rPr>
  </w:style>
  <w:style w:type="character" w:customStyle="1" w:styleId="a9">
    <w:name w:val="頁尾 字元"/>
    <w:basedOn w:val="a0"/>
    <w:rPr>
      <w:kern w:val="3"/>
    </w:rPr>
  </w:style>
  <w:style w:type="character" w:customStyle="1" w:styleId="aa">
    <w:name w:val="註解方塊文字 字元"/>
    <w:basedOn w:val="a0"/>
    <w:rPr>
      <w:rFonts w:ascii="Cambria" w:eastAsia="新細明體, PMingLiU" w:hAnsi="Cambria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國立台南大學資訊教育研究所所務會議簽到記錄</dc:title>
  <dc:creator>user</dc:creator>
  <cp:lastModifiedBy>吳信霆</cp:lastModifiedBy>
  <cp:revision>2</cp:revision>
  <cp:lastPrinted>2007-07-03T11:16:00Z</cp:lastPrinted>
  <dcterms:created xsi:type="dcterms:W3CDTF">2024-06-13T11:31:00Z</dcterms:created>
  <dcterms:modified xsi:type="dcterms:W3CDTF">2024-06-13T11:31:00Z</dcterms:modified>
</cp:coreProperties>
</file>