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4D" w:rsidRDefault="00733FE4" w:rsidP="00733FE4">
      <w:pPr>
        <w:pStyle w:val="3"/>
      </w:pPr>
      <w:r>
        <w:t>Контрольная точка №2 по дисциплине «Информационные технологии»</w:t>
      </w:r>
    </w:p>
    <w:p w:rsidR="00733FE4" w:rsidRDefault="00733FE4" w:rsidP="00733FE4">
      <w:pPr>
        <w:pStyle w:val="a6"/>
        <w:keepNext/>
        <w:numPr>
          <w:ilvl w:val="0"/>
          <w:numId w:val="1"/>
        </w:numPr>
        <w:outlineLvl w:val="0"/>
      </w:pPr>
      <w:r>
        <w:t>Привести отношение в первую нормальную форму. Укажите мощность и арность результирующего отношения. Представить модель в нотации Мартина</w:t>
      </w:r>
    </w:p>
    <w:p w:rsidR="00D132A2" w:rsidRDefault="00D132A2" w:rsidP="00D132A2">
      <w:pPr>
        <w:pStyle w:val="a6"/>
        <w:keepNext/>
        <w:outlineLvl w:val="0"/>
      </w:pPr>
      <w:r>
        <w:t>Ключом отношения является номер рейса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774"/>
        <w:gridCol w:w="2396"/>
        <w:gridCol w:w="1396"/>
      </w:tblGrid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D132A2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D132A2">
              <w:rPr>
                <w:rFonts w:ascii="Times New Roman" w:hAnsi="Times New Roman"/>
                <w:b/>
              </w:rPr>
              <w:t>Номер рейса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Дни следования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Направление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Время отправления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Новокузнецк-Томск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191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Новокузнецк-Томск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Новокузнецк-Томск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Томск-Кемерово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Чтв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Томск-Кемерово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192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C523F8">
              <w:rPr>
                <w:rFonts w:ascii="Times New Roman" w:hAnsi="Times New Roman"/>
              </w:rPr>
              <w:t>Сб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Томск-Кемерово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6:00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Чт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203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Птн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Новосибирск-Барнаул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733FE4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FE4" w:rsidRPr="00C523F8" w:rsidRDefault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Пн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3FE4" w:rsidRPr="00C523F8" w:rsidRDefault="00733FE4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Чт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  <w:tr w:rsidR="00C523F8" w:rsidTr="00C523F8"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 w:rsidRPr="00C523F8">
              <w:rPr>
                <w:rFonts w:ascii="Times New Roman" w:hAnsi="Times New Roman"/>
                <w:lang w:val="en-US"/>
              </w:rPr>
              <w:t>204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Пт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Бийск -Новосибирск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8" w:rsidRPr="00C523F8" w:rsidRDefault="00C523F8" w:rsidP="00C523F8">
            <w:pPr>
              <w:pStyle w:val="a6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C523F8">
              <w:rPr>
                <w:rFonts w:ascii="Times New Roman" w:hAnsi="Times New Roman"/>
              </w:rPr>
              <w:t>9</w:t>
            </w:r>
            <w:r w:rsidRPr="00C523F8">
              <w:rPr>
                <w:rFonts w:ascii="Times New Roman" w:hAnsi="Times New Roman"/>
                <w:lang w:val="en-US"/>
              </w:rPr>
              <w:t>:00</w:t>
            </w:r>
          </w:p>
        </w:tc>
      </w:tr>
    </w:tbl>
    <w:p w:rsidR="00733FE4" w:rsidRDefault="00733FE4" w:rsidP="00733FE4">
      <w:pPr>
        <w:pStyle w:val="a6"/>
        <w:keepNext/>
        <w:outlineLvl w:val="0"/>
      </w:pPr>
    </w:p>
    <w:p w:rsidR="00733FE4" w:rsidRDefault="00C523F8" w:rsidP="00733FE4">
      <w:pPr>
        <w:pStyle w:val="a6"/>
        <w:keepNext/>
        <w:outlineLvl w:val="0"/>
      </w:pPr>
      <w:r>
        <w:t xml:space="preserve">Мощность = 16, арность = 4 </w:t>
      </w:r>
    </w:p>
    <w:p w:rsidR="00D132A2" w:rsidRDefault="00D132A2" w:rsidP="00D132A2">
      <w:pPr>
        <w:pStyle w:val="a6"/>
        <w:keepNext/>
        <w:outlineLvl w:val="0"/>
      </w:pPr>
      <w:r>
        <w:t>Чтобы избежать дублирования информации, разобьем отношение на два:</w:t>
      </w:r>
    </w:p>
    <w:p w:rsidR="00D132A2" w:rsidRDefault="00D132A2" w:rsidP="00D132A2">
      <w:pPr>
        <w:pStyle w:val="a6"/>
        <w:keepNext/>
        <w:outlineLvl w:val="0"/>
      </w:pPr>
    </w:p>
    <w:p w:rsidR="00D132A2" w:rsidRPr="00D132A2" w:rsidRDefault="00D132A2" w:rsidP="00D132A2">
      <w:pPr>
        <w:pStyle w:val="a6"/>
        <w:keepNext/>
        <w:ind w:left="851"/>
        <w:outlineLvl w:val="0"/>
      </w:pPr>
      <w:r>
        <w:rPr>
          <w:rFonts w:asciiTheme="minorHAnsi" w:eastAsia="Times New Roman" w:hAnsiTheme="minorHAnsi" w:cstheme="minorHAnsi"/>
          <w:b/>
          <w:lang w:eastAsia="ru-RU"/>
        </w:rPr>
        <w:t>РЕЙС1</w:t>
      </w:r>
    </w:p>
    <w:p w:rsidR="00D132A2" w:rsidRPr="00D132A2" w:rsidRDefault="00D132A2" w:rsidP="00D132A2">
      <w:pPr>
        <w:pStyle w:val="a6"/>
        <w:numPr>
          <w:ilvl w:val="0"/>
          <w:numId w:val="5"/>
        </w:numPr>
        <w:spacing w:after="0" w:line="240" w:lineRule="auto"/>
        <w:ind w:left="851" w:firstLine="0"/>
        <w:rPr>
          <w:rFonts w:asciiTheme="minorHAnsi" w:eastAsia="Times New Roman" w:hAnsiTheme="minorHAnsi" w:cstheme="minorHAnsi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lang w:eastAsia="ru-RU"/>
        </w:rPr>
        <w:t>Номер рейса</w:t>
      </w:r>
    </w:p>
    <w:p w:rsidR="00D132A2" w:rsidRDefault="00D132A2" w:rsidP="00D132A2">
      <w:pPr>
        <w:numPr>
          <w:ilvl w:val="0"/>
          <w:numId w:val="5"/>
        </w:num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  <w:r w:rsidRPr="00D132A2">
        <w:rPr>
          <w:rFonts w:asciiTheme="minorHAnsi" w:eastAsia="Times New Roman" w:hAnsiTheme="minorHAnsi" w:cstheme="minorHAnsi"/>
          <w:sz w:val="22"/>
          <w:lang w:eastAsia="ru-RU"/>
        </w:rPr>
        <w:t>Направление</w:t>
      </w:r>
    </w:p>
    <w:p w:rsidR="00D132A2" w:rsidRDefault="00D132A2" w:rsidP="00D132A2">
      <w:pPr>
        <w:numPr>
          <w:ilvl w:val="0"/>
          <w:numId w:val="5"/>
        </w:num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  <w:r>
        <w:rPr>
          <w:rFonts w:asciiTheme="minorHAnsi" w:eastAsia="Times New Roman" w:hAnsiTheme="minorHAnsi" w:cstheme="minorHAnsi"/>
          <w:sz w:val="22"/>
          <w:lang w:eastAsia="ru-RU"/>
        </w:rPr>
        <w:t>Время отправления</w:t>
      </w:r>
    </w:p>
    <w:p w:rsidR="00D132A2" w:rsidRDefault="00D132A2" w:rsidP="00D132A2">
      <w:p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</w:p>
    <w:p w:rsidR="00D132A2" w:rsidRPr="00D132A2" w:rsidRDefault="00D132A2" w:rsidP="00D132A2">
      <w:p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sz w:val="22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sz w:val="22"/>
          <w:lang w:eastAsia="ru-RU"/>
        </w:rPr>
        <w:t>РЕЙС2</w:t>
      </w:r>
    </w:p>
    <w:p w:rsidR="00D132A2" w:rsidRPr="00D132A2" w:rsidRDefault="00D132A2" w:rsidP="00D132A2">
      <w:pPr>
        <w:pStyle w:val="a6"/>
        <w:numPr>
          <w:ilvl w:val="0"/>
          <w:numId w:val="6"/>
        </w:numPr>
        <w:spacing w:after="0" w:line="240" w:lineRule="auto"/>
        <w:ind w:left="851" w:firstLine="0"/>
        <w:rPr>
          <w:rFonts w:asciiTheme="minorHAnsi" w:eastAsia="Times New Roman" w:hAnsiTheme="minorHAnsi" w:cstheme="minorHAnsi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lang w:eastAsia="ru-RU"/>
        </w:rPr>
        <w:t>Номер рейса</w:t>
      </w:r>
    </w:p>
    <w:p w:rsidR="009D055E" w:rsidRDefault="00D132A2" w:rsidP="009D055E">
      <w:pPr>
        <w:numPr>
          <w:ilvl w:val="0"/>
          <w:numId w:val="6"/>
        </w:numPr>
        <w:spacing w:after="0" w:line="240" w:lineRule="auto"/>
        <w:ind w:left="851" w:firstLine="0"/>
        <w:contextualSpacing/>
        <w:jc w:val="left"/>
        <w:rPr>
          <w:rFonts w:asciiTheme="minorHAnsi" w:eastAsia="Times New Roman" w:hAnsiTheme="minorHAnsi" w:cstheme="minorHAnsi"/>
          <w:b/>
          <w:sz w:val="22"/>
          <w:lang w:eastAsia="ru-RU"/>
        </w:rPr>
      </w:pPr>
      <w:r w:rsidRPr="00D132A2">
        <w:rPr>
          <w:rFonts w:asciiTheme="minorHAnsi" w:eastAsia="Times New Roman" w:hAnsiTheme="minorHAnsi" w:cstheme="minorHAnsi"/>
          <w:b/>
          <w:sz w:val="22"/>
          <w:lang w:eastAsia="ru-RU"/>
        </w:rPr>
        <w:t>Дни следования</w:t>
      </w:r>
    </w:p>
    <w:p w:rsidR="009D055E" w:rsidRPr="009D055E" w:rsidRDefault="009D055E" w:rsidP="009D055E">
      <w:pPr>
        <w:spacing w:after="0" w:line="240" w:lineRule="auto"/>
        <w:contextualSpacing/>
        <w:jc w:val="left"/>
        <w:rPr>
          <w:rFonts w:asciiTheme="minorHAnsi" w:eastAsia="Times New Roman" w:hAnsiTheme="minorHAnsi" w:cstheme="minorHAnsi"/>
          <w:b/>
          <w:sz w:val="22"/>
          <w:lang w:val="en-US" w:eastAsia="ru-RU"/>
        </w:rPr>
      </w:pPr>
      <w:r>
        <w:rPr>
          <w:rFonts w:asciiTheme="minorHAnsi" w:eastAsia="Times New Roman" w:hAnsiTheme="minorHAnsi" w:cstheme="minorHAnsi"/>
          <w:b/>
          <w:sz w:val="22"/>
          <w:lang w:eastAsia="ru-RU"/>
        </w:rPr>
        <w:t>Связь 1</w:t>
      </w:r>
      <w:r>
        <w:rPr>
          <w:rFonts w:asciiTheme="minorHAnsi" w:eastAsia="Times New Roman" w:hAnsiTheme="minorHAnsi" w:cstheme="minorHAnsi"/>
          <w:b/>
          <w:sz w:val="22"/>
          <w:lang w:val="en-US" w:eastAsia="ru-RU"/>
        </w:rPr>
        <w:t>:M</w:t>
      </w:r>
      <w:bookmarkStart w:id="0" w:name="_GoBack"/>
      <w:bookmarkEnd w:id="0"/>
    </w:p>
    <w:p w:rsidR="00733FE4" w:rsidRDefault="00733FE4" w:rsidP="00733FE4">
      <w:pPr>
        <w:pStyle w:val="a6"/>
        <w:keepNext/>
        <w:outlineLvl w:val="0"/>
      </w:pPr>
    </w:p>
    <w:p w:rsidR="00733FE4" w:rsidRDefault="00733FE4" w:rsidP="00733FE4">
      <w:pPr>
        <w:pStyle w:val="a6"/>
        <w:keepNext/>
        <w:numPr>
          <w:ilvl w:val="0"/>
          <w:numId w:val="1"/>
        </w:numPr>
        <w:outlineLvl w:val="0"/>
      </w:pPr>
      <w:r>
        <w:t>Выполнить операцию декартового произведения с предыдущим отношением. Укажите мощность и арность результирующего отношения.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1"/>
        <w:gridCol w:w="1755"/>
        <w:gridCol w:w="2361"/>
        <w:gridCol w:w="1421"/>
        <w:gridCol w:w="1357"/>
      </w:tblGrid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b/>
              </w:rPr>
            </w:pPr>
            <w:r w:rsidRPr="00D7234E">
              <w:rPr>
                <w:rFonts w:asciiTheme="minorHAnsi" w:hAnsiTheme="minorHAnsi" w:cstheme="minorHAnsi"/>
                <w:b/>
              </w:rPr>
              <w:t>Номер рейса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Дни следования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Направление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Время отправления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Марка автобуса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Новокузнецк-Томск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Scania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191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Ср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Новокузнецк-Томск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Scania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Птн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Новокузнецк-Томск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Scania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Вт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Томск-Кемерово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Икарус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Чтв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Томск-Кемерово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Икарус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Сб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Томск-Кемерово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6:00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Икарус</w:t>
            </w:r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Вт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Ср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Чт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Птн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Новосибирск-Барнаул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B806AC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Ducato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lastRenderedPageBreak/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Пн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Вт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Ср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Чт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  <w:tr w:rsidR="00D7234E" w:rsidRPr="00C523F8" w:rsidTr="00D7234E"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r w:rsidRPr="00D7234E">
              <w:rPr>
                <w:rFonts w:asciiTheme="minorHAnsi" w:hAnsiTheme="minorHAnsi" w:cstheme="minorHAnsi"/>
                <w:lang w:val="en-US"/>
              </w:rPr>
              <w:t>204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D7234E">
              <w:rPr>
                <w:rFonts w:asciiTheme="minorHAnsi" w:hAnsiTheme="minorHAnsi" w:cstheme="minorHAnsi"/>
              </w:rPr>
              <w:t>Пт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Бийск -Новосибирск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r w:rsidRPr="00D7234E">
              <w:rPr>
                <w:rFonts w:asciiTheme="minorHAnsi" w:hAnsiTheme="minorHAnsi" w:cstheme="minorHAnsi"/>
              </w:rPr>
              <w:t>9</w:t>
            </w:r>
            <w:r w:rsidRPr="00D7234E">
              <w:rPr>
                <w:rFonts w:asciiTheme="minorHAnsi" w:hAnsiTheme="minorHAnsi" w:cstheme="minorHAnsi"/>
                <w:lang w:val="en-US"/>
              </w:rPr>
              <w:t>:00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4E" w:rsidRPr="00D7234E" w:rsidRDefault="00D7234E" w:rsidP="00D7234E">
            <w:pPr>
              <w:pStyle w:val="a6"/>
              <w:spacing w:after="0" w:line="240" w:lineRule="auto"/>
              <w:ind w:left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7234E">
              <w:rPr>
                <w:rFonts w:asciiTheme="minorHAnsi" w:hAnsiTheme="minorHAnsi" w:cstheme="minorHAnsi"/>
                <w:lang w:val="en-US"/>
              </w:rPr>
              <w:t>Neoplan</w:t>
            </w:r>
            <w:proofErr w:type="spellEnd"/>
          </w:p>
        </w:tc>
      </w:tr>
    </w:tbl>
    <w:p w:rsidR="00D7234E" w:rsidRDefault="00D7234E" w:rsidP="00D7234E">
      <w:pPr>
        <w:pStyle w:val="a6"/>
        <w:keepNext/>
        <w:outlineLvl w:val="0"/>
      </w:pPr>
    </w:p>
    <w:p w:rsidR="00D7234E" w:rsidRDefault="00D7234E" w:rsidP="00D7234E">
      <w:pPr>
        <w:pStyle w:val="a6"/>
        <w:keepNext/>
        <w:outlineLvl w:val="0"/>
      </w:pPr>
      <w:r>
        <w:t>Мощность = 16, арность = 5</w:t>
      </w:r>
    </w:p>
    <w:p w:rsidR="00D7234E" w:rsidRDefault="00D7234E" w:rsidP="00D7234E">
      <w:pPr>
        <w:pStyle w:val="a6"/>
        <w:keepNext/>
        <w:outlineLvl w:val="0"/>
      </w:pPr>
    </w:p>
    <w:p w:rsidR="00733FE4" w:rsidRDefault="00733FE4" w:rsidP="00733FE4">
      <w:pPr>
        <w:pStyle w:val="a6"/>
        <w:keepNext/>
        <w:numPr>
          <w:ilvl w:val="0"/>
          <w:numId w:val="1"/>
        </w:numPr>
        <w:outlineLvl w:val="0"/>
      </w:pPr>
      <w:r>
        <w:t xml:space="preserve">Привести отображение схемы доступа к данным (в модели </w:t>
      </w:r>
      <w:r>
        <w:rPr>
          <w:lang w:val="en-US"/>
        </w:rPr>
        <w:t>OSI</w:t>
      </w:r>
      <w:r>
        <w:t>) для клиент-серверного приложения</w:t>
      </w:r>
    </w:p>
    <w:p w:rsidR="00FF1A98" w:rsidRPr="00FF1A98" w:rsidRDefault="009D055E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Рассмотрим отправку веб-страницы</w:t>
      </w:r>
      <w:r w:rsidR="00FF1A98"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клиенту: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>Протокол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HTTP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 xml:space="preserve"> добавляет</w:t>
      </w:r>
      <w:proofErr w:type="gramEnd"/>
      <w:r w:rsidR="009D055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заголовки (тип результата, размер страницы </w:t>
      </w:r>
      <w:proofErr w:type="spell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итд</w:t>
      </w:r>
      <w:proofErr w:type="spellEnd"/>
      <w:r w:rsidRPr="00FF1A98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>Протокол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TCP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 xml:space="preserve">добавляет 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заголовки (номера портов, флаги, </w:t>
      </w:r>
      <w:proofErr w:type="spell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чексумма</w:t>
      </w:r>
      <w:proofErr w:type="spellEnd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и прочее)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>Протокол</w:t>
      </w:r>
      <w:r w:rsidR="009D055E"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>IP добавляет свой заголовок (флаги, длина пакета, TTL)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>* Канальный уровень добавляет заголовок (</w:t>
      </w:r>
      <w:proofErr w:type="gram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например</w:t>
      </w:r>
      <w:proofErr w:type="gramEnd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MAC адреса получателя и отправителя)</w:t>
      </w:r>
    </w:p>
    <w:p w:rsidR="00FF1A98" w:rsidRPr="00FF1A98" w:rsidRDefault="00FF1A98" w:rsidP="00FF1A98">
      <w:pPr>
        <w:pStyle w:val="a7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="009D055E">
        <w:rPr>
          <w:rFonts w:asciiTheme="minorHAnsi" w:hAnsiTheme="minorHAnsi" w:cstheme="minorHAnsi"/>
          <w:color w:val="000000"/>
          <w:sz w:val="22"/>
          <w:szCs w:val="22"/>
        </w:rPr>
        <w:t>Далее,</w:t>
      </w:r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фрейм приходит </w:t>
      </w:r>
      <w:proofErr w:type="gram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к получателю</w:t>
      </w:r>
      <w:proofErr w:type="gramEnd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и он </w:t>
      </w:r>
      <w:proofErr w:type="spellStart"/>
      <w:r w:rsidRPr="00FF1A98">
        <w:rPr>
          <w:rFonts w:asciiTheme="minorHAnsi" w:hAnsiTheme="minorHAnsi" w:cstheme="minorHAnsi"/>
          <w:color w:val="000000"/>
          <w:sz w:val="22"/>
          <w:szCs w:val="22"/>
        </w:rPr>
        <w:t>декапсулирует</w:t>
      </w:r>
      <w:proofErr w:type="spellEnd"/>
      <w:r w:rsidRPr="00FF1A98">
        <w:rPr>
          <w:rFonts w:asciiTheme="minorHAnsi" w:hAnsiTheme="minorHAnsi" w:cstheme="minorHAnsi"/>
          <w:color w:val="000000"/>
          <w:sz w:val="22"/>
          <w:szCs w:val="22"/>
        </w:rPr>
        <w:t xml:space="preserve"> его в предыдущие PDU и обрабатывает на каждом уровне</w:t>
      </w:r>
    </w:p>
    <w:p w:rsidR="00FF1A98" w:rsidRDefault="00FF1A98" w:rsidP="00FF1A98">
      <w:pPr>
        <w:pStyle w:val="a6"/>
        <w:keepNext/>
        <w:outlineLvl w:val="0"/>
      </w:pPr>
    </w:p>
    <w:p w:rsidR="00FF1A98" w:rsidRDefault="00FF1A98" w:rsidP="00FF1A98">
      <w:pPr>
        <w:pStyle w:val="a6"/>
        <w:keepNext/>
        <w:outlineLvl w:val="0"/>
      </w:pPr>
      <w:r>
        <w:rPr>
          <w:noProof/>
          <w:lang w:eastAsia="ru-RU"/>
        </w:rPr>
        <w:drawing>
          <wp:inline distT="0" distB="0" distL="0" distR="0" wp14:anchorId="2E83C1E9" wp14:editId="57BE5A8D">
            <wp:extent cx="42862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98" w:rsidRDefault="00733FE4" w:rsidP="00D7234E">
      <w:pPr>
        <w:pStyle w:val="a6"/>
        <w:numPr>
          <w:ilvl w:val="0"/>
          <w:numId w:val="1"/>
        </w:numPr>
      </w:pPr>
      <w:r>
        <w:t xml:space="preserve">Для разработки мобильного приложения инженерный калькулятор разработать </w:t>
      </w:r>
      <w:proofErr w:type="spellStart"/>
      <w:r w:rsidRPr="00D7234E">
        <w:rPr>
          <w:lang w:val="en-US"/>
        </w:rPr>
        <w:t>BackLog</w:t>
      </w:r>
      <w:proofErr w:type="spellEnd"/>
      <w:r>
        <w:t xml:space="preserve"> и представить </w:t>
      </w:r>
      <w:r w:rsidRPr="00D7234E">
        <w:rPr>
          <w:lang w:val="en-US"/>
        </w:rPr>
        <w:t>Burn</w:t>
      </w:r>
      <w:r>
        <w:t xml:space="preserve"> </w:t>
      </w:r>
      <w:r w:rsidRPr="00D7234E">
        <w:rPr>
          <w:lang w:val="en-US"/>
        </w:rPr>
        <w:t>Down</w:t>
      </w:r>
      <w:r>
        <w:t xml:space="preserve"> </w:t>
      </w:r>
      <w:r w:rsidRPr="00D7234E">
        <w:rPr>
          <w:lang w:val="en-US"/>
        </w:rPr>
        <w:t>Chart</w:t>
      </w:r>
      <w:r>
        <w:t xml:space="preserve"> со спринтом в 3 недели.</w:t>
      </w:r>
      <w:r w:rsidR="00FF1A98" w:rsidRPr="00FF1A98">
        <w:rPr>
          <w:noProof/>
          <w:lang w:eastAsia="ru-RU"/>
        </w:rPr>
        <w:t xml:space="preserve"> </w:t>
      </w:r>
    </w:p>
    <w:p w:rsidR="00FF1A98" w:rsidRPr="00FF1A98" w:rsidRDefault="00FF1A98" w:rsidP="00FF1A98">
      <w:pPr>
        <w:pStyle w:val="a6"/>
        <w:rPr>
          <w:lang w:val="en-US"/>
        </w:rPr>
      </w:pPr>
      <w:proofErr w:type="spellStart"/>
      <w:r w:rsidRPr="00D7234E">
        <w:rPr>
          <w:lang w:val="en-US"/>
        </w:rPr>
        <w:t>BackLog</w:t>
      </w:r>
      <w:proofErr w:type="spellEnd"/>
      <w:r>
        <w:rPr>
          <w:lang w:val="en-US"/>
        </w:rPr>
        <w:t>:</w:t>
      </w:r>
    </w:p>
    <w:p w:rsidR="00FF1A98" w:rsidRDefault="00FF1A98" w:rsidP="00FF1A98">
      <w:pPr>
        <w:pStyle w:val="a6"/>
        <w:numPr>
          <w:ilvl w:val="3"/>
          <w:numId w:val="1"/>
        </w:numPr>
        <w:jc w:val="both"/>
      </w:pPr>
      <w:r>
        <w:rPr>
          <w:noProof/>
          <w:lang w:eastAsia="ru-RU"/>
        </w:rPr>
        <w:t>Основные</w:t>
      </w:r>
      <w:r w:rsidRPr="00FF1A98">
        <w:rPr>
          <w:noProof/>
          <w:lang w:eastAsia="ru-RU"/>
        </w:rPr>
        <w:t xml:space="preserve"> (</w:t>
      </w:r>
      <w:r>
        <w:rPr>
          <w:noProof/>
          <w:lang w:eastAsia="ru-RU"/>
        </w:rPr>
        <w:t>Сложение, вычитание, умножение, деление</w:t>
      </w:r>
      <w:r w:rsidRPr="00FF1A98">
        <w:rPr>
          <w:noProof/>
          <w:lang w:eastAsia="ru-RU"/>
        </w:rPr>
        <w:t>)</w:t>
      </w:r>
    </w:p>
    <w:p w:rsidR="00FF1A98" w:rsidRDefault="00FF1A98" w:rsidP="00FF1A98">
      <w:pPr>
        <w:pStyle w:val="a6"/>
        <w:numPr>
          <w:ilvl w:val="3"/>
          <w:numId w:val="1"/>
        </w:numPr>
        <w:jc w:val="both"/>
      </w:pPr>
      <w:r>
        <w:rPr>
          <w:noProof/>
          <w:lang w:eastAsia="ru-RU"/>
        </w:rPr>
        <w:t>Инженерные (Возведение в степень, извлечение корня, тригонометрические функции</w:t>
      </w:r>
      <w:r w:rsidR="009D055E">
        <w:rPr>
          <w:noProof/>
          <w:lang w:eastAsia="ru-RU"/>
        </w:rPr>
        <w:t xml:space="preserve"> и тд.</w:t>
      </w:r>
      <w:r>
        <w:rPr>
          <w:noProof/>
          <w:lang w:eastAsia="ru-RU"/>
        </w:rPr>
        <w:t>)</w:t>
      </w:r>
    </w:p>
    <w:p w:rsidR="009D055E" w:rsidRDefault="009D055E" w:rsidP="009D055E">
      <w:pPr>
        <w:pStyle w:val="a6"/>
        <w:numPr>
          <w:ilvl w:val="3"/>
          <w:numId w:val="1"/>
        </w:numPr>
        <w:jc w:val="both"/>
      </w:pPr>
      <w:r>
        <w:rPr>
          <w:noProof/>
          <w:lang w:eastAsia="ru-RU"/>
        </w:rPr>
        <w:t>Сохранение истории вычислений</w:t>
      </w:r>
    </w:p>
    <w:p w:rsidR="00FF1A98" w:rsidRPr="00FF1A98" w:rsidRDefault="00FF1A98" w:rsidP="00FF1A98">
      <w:pPr>
        <w:pStyle w:val="a6"/>
        <w:numPr>
          <w:ilvl w:val="3"/>
          <w:numId w:val="1"/>
        </w:numPr>
        <w:jc w:val="both"/>
      </w:pPr>
      <w:r>
        <w:rPr>
          <w:noProof/>
          <w:lang w:eastAsia="ru-RU"/>
        </w:rPr>
        <w:t>Отображение результата в реальном времени</w:t>
      </w:r>
    </w:p>
    <w:p w:rsidR="00FF1A98" w:rsidRDefault="00FF1A98" w:rsidP="00FF1A98">
      <w:pPr>
        <w:pStyle w:val="a6"/>
        <w:keepNext/>
      </w:pPr>
      <w:r w:rsidRPr="00FF1A98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000FAB0" wp14:editId="73C10C5D">
            <wp:extent cx="4966300" cy="32632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748" cy="32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E4" w:rsidRPr="00FF1A98" w:rsidRDefault="00FF1A98" w:rsidP="00FF1A98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Chart</w:t>
      </w:r>
    </w:p>
    <w:sectPr w:rsidR="00733FE4" w:rsidRPr="00FF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196"/>
    <w:multiLevelType w:val="hybridMultilevel"/>
    <w:tmpl w:val="44527284"/>
    <w:lvl w:ilvl="0" w:tplc="B588CD5E">
      <w:start w:val="1"/>
      <w:numFmt w:val="decimal"/>
      <w:lvlText w:val="%1."/>
      <w:lvlJc w:val="left"/>
      <w:pPr>
        <w:ind w:left="10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DED0A5B"/>
    <w:multiLevelType w:val="hybridMultilevel"/>
    <w:tmpl w:val="DCF09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F754D8"/>
    <w:multiLevelType w:val="hybridMultilevel"/>
    <w:tmpl w:val="85E29A58"/>
    <w:lvl w:ilvl="0" w:tplc="B296C2A6">
      <w:start w:val="1"/>
      <w:numFmt w:val="decimal"/>
      <w:lvlText w:val="%1."/>
      <w:lvlJc w:val="left"/>
      <w:pPr>
        <w:ind w:left="717" w:hanging="360"/>
      </w:pPr>
      <w:rPr>
        <w:rFonts w:asciiTheme="minorHAnsi" w:eastAsia="Times New Roman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3CC4760"/>
    <w:multiLevelType w:val="hybridMultilevel"/>
    <w:tmpl w:val="1BC4B5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943B1C"/>
    <w:multiLevelType w:val="hybridMultilevel"/>
    <w:tmpl w:val="E61E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C3"/>
    <w:rsid w:val="000D71C3"/>
    <w:rsid w:val="002E7E17"/>
    <w:rsid w:val="00314A97"/>
    <w:rsid w:val="00404F4D"/>
    <w:rsid w:val="00487194"/>
    <w:rsid w:val="00557CEB"/>
    <w:rsid w:val="00733FE4"/>
    <w:rsid w:val="0085758B"/>
    <w:rsid w:val="00903C85"/>
    <w:rsid w:val="009D055E"/>
    <w:rsid w:val="00A037F8"/>
    <w:rsid w:val="00AD2BB9"/>
    <w:rsid w:val="00B30B0A"/>
    <w:rsid w:val="00B6087B"/>
    <w:rsid w:val="00C523F8"/>
    <w:rsid w:val="00CA2294"/>
    <w:rsid w:val="00CF056D"/>
    <w:rsid w:val="00D132A2"/>
    <w:rsid w:val="00D7234E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44B8"/>
  <w15:chartTrackingRefBased/>
  <w15:docId w15:val="{AAAB6872-2303-47E7-AC6E-262B05ED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F8"/>
    <w:pPr>
      <w:spacing w:line="360" w:lineRule="auto"/>
      <w:ind w:left="170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qFormat/>
    <w:rsid w:val="00557CEB"/>
    <w:pPr>
      <w:keepNext/>
      <w:pageBreakBefore/>
      <w:spacing w:after="0" w:line="240" w:lineRule="auto"/>
      <w:ind w:left="0" w:firstLine="907"/>
      <w:contextualSpacing/>
      <w:jc w:val="left"/>
      <w:outlineLvl w:val="0"/>
    </w:pPr>
    <w:rPr>
      <w:rFonts w:eastAsia="Microsoft YaHei" w:cs="Lucida Sans"/>
      <w:b/>
      <w:szCs w:val="20"/>
    </w:rPr>
  </w:style>
  <w:style w:type="paragraph" w:styleId="2">
    <w:name w:val="heading 2"/>
    <w:basedOn w:val="1"/>
    <w:link w:val="20"/>
    <w:qFormat/>
    <w:rsid w:val="00557CEB"/>
    <w:pPr>
      <w:pageBreakBefore w:val="0"/>
      <w:spacing w:line="480" w:lineRule="auto"/>
      <w:outlineLvl w:val="1"/>
    </w:pPr>
    <w:rPr>
      <w:bCs/>
      <w:color w:val="000000" w:themeColor="text1"/>
      <w:szCs w:val="26"/>
    </w:rPr>
  </w:style>
  <w:style w:type="paragraph" w:styleId="3">
    <w:name w:val="heading 3"/>
    <w:basedOn w:val="a"/>
    <w:link w:val="30"/>
    <w:qFormat/>
    <w:rsid w:val="00733FE4"/>
    <w:pPr>
      <w:keepNext/>
      <w:spacing w:after="0" w:line="480" w:lineRule="auto"/>
      <w:ind w:left="0" w:firstLine="0"/>
      <w:contextualSpacing/>
      <w:jc w:val="center"/>
      <w:outlineLvl w:val="2"/>
    </w:pPr>
    <w:rPr>
      <w:rFonts w:eastAsia="Microsoft YaHei" w:cs="Lucida Sans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3C85"/>
    <w:rPr>
      <w:rFonts w:ascii="Times New Roman" w:eastAsia="Microsoft YaHei" w:hAnsi="Times New Roman" w:cs="Lucida Sans"/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557CEB"/>
    <w:rPr>
      <w:rFonts w:ascii="Times New Roman" w:eastAsia="Microsoft YaHei" w:hAnsi="Times New Roman" w:cs="Lucida Sans"/>
      <w:b/>
      <w:bCs/>
      <w:color w:val="000000" w:themeColor="text1"/>
      <w:sz w:val="28"/>
      <w:szCs w:val="26"/>
    </w:rPr>
  </w:style>
  <w:style w:type="paragraph" w:styleId="a3">
    <w:name w:val="Body Text"/>
    <w:basedOn w:val="a"/>
    <w:link w:val="a4"/>
    <w:rsid w:val="00557CEB"/>
    <w:pPr>
      <w:spacing w:after="0"/>
      <w:ind w:left="0" w:right="567" w:firstLine="907"/>
    </w:pPr>
    <w:rPr>
      <w:rFonts w:eastAsia="Calibri" w:cs="Tahoma"/>
      <w:bCs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557CEB"/>
    <w:rPr>
      <w:rFonts w:ascii="Times New Roman" w:eastAsia="Calibri" w:hAnsi="Times New Roman" w:cs="Tahoma"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33FE4"/>
    <w:rPr>
      <w:rFonts w:ascii="Times New Roman" w:eastAsia="Microsoft YaHei" w:hAnsi="Times New Roman" w:cs="Lucida Sans"/>
      <w:b/>
      <w:sz w:val="28"/>
      <w:szCs w:val="20"/>
    </w:rPr>
  </w:style>
  <w:style w:type="paragraph" w:styleId="a5">
    <w:name w:val="caption"/>
    <w:basedOn w:val="a"/>
    <w:next w:val="a"/>
    <w:uiPriority w:val="35"/>
    <w:unhideWhenUsed/>
    <w:qFormat/>
    <w:rsid w:val="00B6087B"/>
    <w:pPr>
      <w:spacing w:after="200" w:line="240" w:lineRule="auto"/>
      <w:ind w:left="0" w:firstLine="0"/>
      <w:jc w:val="center"/>
    </w:pPr>
    <w:rPr>
      <w:rFonts w:eastAsiaTheme="minorEastAsia"/>
      <w:iCs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733FE4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styleId="a7">
    <w:name w:val="Normal (Web)"/>
    <w:basedOn w:val="a"/>
    <w:uiPriority w:val="99"/>
    <w:semiHidden/>
    <w:unhideWhenUsed/>
    <w:rsid w:val="00FF1A98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Видякин</dc:creator>
  <cp:keywords/>
  <dc:description/>
  <cp:lastModifiedBy>Глеб Видякин</cp:lastModifiedBy>
  <cp:revision>4</cp:revision>
  <dcterms:created xsi:type="dcterms:W3CDTF">2018-11-30T08:14:00Z</dcterms:created>
  <dcterms:modified xsi:type="dcterms:W3CDTF">2018-12-01T16:52:00Z</dcterms:modified>
</cp:coreProperties>
</file>