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B96438">
      <w:pPr>
        <w:pStyle w:val="2"/>
        <w:keepNext w:val="0"/>
        <w:keepLines w:val="0"/>
        <w:widowControl/>
        <w:suppressLineNumbers w:val="0"/>
      </w:pPr>
      <w:r>
        <w:t>教学设计方案：</w:t>
      </w:r>
    </w:p>
    <w:p w14:paraId="0C0CD7FF">
      <w:pPr>
        <w:pStyle w:val="3"/>
        <w:keepNext w:val="0"/>
        <w:keepLines w:val="0"/>
        <w:widowControl/>
        <w:suppressLineNumbers w:val="0"/>
      </w:pPr>
      <w:r>
        <w:t>一、课程标准</w:t>
      </w:r>
    </w:p>
    <w:p w14:paraId="5C00500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教学主题</w:t>
      </w:r>
      <w:r>
        <w:t>：区块链技术的基础知识与应用  </w:t>
      </w:r>
    </w:p>
    <w:p w14:paraId="5535641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适用情境</w:t>
      </w:r>
      <w:r>
        <w:t>：面向大一年级的数字素养通识课堂，旨在帮助学生理解区块链的基本概念、工作原理及其在各领域的实际应用  </w:t>
      </w:r>
    </w:p>
    <w:p w14:paraId="575F821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教学内容</w:t>
      </w:r>
      <w:r>
        <w:t>：涵盖区块链的定义、结构、工作机制、共识算法、智能合约及其在金融、物流、医疗等领域的应用案例，引导学生将理论与实践结合  </w:t>
      </w:r>
    </w:p>
    <w:p w14:paraId="6165BCB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教学目标</w:t>
      </w:r>
      <w:r>
        <w:t>：</w:t>
      </w:r>
      <w:r>
        <w:br w:type="textWrapping"/>
      </w:r>
      <w:r>
        <w:t>输入本节课希望学生达到的预期学习成果，包括知识、能力、情感等方面  </w:t>
      </w:r>
    </w:p>
    <w:p w14:paraId="2A6494C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课时安排</w:t>
      </w:r>
      <w:r>
        <w:t>：1课时（约90分钟）</w:t>
      </w:r>
    </w:p>
    <w:p w14:paraId="7CA3CB00">
      <w:pPr>
        <w:pStyle w:val="3"/>
        <w:keepNext w:val="0"/>
        <w:keepLines w:val="0"/>
        <w:widowControl/>
        <w:suppressLineNumbers w:val="0"/>
      </w:pPr>
      <w:r>
        <w:t>二、教学设计</w:t>
      </w:r>
    </w:p>
    <w:p w14:paraId="34DCA8B3">
      <w:pPr>
        <w:pStyle w:val="4"/>
        <w:keepNext w:val="0"/>
        <w:keepLines w:val="0"/>
        <w:widowControl/>
        <w:suppressLineNumbers w:val="0"/>
      </w:pPr>
      <w:r>
        <w:t>1. 新课导入</w:t>
      </w:r>
    </w:p>
    <w:p w14:paraId="58A67A1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教学程序： 教师提问：“同学们，有谁听说过比特币或者以太坊吗？它们是如何运作的呢？” 播放一段关于区块链技术的短视频，简要介绍其背景与发展 引导学生分享自己对区块链的理解和看法，激发兴趣</w:t>
      </w:r>
    </w:p>
    <w:p w14:paraId="1CA0E17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设计意图： “通过引入学生熟悉的比特币案例，激发他们的学习兴趣，建立与新知识的连接，符合建构主义中‘前认知’的作用机制。” “视频的引入增强直观感受，提高注意力，有助于学生对区块链的期待感。”</w:t>
      </w:r>
    </w:p>
    <w:p w14:paraId="71060544">
      <w:pPr>
        <w:pStyle w:val="4"/>
        <w:keepNext w:val="0"/>
        <w:keepLines w:val="0"/>
        <w:widowControl/>
        <w:suppressLineNumbers w:val="0"/>
      </w:pPr>
      <w:r>
        <w:t>2. 自主学习</w:t>
      </w:r>
    </w:p>
    <w:p w14:paraId="01B0821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教学程序： 学生阅读教材中关于区块链的基础知识部分，完成教师提供的学习任务单 在小组内交流自学所得，提出疑问并尝试解答 记录关键知识点，并绘制简单的思维导图进行归纳总结</w:t>
      </w:r>
    </w:p>
    <w:p w14:paraId="04ABD77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设计意图： “培养学生独立获取信息的能力，促进主动建构知识体系，符合维果斯基‘最近发展区’理论中自主探索的要求。” “通过小组协作讨论，增强同伴之间的互动与反馈，提升学习效率。”</w:t>
      </w:r>
    </w:p>
    <w:p w14:paraId="563F8B06">
      <w:pPr>
        <w:pStyle w:val="4"/>
        <w:keepNext w:val="0"/>
        <w:keepLines w:val="0"/>
        <w:widowControl/>
        <w:suppressLineNumbers w:val="0"/>
      </w:pPr>
      <w:r>
        <w:t>3. 合作探究</w:t>
      </w:r>
    </w:p>
    <w:p w14:paraId="2AA5BBB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教学程序： 教师分发不同领域（金融、物流、医疗等）的区块链应用案例 小组合作分析每个案例的区块链技术应用，讨论其优缺点 每组派代表汇报探究结果，其他同学可以提问或补充</w:t>
      </w:r>
    </w:p>
    <w:p w14:paraId="2679AC4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设计意图： “通过团队合作与案例分析，让学生在真实情境中体验区块链应用的多样性，加深对知识点的理解。” “鼓励表达与质疑，培养学生的批判性思维与语言组织能力。”</w:t>
      </w:r>
    </w:p>
    <w:p w14:paraId="70FBE475">
      <w:pPr>
        <w:pStyle w:val="4"/>
        <w:keepNext w:val="0"/>
        <w:keepLines w:val="0"/>
        <w:widowControl/>
        <w:suppressLineNumbers w:val="0"/>
      </w:pPr>
      <w:r>
        <w:t>4. 知识讲解</w:t>
      </w:r>
    </w:p>
    <w:p w14:paraId="64DC08D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教学程序： 教师结合学生探究结果，系统讲解区块链的工作原理、共识算法及智能合约 利用板书或PPT展示区块链的结构图、流程图及应用场景 设置即时练习题，检查学生是否理解关键概念</w:t>
      </w:r>
      <w:bookmarkStart w:id="0" w:name="_GoBack"/>
      <w:bookmarkEnd w:id="0"/>
    </w:p>
    <w:p w14:paraId="08A158F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设计意图： “教师的系统讲解帮助学生梳理逻辑结构，填补自主探究中可能存在的知识盲点。” “即时练习能有效检测学生理解程度，便于教师及时调整教学节奏。”</w:t>
      </w:r>
    </w:p>
    <w:p w14:paraId="3EE16D26">
      <w:pPr>
        <w:pStyle w:val="4"/>
        <w:keepNext w:val="0"/>
        <w:keepLines w:val="0"/>
        <w:widowControl/>
        <w:suppressLineNumbers w:val="0"/>
      </w:pPr>
      <w:r>
        <w:t>5. 案例分析</w:t>
      </w:r>
    </w:p>
    <w:p w14:paraId="79EA305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教学程序： 展示一则关于区块链在金融领域应用的真实案例（如某银行使用区块链技术进行跨境支付） 引导学生思考如何利用所学知识分析该案例的优缺点 鼓励学生提出改进方案，并进行全班讨论与优化</w:t>
      </w:r>
    </w:p>
    <w:p w14:paraId="4A2604C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设计意图： “通过真实案例引导学生将知识迁移到现实问题中，提升综合运用能力。” “讨论与优化方案的过程有助于学生形成系统化的问题解决思路。”</w:t>
      </w:r>
    </w:p>
    <w:p w14:paraId="48A80416">
      <w:pPr>
        <w:pStyle w:val="4"/>
        <w:keepNext w:val="0"/>
        <w:keepLines w:val="0"/>
        <w:widowControl/>
        <w:suppressLineNumbers w:val="0"/>
      </w:pPr>
      <w:r>
        <w:t>6. 学习评价</w:t>
      </w:r>
    </w:p>
    <w:p w14:paraId="2AFD2C7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教学程序： 教师带领学生回顾本课知识点，构建完整的区块链知识网络图 学生填写自我评估表，反思本节课的学习收获与不足 开展小组互评，指出同伴的优点与建议</w:t>
      </w:r>
    </w:p>
    <w:p w14:paraId="7892BEA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设计意图： “帮助学生建立知识的整体框架，增强记忆与理解。” “通过自评与互评，引导学生进行元认知反思，提升学习策略的有效性。”</w:t>
      </w:r>
    </w:p>
    <w:p w14:paraId="444D74FC">
      <w:pPr>
        <w:pStyle w:val="4"/>
        <w:keepNext w:val="0"/>
        <w:keepLines w:val="0"/>
        <w:widowControl/>
        <w:suppressLineNumbers w:val="0"/>
      </w:pPr>
      <w:r>
        <w:t>7. 小结</w:t>
      </w:r>
    </w:p>
    <w:p w14:paraId="450B9BD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教学程序： 教师总结本节课的重点与难点 提问引导学生思考：“如果我们将区块链技术应用到其他领域，如医疗或物流，会产生什么样的影响？” 鼓励学生课后继续查阅资料，拓展视野</w:t>
      </w:r>
    </w:p>
    <w:p w14:paraId="4338E8F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设计意图： “强化知识点的巩固，帮助学生从整体上把握学习内容。” “启发跨学科思维，推动深度学习的发生。”</w:t>
      </w:r>
    </w:p>
    <w:p w14:paraId="7E6FB0A6">
      <w:pPr>
        <w:pStyle w:val="4"/>
        <w:keepNext w:val="0"/>
        <w:keepLines w:val="0"/>
        <w:widowControl/>
        <w:suppressLineNumbers w:val="0"/>
      </w:pPr>
      <w:r>
        <w:t>8. 作业布置</w:t>
      </w:r>
    </w:p>
    <w:p w14:paraId="0BD9040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教学程序： 完成课本上的练习题，巩固基础知识 选择一个区块链应用领域，撰写一篇小论文，分析其技术优势与潜在风险 收集三个与区块链相关的新闻报道，简要分析其中的科学原理与社会影响</w:t>
      </w:r>
    </w:p>
    <w:p w14:paraId="3B8FAE3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设计意图： “通过书面与实践相结合的作业形式，兼顾知识掌握与能力提升。” “引导学生关注社会热点，增强社会责任感与实践意识。”</w:t>
      </w:r>
    </w:p>
    <w:p w14:paraId="35826277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2C2CB3">
      <w:pPr>
        <w:pStyle w:val="3"/>
        <w:keepNext w:val="0"/>
        <w:keepLines w:val="0"/>
        <w:widowControl/>
        <w:suppressLineNumbers w:val="0"/>
      </w:pPr>
      <w:r>
        <w:t>三、素养目标</w:t>
      </w:r>
    </w:p>
    <w:p w14:paraId="246067F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学科素养</w:t>
      </w:r>
      <w:r>
        <w:t>：理解并掌握区块链技术的核心概念，能够在实际问题中进行有效应用  </w:t>
      </w:r>
    </w:p>
    <w:p w14:paraId="29C83C6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技术与应用能力</w:t>
      </w:r>
      <w:r>
        <w:t>：能够将所学知识运用于具体问题的解决中，进行案例分析、方案设计等  </w:t>
      </w:r>
    </w:p>
    <w:p w14:paraId="2E16675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创新与批判性思维</w:t>
      </w:r>
      <w:r>
        <w:t>：能够从多角度分析区块链技术的影响，提出独立且创新的解决方案  </w:t>
      </w:r>
    </w:p>
    <w:p w14:paraId="50F2EA4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合作与表达</w:t>
      </w:r>
      <w:r>
        <w:t>：能够在小组合作中有效沟通、清晰表达个人观点并进行反馈交流  </w:t>
      </w:r>
    </w:p>
    <w:p w14:paraId="52DC4AB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社会责任与价值观</w:t>
      </w:r>
      <w:r>
        <w:t>：能够在解决问题的过程中体现科技伦理意识、公平意识与可持续发展理念  </w:t>
      </w:r>
    </w:p>
    <w:p w14:paraId="1F88695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数字素养与信息处理能力</w:t>
      </w:r>
      <w:r>
        <w:t>：能够合理使用信息技术手段收集、整理与呈现学习成果  </w:t>
      </w:r>
    </w:p>
    <w:p w14:paraId="42EADE8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终身学习能力</w:t>
      </w:r>
      <w:r>
        <w:t>：具备自主学习意识，能够制定学习计划并持续改进学习方法</w:t>
      </w:r>
    </w:p>
    <w:p w14:paraId="5EB43016"/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2183CF9"/>
    <w:multiLevelType w:val="multilevel"/>
    <w:tmpl w:val="72183C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44951"/>
    <w:rsid w:val="0DEE1C75"/>
    <w:rsid w:val="21DD0ADC"/>
    <w:rsid w:val="51944951"/>
    <w:rsid w:val="706C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1374</Words>
  <Characters>1381</Characters>
  <Lines>0</Lines>
  <Paragraphs>0</Paragraphs>
  <TotalTime>0</TotalTime>
  <ScaleCrop>false</ScaleCrop>
  <LinksUpToDate>false</LinksUpToDate>
  <CharactersWithSpaces>1418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2025-05-10T09:31:00Z</dcterms:created>
  <dc:creator>WPS_1595419780</dc:creator>
  <cp:lastModifiedBy>WPS_1595419780</cp:lastModifiedBy>
  <dcterms:modified xsi:type="dcterms:W3CDTF">2025-05-11T04:20:18Z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CA09E565A2A34A949FC6C284E8C37A64_11</vt:lpwstr>
  </property>
  <property fmtid="{D5CDD505-2E9C-101B-9397-08002B2CF9AE}" pid="4" name="KSOTemplateDocerSaveRecord">
    <vt:lpwstr>eyJoZGlkIjoiMmIwMWYyNDgwZGRiNmFiNDQ1YmFkYzhlMTBjYjhmZDIiLCJ1c2VySWQiOiIxMDQyMDM5NDI2In0=</vt:lpwstr>
  </property>
</Properties>
</file>