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改进yolo11-GDFPN等200+全套创新点大全：交通违规行为检测系统源码＆数据集全套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流量的增加使得交通安全问题日益突出。交通违规行为不仅导致了交通事故的频发，也对城市的交通管理和公共安全构成了严峻挑战。为了有效应对这一问题，智能交通系统的建设显得尤为重要。近年来，深度学习技术的迅猛发展为交通违规行为的自动检测提供了新的思路和方法。尤其是YOLO（You Only Look Once）系列目标检测算法，以其高效的实时检测能力，逐渐成为交通监控领域的研究热点。</w:t>
        <w:br/>
        <w:br/>
        <w:t>本研究旨在基于改进的YOLOv11模型，构建一个高效的交通违规行为检测系统。我们所使用的数据集包含1900张图像，涵盖了多种交通违规行为的类别，包括行人违规过马路、行人违规进入斑马线、未佩戴安全头盔、正常行驶、乘客违规行为以及交通信号灯违规等。这些类别的多样性为模型的训练提供了丰富的样本，有助于提高检测的准确性和鲁棒性。</w:t>
        <w:br/>
        <w:br/>
        <w:t>通过对YOLOv11模型的改进，我们期望在保持高检测速度的同时，提升模型对不同交通违规行为的识别能力。该系统的实现不仅能够为交通管理部门提供实时监控和数据分析的支持，还能够为交通参与者提供安全警示，进而促进交通文明和安全意识的提升。此外，基于深度学习的交通违规行为检测系统也为后续的智能交通系统发展奠定了基础，推动了交通领域的智能化进程。因此，本研究具有重要的理论价值和实际应用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0-5”，旨在为改进YOLOv11的交通违规行为检测系统提供高质量的训练数据。该数据集包含七个主要类别，涵盖了多种交通违规行为，具体包括：Crossing_Violation（越线违规）、Crosswalk_Violation（人行道违规）、Helmet_Violation（未佩戴头盔违规）、Normal（正常行为）、Passenger_Violation（乘客违规）、Pedestrian_Violation（行人违规）以及Trafficlight_Violation（交通信号灯违规）。这些类别的设置不仅反映了交通管理中的关键问题，也为系统的智能识别提供了丰富的场景和实例。</w:t>
        <w:br/>
        <w:br/>
        <w:t>数据集“0-5”经过精心标注，确保每个类别的样本数量均衡且具有代表性，以便于训练模型时能够有效学习到各类违规行为的特征。每个类别都包含多种不同的场景和条件，例如不同的天气、时间段以及交通流量，这些因素的多样性使得模型在实际应用中能够更好地适应复杂的交通环境。此外，数据集中的样本均为高分辨率图像，确保了在训练过程中能够提取到更为细致的特征信息。</w:t>
        <w:br/>
        <w:br/>
        <w:t>通过对“0-5”数据集的深入分析和使用，我们期望能够显著提升YOLOv11在交通违规行为检测中的准确性和鲁棒性。这不仅有助于改善交通安全管理，也为未来的智能交通系统奠定了坚实的基础。总之，本项目的数据集为研究和开发提供了重要的支持，使得交通违规行为的自动检测成为可能，进而推动智能交通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由于篇幅限制，每个创新点的具体原理讲解就不全部展开，具体见下列网址中的创新点对应项目的技术原理博客网址【Blog】（创新点均为模块化搭建，原理适配YOLOv5~YOLOv11等各种版本）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YOLOv11核心改进源码讲解</w:t>
      </w:r>
    </w:p>
    <w:p>
      <w:pPr>
        <w:spacing w:line="240" w:lineRule="auto"/>
        <w:jc w:val="left"/>
      </w:pPr>
      <w:r>
        <w:rPr>
          <w:rFonts w:ascii="Times New Roman" w:hAnsi="Times New Roman" w:eastAsia="宋体"/>
          <w:color w:val="000000"/>
          <w:sz w:val="24"/>
        </w:rPr>
        <w:t>```以下是对给定代码的核心部分进行分析和详细注释的结果。为了简化和突出重点，去掉了一些不必要的部分和冗余代码。</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w:t>
        <w:br/>
        <w:t xml:space="preserve">        # 压缩通道数</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低通和高通滤波器的卷积层</w:t>
        <w:br/>
        <w:t xml:space="preserve">        self.content_encoder = nn.Conv2d(</w:t>
        <w:br/>
        <w:t xml:space="preserve">            self.compressed_channels,</w:t>
        <w:br/>
        <w:t xml:space="preserve">            lowpass_kernel ** 2,</w:t>
        <w:br/>
        <w:t xml:space="preserve">            kernel_size=3,</w:t>
        <w:br/>
        <w:t xml:space="preserve">            padding=1</w:t>
        <w:br/>
        <w:t xml:space="preserve">        )</w:t>
        <w:br/>
        <w:t xml:space="preserve">        self.content_encoder2 = nn.Conv2d(</w:t>
        <w:br/>
        <w:t xml:space="preserve">            self.compressed_channels,</w:t>
        <w:br/>
        <w:t xml:space="preserve">            highpass_kernel ** 2,</w:t>
        <w:br/>
        <w:t xml:space="preserve">            kernel_size=3,</w:t>
        <w:br/>
        <w:t xml:space="preserve">            padding=1</w:t>
        <w:br/>
        <w:t xml:space="preserve">        )</w:t>
        <w:br/>
        <w:br/>
        <w:t xml:space="preserve">    def kernel_normalizer(self, mask, kernel):</w:t>
        <w:br/>
        <w:t xml:space="preserve">        """</w:t>
        <w:br/>
        <w:t xml:space="preserve">        对卷积核进行归一化处理</w:t>
        <w:br/>
        <w:t xml:space="preserve">        """</w:t>
        <w:br/>
        <w:t xml:space="preserve">        mask = mask.view(mask.size(0), -1, kernel, kernel)</w:t>
        <w:br/>
        <w:t xml:space="preserve">        mask = F.softmax(mask, dim=2)  # 在最后一个维度上进行softmax</w:t>
        <w:br/>
        <w:t xml:space="preserve">        return mask</w:t>
        <w:br/>
        <w:br/>
        <w:t xml:space="preserve">    def forward(self, x):</w:t>
        <w:br/>
        <w:t xml:space="preserve">        """</w:t>
        <w:br/>
        <w:t xml:space="preserve">        前向传播</w:t>
        <w:br/>
        <w:t xml:space="preserve">        """</w:t>
        <w:br/>
        <w:t xml:space="preserve">        hr_feat, lr_feat = x  # 高分辨率和低分辨率特征</w:t>
        <w:br/>
        <w:br/>
        <w:t xml:space="preserve">        # 通道压缩</w:t>
        <w:br/>
        <w:t xml:space="preserve">        compressed_hr_feat = self.hr_channel_compressor(hr_feat)</w:t>
        <w:br/>
        <w:t xml:space="preserve">        compressed_lr_feat = self.lr_channel_compressor(lr_feat)</w:t>
        <w:br/>
        <w:br/>
        <w:t xml:space="preserve">        # 生成低通和高通掩码</w:t>
        <w:br/>
        <w:t xml:space="preserve">        mask_lr = self.content_encoder(compressed_lr_feat)</w:t>
        <w:br/>
        <w:t xml:space="preserve">        mask_hr = self.content_encoder2(compressed_hr_feat)</w:t>
        <w:br/>
        <w:br/>
        <w:t xml:space="preserve">        # 对掩码进行归一化</w:t>
        <w:br/>
        <w:t xml:space="preserve">        mask_lr = self.kernel_normalizer(mask_lr, self.lowpass_kernel)</w:t>
        <w:br/>
        <w:t xml:space="preserve">        mask_hr = self.kernel_normalizer(mask_hr, self.highpass_kernel)</w:t>
        <w:br/>
        <w:br/>
        <w:t xml:space="preserve">        # 低分辨率特征的重建</w:t>
        <w:br/>
        <w:t xml:space="preserve">        lr_feat = F.conv2d(lr_feat, mask_lr, stride=1, padding=self.lowpass_kernel // 2)</w:t>
        <w:br/>
        <w:t xml:space="preserve">        </w:t>
        <w:br/>
        <w:t xml:space="preserve">        # 高分辨率特征的重建</w:t>
        <w:br/>
        <w:t xml:space="preserve">        hr_feat = F.conv2d(hr_feat, mask_hr, stride=1, padding=self.highpass_kernel // 2)</w:t>
        <w:br/>
        <w:br/>
        <w:t xml:space="preserve">        return hr_feat + lr_feat  # 返回融合后的特征</w:t>
        <w:br/>
        <w:br/>
        <w:t># 计算相似度的函数</w:t>
        <w:br/>
        <w:t>def compute_similarity(input_tensor, k=3):</w:t>
        <w:br/>
        <w:t xml:space="preserve">    """</w:t>
        <w:br/>
        <w:t xml:space="preserve">    计算输入张量中每一点与周围KxK范围内的点的余弦相似度。</w:t>
        <w:br/>
        <w:t xml:space="preserve">    """</w:t>
        <w:br/>
        <w:t xml:space="preserve">    B, C, H, W = input_tensor.shape</w:t>
        <w:br/>
        <w:t xml:space="preserve">    unfold_tensor = F.unfold(input_tensor, k, padding=k // 2)  # 展开输入张量</w:t>
        <w:br/>
        <w:t xml:space="preserve">    unfold_tensor = unfold_tensor.reshape(B, C, k**2, H, W)</w:t>
        <w:br/>
        <w:br/>
        <w:t xml:space="preserve">    # 计算余弦相似度</w:t>
        <w:br/>
        <w:t xml:space="preserve">    similarity = F.cosine_similarity(unfold_tensor[:, :, k * k // 2:k * k // 2 + 1], unfold_tensor[:, :, :], dim=1)</w:t>
        <w:br/>
        <w:t xml:space="preserve">    similarity = similarity.view(B, k * k - 1, H, W)  # 重塑形状</w:t>
        <w:br/>
        <w:t xml:space="preserve">    return similarity</w:t>
        <w:br/>
        <w:t>```</w:t>
        <w:br/>
        <w:br/>
        <w:t>### 代码核心部分说明：</w:t>
        <w:br/>
        <w:br/>
        <w:t>1. **FreqFusion类**：</w:t>
        <w:br/>
        <w:t xml:space="preserve">   - 该类是一个神经网络模块，负责频率感知特征融合。</w:t>
        <w:br/>
        <w:t xml:space="preserve">   - 初始化时，定义了高分辨率和低分辨率特征的通道压缩层，以及用于生成低通和高通滤波器的卷积层。</w:t>
        <w:br/>
        <w:br/>
        <w:t>2. **kernel_normalizer方法**：</w:t>
        <w:br/>
        <w:t xml:space="preserve">   - 对生成的掩码进行归一化处理，以确保其在后续计算中具有良好的数值稳定性。</w:t>
        <w:br/>
        <w:br/>
        <w:t>3. **forward方法**：</w:t>
        <w:br/>
        <w:t xml:space="preserve">   - 该方法实现了前向传播过程，接收高分辨率和低分辨率特征，经过通道压缩和掩码生成后，重建低分辨率和高分辨率特征，并返回它们的融合结果。</w:t>
        <w:br/>
        <w:br/>
        <w:t>4. **compute_similarity函数**：</w:t>
        <w:br/>
        <w:t xml:space="preserve">   - 计算输入张量中每一点与周围KxK范围内的点的余弦相似度，用于后续的特征处理。</w:t>
        <w:br/>
        <w:br/>
        <w:t>通过这些核心部分的组合，模型能够有效地融合不同频率的特征，以提高图像预测的精度。```</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实现了一种频率感知特征融合的方法，主要用于密集图像预测任务。该方法结合了高频和低频特征，通过卷积操作和特定的上采样技术来增强图像的细节和质量。</w:t>
        <w:br/>
        <w:br/>
        <w:t>首先，文件导入了必要的库，包括 PyTorch 及其相关模块，并尝试从 `mmcv` 库中导入一些操作。如果导入失败，则会忽略这些操作。接着，定义了一些初始化函数，例如 `normal_init` 和 `constant_init`，用于初始化神经网络中的卷积层的权重和偏置。</w:t>
        <w:br/>
        <w:br/>
        <w:t>接下来，定义了一个 `resize` 函数，用于调整输入张量的大小，使用插值方法来实现。该函数还包含了警告机制，以提醒用户在某些情况下可能会导致输出对齐问题。</w:t>
        <w:br/>
        <w:br/>
        <w:t>然后，定义了一个 `hamming2D` 函数，用于生成二维 Hamming 窗口，这在信号处理和图像处理中常用于减少边缘效应。</w:t>
        <w:br/>
        <w:br/>
        <w:t>接下来是 `FreqFusion` 类的定义，这是整个文件的核心部分。该类继承自 `nn.Module`，在初始化方法中，定义了多个参数，包括通道数、卷积核大小、上采样因子等。它还定义了多个卷积层，用于处理高频和低频特征，并根据需要使用 Hamming 窗口进行正则化。</w:t>
        <w:br/>
        <w:br/>
        <w:t>在 `init_weights` 方法中，对卷积层的权重进行初始化，以确保网络的训练效果。`kernel_normalizer` 方法用于对卷积核进行归一化处理，确保输出的特征图具有合适的分布。</w:t>
        <w:br/>
        <w:br/>
        <w:t>`forward` 方法是模型的前向传播过程，接收高分辨率和低分辨率的特征图，经过一系列的卷积和上采样操作，最终输出融合后的特征图。该方法还支持使用检查点技术来节省内存。</w:t>
        <w:br/>
        <w:br/>
        <w:t>在 `_forward` 方法中，具体实现了特征的压缩、卷积和上采样过程。根据不同的设置，可能会使用高通或低通滤波器来处理特征，并结合 Carafe（一个用于图像上采样的操作）来实现更高质量的特征融合。</w:t>
        <w:br/>
        <w:br/>
        <w:t>此外，文件中还定义了一个 `LocalSimGuidedSampler` 类，用于生成偏移量，帮助在特征融合过程中进行局部相似性引导的采样。该类通过计算输入特征的相似性，生成适当的偏移量，从而实现更精细的特征融合。</w:t>
        <w:br/>
        <w:br/>
        <w:t>最后，`compute_similarity` 函数用于计算输入张量中每个点与其周围点的余弦相似度，提供了对特征相似性的量化。</w:t>
        <w:br/>
        <w:br/>
        <w:t>总体而言，这个文件实现了一种复杂的特征融合机制，结合了多种卷积操作和上采样技术，旨在提高图像预测的精度和质量。</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 MobileNetV4 的不同模型规格</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 2D 卷积层，包含卷积、批归一化和激活函数。</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w:t>
        <w:br/>
        <w:t xml:space="preserve">        bias: 是否使用偏置</w:t>
        <w:br/>
        <w:t xml:space="preserve">        norm: 是否使用批归一化</w:t>
        <w:br/>
        <w:t xml:space="preserve">        act: 是否使用激活函数</w:t>
        <w:br/>
        <w:br/>
        <w:t xml:space="preserve">    Returns:</w:t>
        <w:br/>
        <w:t xml:space="preserve">        nn.Sequential: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反向残差块，包含扩展卷积和深度卷积。</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计算隐藏层维度</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 模型的主类，构建不同的层。</w:t>
        <w:br/>
        <w:t xml:space="preserve">    """</w:t>
        <w:br/>
        <w:t xml:space="preserve">    def __init__(self, model):</w:t>
        <w:br/>
        <w:t xml:space="preserve">        super().__init__()</w:t>
        <w:br/>
        <w:t xml:space="preserve">        assert model in MODEL_SPECS.keys()  # 确保模型在规格中</w:t>
        <w:br/>
        <w:t xml:space="preserve">        self.model = model</w:t>
        <w:br/>
        <w:t xml:space="preserve">        self.spec = MODEL_SPECS[self.model]</w:t>
        <w:br/>
        <w:br/>
        <w:t xml:space="preserve">        # 根据模型规格构建各层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features = [None, None, None, None]  # 存储特征图</w:t>
        <w:br/>
        <w:t xml:space="preserve">        for f in self.features:</w:t>
        <w:br/>
        <w:t xml:space="preserve">            x = f(x)  # 通过每一层</w:t>
        <w:br/>
        <w:t xml:space="preserve">            # 根据输入大小记录特征图</w:t>
        <w:br/>
        <w:t xml:space="preserve">            if x.size(2) in [x.size(2) // 4, x.size(2) // 8, x.size(2) // 16, x.size(2) // 32]:</w:t>
        <w:br/>
        <w:t xml:space="preserve">                features[x.size(2) // 4] = x</w:t>
        <w:br/>
        <w:t xml:space="preserve">        return features</w:t>
        <w:br/>
        <w:br/>
        <w:t># 创建不同大小的 MobileNetV4 模型</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if __name__ == '__main__':</w:t>
        <w:br/>
        <w:t xml:space="preserve">    model = MobileNetV4ConvSmall()  # 创建一个小型 MobileNetV4 模型</w:t>
        <w:br/>
        <w:t xml:space="preserve">    inputs = torch.randn((1, 3, 640, 640))  # 随机输入</w:t>
        <w:br/>
        <w:t xml:space="preserve">    res = model(inputs)  # 前向传播</w:t>
        <w:br/>
        <w:t xml:space="preserve">    for i in res:</w:t>
        <w:br/>
        <w:t xml:space="preserve">        print(i.size())  # 打印输出特征图的尺寸</w:t>
        <w:br/>
        <w:t>```</w:t>
        <w:br/>
        <w:br/>
        <w:t>### 代码说明：</w:t>
        <w:br/>
        <w:t>1. **模型规格定义**：`MODEL_SPECS` 定义了不同类型的 MobileNetV4 模型的结构。</w:t>
        <w:br/>
        <w:t>2. **卷积层构建**：`conv_2d` 函数用于创建包含卷积、批归一化和激活函数的层。</w:t>
        <w:br/>
        <w:t>3. **反向残差块**：`InvertedResidual` 类实现了 MobileNet 的核心构建块，包含扩展卷积和深度卷积。</w:t>
        <w:br/>
        <w:t>4. **MobileNetV4 主类**：`MobileNetV4` 类负责构建整个网络，初始化各个层并实现前向传播。</w:t>
        <w:br/>
        <w:t>5. **模型实例化**：提供了不同大小的 MobileNetV4 模型创建函数，并在主程序中测试模型的输出。```</w:t>
      </w:r>
    </w:p>
    <w:p>
      <w:pPr>
        <w:spacing w:line="240" w:lineRule="auto"/>
        <w:jc w:val="left"/>
      </w:pPr>
      <w:r>
        <w:rPr>
          <w:rFonts w:ascii="Times New Roman" w:hAnsi="Times New Roman" w:eastAsia="宋体"/>
          <w:color w:val="000000"/>
          <w:sz w:val="24"/>
        </w:rPr>
        <w:t>这个程序文件定义了一个名为 `MobileNetV4` 的深度学习模型，主要用于图像分类等计算机视觉任务。该模型是 MobileNet 系列的一部分，专注于轻量级和高效的卷积神经网络设计。文件中包含了多个类和函数，下面对其进行详细说明。</w:t>
        <w:br/>
        <w:br/>
        <w:t>首先，文件引入了一些必要的库，包括 `torch` 和 `torch.nn`，这两个库是 PyTorch 深度学习框架的核心组件。接着，定义了一些常量和字典，这些字典包含了不同版本的 MobileNetV4 模型的结构规格，如 `MNV4ConvSmall_BLOCK_SPECS`、`MNV4ConvMedium_BLOCK_SPECS` 和 `MNV4ConvLarge_BLOCK_SPECS` 等。这些字典中详细列出了每一层的类型、数量和参数，包括卷积层的输入输出通道数、卷积核大小、步幅等。</w:t>
        <w:br/>
        <w:br/>
        <w:t>接下来，定义了一个 `make_divisible` 函数，用于确保模型中所有层的通道数都是8的倍数。这是为了在某些硬件上优化性能，避免因通道数不合适而导致的计算效率低下。</w:t>
        <w:br/>
        <w:br/>
        <w:t>然后，定义了一个 `conv_2d` 函数，用于创建一个包含卷积层、批归一化层和激活函数的序列模块。这个函数的参数允许用户自定义输入输出通道、卷积核大小、步幅等。</w:t>
        <w:br/>
        <w:br/>
        <w:t>接着，定义了 `InvertedResidual` 类，这是 MobileNetV4 中的一个基本构建块，包含了一个扩展卷积、一个深度可分离卷积和一个压缩卷积。这个类的设计使得模型能够有效地学习特征，同时保持计算效率。</w:t>
        <w:br/>
        <w:br/>
        <w:t>此外，还定义了 `UniversalInvertedBottleneckBlock` 类，这是一个更复杂的构建块，支持不同的卷积核大小和下采样策略。它允许更灵活的网络设计，适应不同的输入特征。</w:t>
        <w:br/>
        <w:br/>
        <w:t>`build_blocks` 函数用于根据给定的层规格构建相应的网络层。它根据层的类型（如 `convbn`、`uib`、`fused_ib`）调用相应的构建函数，生成一个包含多个子模块的序列。</w:t>
        <w:br/>
        <w:br/>
        <w:t>`MobileNetV4` 类是模型的核心部分。在初始化时，它根据输入的模型名称（如 `MobileNetV4ConvSmall`）构建相应的网络结构。该类包含多个层，分别对应于不同的网络层，并使用 `build_blocks` 函数来构建这些层。`forward` 方法定义了前向传播过程，输入数据经过各层处理后，返回特征图。</w:t>
        <w:br/>
        <w:br/>
        <w:t>最后，文件提供了几个函数（如 `MobileNetV4ConvSmall`、`MobileNetV4ConvMedium` 等），用于实例化不同版本的 MobileNetV4 模型。程序的主入口部分演示了如何创建一个 `MobileNetV4ConvSmall` 模型，并对随机生成的输入数据进行前向传播，输出每一层的特征图尺寸。</w:t>
        <w:br/>
        <w:br/>
        <w:t>总体来说，这个程序文件实现了 MobileNetV4 模型的结构，提供了灵活的网络构建方式，并确保了模型的高效性和可扩展性。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build_selective_scan_fn(selective_scan_cuda: object = None, mode="mamba_ssm"):</w:t>
        <w:br/>
        <w:t xml:space="preserve">    """</w:t>
        <w:br/>
        <w:t xml:space="preserve">    构建选择性扫描函数的工厂函数，返回一个自定义的 PyTorch 函数。</w:t>
        <w:br/>
        <w:t xml:space="preserve">    </w:t>
        <w:br/>
        <w:t xml:space="preserve">    参数:</w:t>
        <w:br/>
        <w:t xml:space="preserve">    selective_scan_cuda: CUDA 实现的选择性扫描函数</w:t>
        <w:br/>
        <w:t xml:space="preserve">    mode: 模式字符串，决定使用的具体实现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前向传播方法，计算选择性扫描的输出。</w:t>
        <w:br/>
        <w:t xml:space="preserve">            </w:t>
        <w:br/>
        <w:t xml:space="preserve">            参数:</w:t>
        <w:br/>
        <w:t xml:space="preserve">            ctx: 上下文对象，用于保存信息以便反向传播</w:t>
        <w:br/>
        <w:t xml:space="preserve">            u, delta, A, B, C: 输入张量</w:t>
        <w:br/>
        <w:t xml:space="preserve">            D, z, delta_bias: 可选输入</w:t>
        <w:br/>
        <w:t xml:space="preserve">            delta_softplus: 是否使用 softplus 激活</w:t>
        <w:br/>
        <w:t xml:space="preserve">            return_last_state: 是否返回最后状态</w:t>
        <w:br/>
        <w:t xml:space="preserve">            </w:t>
        <w:br/>
        <w:t xml:space="preserve">            返回:</w:t>
        <w:br/>
        <w:t xml:space="preserve">            输出张量或输出和最后状态的元组</w:t>
        <w:br/>
        <w:t xml:space="preserve">            """</w:t>
        <w:br/>
        <w:t xml:space="preserve">            # 确保输入张量是连续的</w:t>
        <w:br/>
        <w:t xml:space="preserve">            u = u.contiguous()</w:t>
        <w:br/>
        <w:t xml:space="preserve">            delta = delta.contiguous()</w:t>
        <w:br/>
        <w:t xml:space="preserve">            B = B.contiguous()</w:t>
        <w:br/>
        <w:t xml:space="preserve">            C = C.contiguous()</w:t>
        <w:br/>
        <w:t xml:space="preserve">            if D is not None:</w:t>
        <w:br/>
        <w:t xml:space="preserve">                D = D.contiguous()</w:t>
        <w:br/>
        <w:t xml:space="preserve">            if z is not None:</w:t>
        <w:br/>
        <w:t xml:space="preserve">                z = z.contiguous()</w:t>
        <w:br/>
        <w:t xml:space="preserve">            if delta_bias is not None:</w:t>
        <w:br/>
        <w:t xml:space="preserve">                delta_bias = delta_bias.contiguous()</w:t>
        <w:br/>
        <w:br/>
        <w:t xml:space="preserve">            # 选择性扫描的核心计算</w:t>
        <w:br/>
        <w:t xml:space="preserve">            out, x, *rest = selective_scan_cuda.fwd(u, delta, A, B, C, D, z, delta_bias, delta_softplus)</w:t>
        <w:br/>
        <w:br/>
        <w:t xml:space="preserve">            # 保存必要的张量以供反向传播使用</w:t>
        <w:br/>
        <w:t xml:space="preserve">            ctx.save_for_backward(u, delta, A, B, C, D, z,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反向传播方法，计算梯度。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输入张量的梯度</w:t>
        <w:br/>
        <w:t xml:space="preserve">            """</w:t>
        <w:br/>
        <w:t xml:space="preserve">            u, delta, A, B, C, D, z, delta_bias, x = ctx.saved_tensors</w:t>
        <w:br/>
        <w:t xml:space="preserve">            # 反向传播计算</w:t>
        <w:br/>
        <w:t xml:space="preserve">            du, ddelta, dA, dB, dC, dD, ddelta_bias, *rest = selective_scan_cuda.bwd(u, delta, A, B, C, D, z, delta_bias, dout, x)</w:t>
        <w:br/>
        <w:br/>
        <w:t xml:space="preserve">            return (du, ddelta, dA, dB, dC, dD, None, ddelta_bias, None, None, None, None)</w:t>
        <w:br/>
        <w:br/>
        <w:t xml:space="preserve">    def selective_scan_fn(u, delta, A, B, C, D=None, z=None, delta_bias=None, delta_softplus=False, return_last_state=False):</w:t>
        <w:br/>
        <w:t xml:space="preserve">        """</w:t>
        <w:br/>
        <w:t xml:space="preserve">        封装选择性扫描函数的调用。</w:t>
        <w:br/>
        <w:t xml:space="preserve">        </w:t>
        <w:br/>
        <w:t xml:space="preserve">        参数:</w:t>
        <w:br/>
        <w:t xml:space="preserve">        u, delta, A, B, C: 输入张量</w:t>
        <w:br/>
        <w:t xml:space="preserve">        D, z, delta_bias: 可选输入</w:t>
        <w:br/>
        <w:t xml:space="preserve">        delta_softplus: 是否使用 softplus 激活</w:t>
        <w:br/>
        <w:t xml:space="preserve">        return_last_state: 是否返回最后状态</w:t>
        <w:br/>
        <w:t xml:space="preserve">        </w:t>
        <w:br/>
        <w:t xml:space="preserve">        返回:</w:t>
        <w:br/>
        <w:t xml:space="preserve">        输出张量或输出和最后状态的元组</w:t>
        <w:br/>
        <w:t xml:space="preserve">        """</w:t>
        <w:br/>
        <w:t xml:space="preserve">        return SelectiveScanFn.apply(u, delta, A, B, C, D, z, delta_bias, delta_softplus, return_last_state)</w:t>
        <w:br/>
        <w:br/>
        <w:t xml:space="preserve">    return selective_scan_fn</w:t>
        <w:br/>
        <w:br/>
        <w:t># 选择性扫描函数的使用示例</w:t>
        <w:br/>
        <w:t>selective_scan_fn = build_selective_scan_fn(selective_scan_cuda, mode="mamba_ssm")</w:t>
        <w:br/>
        <w:t>```</w:t>
        <w:br/>
        <w:br/>
        <w:t>### 代码说明：</w:t>
        <w:br/>
        <w:t>1. **build_selective_scan_fn**: 这是一个工厂函数，用于创建选择性扫描的自定义 PyTorch 函数。它接受一个 CUDA 实现和模式字符串作为参数。</w:t>
        <w:br/>
        <w:br/>
        <w:t>2. **SelectiveScanFn**: 这是一个继承自 `torch.autograd.Function` 的类，包含前向传播和反向传播的方法。</w:t>
        <w:br/>
        <w:t xml:space="preserve">   - **forward**: 计算选择性扫描的输出，并保存必要的张量以供反向传播使用。</w:t>
        <w:br/>
        <w:t xml:space="preserve">   - **backward**: 计算输入张量的梯度。</w:t>
        <w:br/>
        <w:br/>
        <w:t>3. **selective_scan_fn**: 封装了 `SelectiveScanFn` 的调用，提供了一个简单的接口来执行选择性扫描。</w:t>
        <w:br/>
        <w:br/>
        <w:t>4. **示例使用**: 最后，展示了如何使用 `build_selective_scan_fn` 创建选择性扫描函数的示例。```</w:t>
      </w:r>
    </w:p>
    <w:p>
      <w:pPr>
        <w:spacing w:line="240" w:lineRule="auto"/>
        <w:jc w:val="left"/>
      </w:pPr>
      <w:r>
        <w:rPr>
          <w:rFonts w:ascii="Times New Roman" w:hAnsi="Times New Roman" w:eastAsia="宋体"/>
          <w:color w:val="000000"/>
          <w:sz w:val="24"/>
        </w:rPr>
        <w:t>这个程序文件 `test_selective_scan.py` 是一个用于实现和测试选择性扫描（Selective Scan）操作的 PyTorch 代码。选择性扫描是一种在序列数据上进行的计算，通常用于处理时间序列或序列模型中的状态更新。</w:t>
        <w:br/>
        <w:br/>
        <w:t>首先，文件中导入了一些必要的库，包括 PyTorch、Einops、pytest 等。接着，定义了一个 `build_selective_scan_fn` 函数，该函数用于构建选择性扫描的前向和反向传播函数。这个函数接受一个 CUDA 扩展对象和一些模式参数，以便根据不同的模式选择合适的实现。</w:t>
        <w:br/>
        <w:br/>
        <w:t>在 `SelectiveScanFn` 类中，定义了 `forward` 和 `backward` 静态方法。`forward` 方法实现了选择性扫描的前向计算，包括对输入张量的处理、形状调整和 CUDA 核心调用。该方法还支持多种模式的选择，允许用户根据需要选择不同的实现方式。`backward` 方法则实现了反向传播，计算梯度并返回相应的梯度张量。</w:t>
        <w:br/>
        <w:br/>
        <w:t>文件中还定义了两个参考实现 `selective_scan_ref` 和 `selective_scan_ref_v2`，这些实现用于在测试中验证 CUDA 实现的正确性。它们接受相同的输入参数，并返回计算结果。</w:t>
        <w:br/>
        <w:br/>
        <w:t>接下来，程序设置了不同的模式，包括 `mamba_ssm`、`ssoflex`、`sscore` 等，具体取决于导入的 CUDA 扩展。根据选择的模式，程序会加载相应的 CUDA 实现并构建选择性扫描函数。</w:t>
        <w:br/>
        <w:br/>
        <w:t>在最后，使用 pytest 框架定义了一个测试函数 `test_selective_scan`，该函数通过多种参数组合测试选择性扫描的实现。测试中会生成随机输入数据，并与参考实现的输出进行比较，以确保 CUDA 实现的正确性。还会检查梯度计算的正确性，确保反向传播的结果与参考实现一致。</w:t>
        <w:br/>
        <w:br/>
        <w:t>整体来看，这个文件的主要目的是实现和验证选择性扫描操作的 CUDA 加速版本，确保其在不同输入条件下的正确性和性能。</w:t>
      </w:r>
    </w:p>
    <w:p>
      <w:pPr>
        <w:spacing w:line="240" w:lineRule="auto"/>
        <w:jc w:val="left"/>
      </w:pPr>
      <w:r>
        <w:rPr>
          <w:rFonts w:ascii="Times New Roman" w:hAnsi="Times New Roman" w:eastAsia="宋体"/>
          <w:color w:val="000000"/>
          <w:sz w:val="24"/>
        </w:rPr>
        <w:t>```以下是保留的核心代码部分，并附上详细的中文注释：</w:t>
        <w:br/>
        <w:br/>
        <w:t>```python</w:t>
        <w:br/>
        <w:t>try:</w:t>
        <w:br/>
        <w:t xml:space="preserve">    # 尝试导入 swattention 模块和 TransNext_cuda 中的所有内容</w:t>
        <w:br/>
        <w:t xml:space="preserve">    import swattention</w:t>
        <w:br/>
        <w:t xml:space="preserve">    from ultralytics.nn.backbone.TransNeXt.TransNext_cuda import *</w:t>
        <w:br/>
        <w:t>except ImportError as e:</w:t>
        <w:br/>
        <w:t xml:space="preserve">    # 如果导入失败（例如 swattention 或 TransNext_cuda 不可用），则导入 TransNext_native 中的所有内容</w:t>
        <w:br/>
        <w:t xml:space="preserve">    from ultralytics.nn.backbone.TransNeXt.TransNext_native import *</w:t>
        <w:br/>
        <w:t xml:space="preserve">    pass</w:t>
        <w:br/>
        <w:t>```</w:t>
        <w:br/>
        <w:br/>
        <w:t>### 代码注释说明：</w:t>
        <w:br/>
        <w:br/>
        <w:t>1. **try 块**：用于尝试执行一段代码，如果在执行过程中发生异常（如模块未找到），则会跳转到 except 块处理异常。</w:t>
        <w:br/>
        <w:t xml:space="preserve">   </w:t>
        <w:br/>
        <w:t>2. **import swattention**：尝试导入名为 `swattention` 的模块。这个模块可能是实现某种特定功能的库。</w:t>
        <w:br/>
        <w:br/>
        <w:t>3. **from ultralytics.nn.backbone.TransNeXt.TransNext_cuda import ***：尝试从 `ultralytics` 库中的 `TransNeXt` 模块导入 `TransNext_cuda` 中的所有内容。`TransNext_cuda` 可能是针对 CUDA 优化的实现，适用于支持 GPU 加速的环境。</w:t>
        <w:br/>
        <w:br/>
        <w:t>4. **except ImportError as e**：捕获导入过程中可能发生的 `ImportError` 异常，并将异常信息存储在变量 `e` 中。`ImportError` 通常表示指定的模块或包未找到。</w:t>
        <w:br/>
        <w:br/>
        <w:t>5. **from ultralytics.nn.backbone.TransNeXt.TransNext_native import ***：如果发生导入错误，则尝试从 `TransNext_native` 中导入所有内容。`TransNext_native` 可能是一个不依赖于 CUDA 的实现，适用于不支持 GPU 的环境。</w:t>
        <w:br/>
        <w:br/>
        <w:t>6. **pass**：在 except 块中使用 `pass` 表示不执行任何操作，继续执行后续代码。```</w:t>
      </w:r>
    </w:p>
    <w:p>
      <w:pPr>
        <w:spacing w:line="240" w:lineRule="auto"/>
        <w:jc w:val="left"/>
      </w:pPr>
      <w:r>
        <w:rPr>
          <w:rFonts w:ascii="Times New Roman" w:hAnsi="Times New Roman" w:eastAsia="宋体"/>
          <w:color w:val="000000"/>
          <w:sz w:val="24"/>
        </w:rPr>
        <w:t>这个程序文件名为 `TransNext.py`，主要功能是导入与 `TransNeXt` 相关的模块。首先，它尝试导入 `swattention` 模块和 `TransNext_cuda` 中的内容，这通常意味着该模块是为使用 CUDA（即 NVIDIA 的并行计算平台和编程模型）优化的版本，能够利用 GPU 加速计算。</w:t>
        <w:br/>
        <w:br/>
        <w:t>如果在导入过程中遇到 `ImportError`，这表明 CUDA 版本的模块无法找到或导入失败。在这种情况下，程序会转而导入 `TransNext_native` 模块，这通常是一个不依赖于 CUDA 的版本，可能会在 CPU 上运行。通过这种方式，程序确保了在不同的环境下都能正常运行，提供了灵活性和兼容性。</w:t>
        <w:br/>
        <w:br/>
        <w:t>整体来看，这段代码实现了对 `TransNeXt` 模块的条件导入，确保无论是有 CUDA 支持的环境还是没有 CUDA 的环境，都能正常加载所需的功能。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定义一个相对位置的函数，生成一个包含相对坐标的张量</w:t>
        <w:br/>
        <w:t>def rel_pos(kernel_size):</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定义一个自定义卷积层</w:t>
        <w:br/>
        <w:t>class SMPConv(nn.Module):</w:t>
        <w:br/>
        <w:t xml:space="preserve">    def __init__(self, planes, kernel_size, n_points, stride, padding, groups):</w:t>
        <w:br/>
        <w:t xml:space="preserve">        super().__init__()</w:t>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生成相对位置坐标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初始化半径</w:t>
        <w:br/>
        <w:t xml:space="preserve">        self.radius = nn.Parameter(torch.empty(1, n_points).unsqueeze(-1).unsqueeze(-1))</w:t>
        <w:br/>
        <w:t xml:space="preserve">        self.radius.data.fill_(value=self.init_radius)</w:t>
        <w:br/>
        <w:br/>
        <w:t xml:space="preserve">        # 初始化卷积权重</w:t>
        <w:br/>
        <w:t xml:space="preserve">        weights = torch.empty(1, planes, n_points)</w:t>
        <w:br/>
        <w:t xml:space="preserve">        nn.init.trunc_normal_(weights, std=.02)</w:t>
        <w:br/>
        <w:t xml:space="preserve">        self.weights = nn.Parameter(weights)</w:t>
        <w:br/>
        <w:br/>
        <w:t xml:space="preserve">    def forward(self, x):</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根据输入数据类型选择合适的卷积实现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w:t>
        <w:br/>
        <w:t xml:space="preserve">        diff = F.relu(1 - torch.sum(torch.abs(diff), dim=2) / self.radius)  # 计算ReLU激活</w:t>
        <w:br/>
        <w:br/>
        <w:t xml:space="preserve">        # 计算最终的卷积核</w:t>
        <w:br/>
        <w:t xml:space="preserve">        kernels = torch.matmul(self.weights, diff.reshape(1, self.n_points, -1))  # 加权卷积核</w:t>
        <w:br/>
        <w:t xml:space="preserve">        kernels = kernels.reshape(1, self.planes, *self.kernel_coord.shape[2:])  # 重新调整形状</w:t>
        <w:br/>
        <w:t xml:space="preserve">        kernels = kernels.squeeze(0)  # 去掉多余的维度</w:t>
        <w:br/>
        <w:t xml:space="preserve">        kernels = torch.flip(kernels.permute(0, 2, 1), dims=(1,))  # 翻转卷积核</w:t>
        <w:br/>
        <w:t xml:space="preserve">        return kernels</w:t>
        <w:br/>
        <w:br/>
        <w:t># 定义一个卷积-批归一化-激活的组合</w:t>
        <w:br/>
        <w:t>def conv_bn_relu(in_channels, out_channels, kernel_size, stride, padding, groups, dilation=1, n_points=None):</w:t>
        <w:br/>
        <w:t xml:space="preserve">    if padding is None:</w:t>
        <w:br/>
        <w:t xml:space="preserve">        padding = kernel_size // 2</w:t>
        <w:br/>
        <w:t xml:space="preserve">    result = nn.Sequential()</w:t>
        <w:br/>
        <w:t xml:space="preserve">    result.add_module('conv', SMPConv(in_channels, kernel_size, n_points, stride, padding, groups))  # 使用自定义卷积</w:t>
        <w:br/>
        <w:t xml:space="preserve">    result.add_module('bn', nn.BatchNorm2d(out_channels))  # 添加批归一化</w:t>
        <w:br/>
        <w:t xml:space="preserve">    result.add_module('nonlinear', nn.ReLU())  # 添加ReLU激活</w:t>
        <w:br/>
        <w:t xml:space="preserve">    return result</w:t>
        <w:br/>
        <w:br/>
        <w:t># 定义一个完整的卷积块</w:t>
        <w:br/>
        <w:t>class SMPBlock(nn.Module):</w:t>
        <w:br/>
        <w:t xml:space="preserve">    def __init__(self, in_channels, dw_channels, lk_size, drop_path, n_points=None, n_points_divide=4):</w:t>
        <w:br/>
        <w:t xml:space="preserve">        super().__init__()</w:t>
        <w:br/>
        <w:t xml:space="preserve">        self.pw1 = conv_bn_relu(in_channels, dw_channels, 1, 1, 0, groups=1)  # 第一层卷积</w:t>
        <w:br/>
        <w:t xml:space="preserve">        self.pw2 = conv_bn(dw_channels, in_channels, 1, 1, 0, groups=1)  # 第二层卷积</w:t>
        <w:br/>
        <w:t xml:space="preserve">        self.large_kernel = SMPConv(in_channels=dw_channels, out_channels=dw_channels, kernel_size=lk_size,</w:t>
        <w:br/>
        <w:t xml:space="preserve">                                    stride=1, groups=dw_channels, n_points=n_points)  # 大卷积核</w:t>
        <w:br/>
        <w:t xml:space="preserve">        self.lk_nonlinear = nn.ReLU()  # 激活函数</w:t>
        <w:br/>
        <w:t xml:space="preserve">        self.drop_path = nn.Identity()  # 路径选择</w:t>
        <w:br/>
        <w:br/>
        <w:t xml:space="preserve">    def forward(self, x):</w:t>
        <w:br/>
        <w:t xml:space="preserve">        out = self.pw1(x)  # 通过第一层卷积</w:t>
        <w:br/>
        <w:t xml:space="preserve">        out = self.large_kernel(out)  # 通过大卷积核</w:t>
        <w:br/>
        <w:t xml:space="preserve">        out = self.lk_nonlinear(out)  # 激活</w:t>
        <w:br/>
        <w:t xml:space="preserve">        out = self.pw2(out)  # 通过第二层卷积</w:t>
        <w:br/>
        <w:t xml:space="preserve">        return x + self.drop_path(out)  # 残差连接</w:t>
        <w:br/>
        <w:t>```</w:t>
        <w:br/>
        <w:br/>
        <w:t>### 代码注释说明：</w:t>
        <w:br/>
        <w:t>1. **rel_pos**: 生成相对位置坐标的函数，返回一个包含坐标的张量。</w:t>
        <w:br/>
        <w:t>2. **SMPConv**: 自定义卷积层，使用相对位置和关键点来生成卷积核，并根据输入数据类型选择合适的卷积实现。</w:t>
        <w:br/>
        <w:t>3. **make_kernels**: 计算卷积核的函数，使用权重和差值生成最终的卷积核。</w:t>
        <w:br/>
        <w:t>4. **conv_bn_relu**: 定义一个包含卷积、批归一化和ReLU激活的模块。</w:t>
        <w:br/>
        <w:t>5. **SMPBlock**: 定义一个完整的卷积块，包含两个卷积层和一个大卷积核的层，使用残差连接。</w:t>
        <w:br/>
        <w:br/>
        <w:t>以上代码为核心部分，包含了自定义卷积的实现和卷积块的结构。```</w:t>
      </w:r>
    </w:p>
    <w:p>
      <w:pPr>
        <w:spacing w:line="240" w:lineRule="auto"/>
        <w:jc w:val="left"/>
      </w:pPr>
      <w:r>
        <w:rPr>
          <w:rFonts w:ascii="Times New Roman" w:hAnsi="Times New Roman" w:eastAsia="宋体"/>
          <w:color w:val="000000"/>
          <w:sz w:val="24"/>
        </w:rPr>
        <w:t>这个程序文件 `SMPConv.py` 实现了一个自定义的卷积模块和相关的神经网络结构，主要用于深度学习中的卷积操作。以下是对代码的详细说明。</w:t>
        <w:br/>
        <w:br/>
        <w:t>首先，文件导入了一些必要的库，包括 PyTorch 的核心模块和一些自定义模块。特别是，它导入了 `Conv` 类和一些层的初始化函数，比如 `trunc_normal_` 和 `DropPath`。</w:t>
        <w:br/>
        <w:br/>
        <w:t>接下来，定义了一个辅助函数 `rel_pos`，用于生成相对位置的张量，具体来说，它生成一个大小为 `kernel_size` 的线性空间，并通过 `meshgrid` 创建一个网格坐标。</w:t>
        <w:br/>
        <w:br/>
        <w:t>然后，定义了 `SMPConv` 类，这是一个自定义的卷积层。构造函数中，初始化了一些参数，包括输出通道数、卷积核大小、点数、步幅、填充和分组数。它使用 `rel_pos` 函数生成卷积核的坐标，并通过 `trunc_normal_` 初始化权重坐标和卷积权重。`forward` 方法中，调用 `make_kernels` 方法生成卷积核，并根据输入的浮点数类型选择相应的深度可分离卷积实现。`make_kernels` 方法计算出卷积核的差异，并生成最终的卷积核。</w:t>
        <w:br/>
        <w:br/>
        <w:t>`radius_clip` 方法用于限制半径的范围，确保其在给定的最小值和最大值之间。</w:t>
        <w:br/>
        <w:br/>
        <w:t>接下来，定义了一些辅助函数，如 `get_conv2d`、`get_bn` 和 `conv_bn`，这些函数用于创建卷积层和批归一化层。`conv_bn_relu` 函数则在卷积和批归一化之后添加了 ReLU 激活函数。</w:t>
        <w:br/>
        <w:br/>
        <w:t>`SMPCNN` 类是一个包含自定义卷积层的神经网络模块，它在构造函数中初始化了一个 SMP 卷积层和一个小卷积层。`forward` 方法将这两个层的输出相加。</w:t>
        <w:br/>
        <w:br/>
        <w:t>`SMPCNN_ConvFFN` 类实现了一个前馈网络，包含两个逐点卷积层和一个非线性激活函数。它还使用了 DropPath 技术，以增强模型的泛化能力。</w:t>
        <w:br/>
        <w:br/>
        <w:t>最后，`SMPBlock` 类是一个更复杂的模块，结合了逐点卷积和自定义卷积层。它在构造函数中初始化了多个卷积层和批归一化层，并在 `forward` 方法中实现了残差连接。</w:t>
        <w:br/>
        <w:br/>
        <w:t>总体而言，这个文件实现了一个灵活的卷积网络结构，结合了深度可分离卷积和其他现代卷积操作的技术，适用于各种计算机视觉任务。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对预测结果进行非极大值抑制（NMS），以去除冗余的框</w:t>
        <w:br/>
        <w:t xml:space="preserve">        preds = ops.non_max_suppression(</w:t>
        <w:br/>
        <w:t xml:space="preserve">            preds,                      # 预测框</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将结果封装成Results对象并添加到结果列表中</w:t>
        <w:br/>
        <w:t xml:space="preserve">            results.append(Results(orig_img, path=img_path, names=self.model.names, boxes=pred))</w:t>
        <w:br/>
        <w:t xml:space="preserve">        </w:t>
        <w:br/>
        <w:t xml:space="preserve">        return results  # 返回结果列表</w:t>
        <w:br/>
        <w:t>```</w:t>
        <w:br/>
        <w:br/>
        <w:t>### 代码核心部分解析：</w:t>
        <w:br/>
        <w:t>1. **类定义**：`DetectionPredictor`类继承自`BasePredictor`，用于实现目标检测的预测功能。</w:t>
        <w:br/>
        <w:t>2. **后处理方法**：`postprocess`方法负责对模型的预测结果进行后处理，包括应用非极大值抑制（NMS）和将预测框的坐标缩放到原始图像的尺寸。</w:t>
        <w:br/>
        <w:t>3. **非极大值抑制**：通过`ops.non_max_suppression`函数去除重叠的检测框，保留置信度高的框。</w:t>
        <w:br/>
        <w:t>4. **图像转换**：如果输入的原始图像不是列表，则将其转换为numpy数组，以便后续处理。</w:t>
        <w:br/>
        <w:t>5. **结果封装**：将处理后的结果封装成`Results`对象，包含原始图像、图像路径、类别名称和预测框信息，最终返回结果列表。```</w:t>
      </w:r>
    </w:p>
    <w:p>
      <w:pPr>
        <w:spacing w:line="240" w:lineRule="auto"/>
        <w:jc w:val="left"/>
      </w:pPr>
      <w:r>
        <w:rPr>
          <w:rFonts w:ascii="Times New Roman" w:hAnsi="Times New Roman" w:eastAsia="宋体"/>
          <w:color w:val="000000"/>
          <w:sz w:val="24"/>
        </w:rPr>
        <w:t>这个程序文件 `predict.py` 是一个用于目标检测的预测类，名为 `DetectionPredictor`，它继承自 `BasePredictor` 类。该类的主要功能是基于给定的检测模型进行预测，并对预测结果进行后处理。</w:t>
        <w:br/>
        <w:br/>
        <w:t>在文件的开头，导入了必要的模块和类，包括 `BasePredictor`、`Results` 和一些操作工具 `ops`。这些导入为后续的预测和结果处理提供了基础。</w:t>
        <w:br/>
        <w:br/>
        <w:t>`DetectionPredictor` 类中包含一个方法 `postprocess`，该方法负责对模型的预测结果进行后处理。具体来说，它首先调用 `ops.non_max_suppression` 函数，对预测结果进行非极大值抑制（NMS），以去除冗余的框，保留最有可能的检测结果。这个过程涉及到几个参数，包括置信度阈值、IOU阈值、是否使用类别无关的NMS、最大检测数量以及需要检测的类别。</w:t>
        <w:br/>
        <w:br/>
        <w:t>接下来，方法检查输入的原始图像是否为列表。如果不是，则将其转换为 NumPy 数组格式。随后，方法遍历每个预测结果，并对每个预测框进行坐标缩放，以适应原始图像的尺寸。每个处理后的结果都被封装为 `Results` 对象，包含原始图像、图像路径、模型的类别名称以及预测框。</w:t>
        <w:br/>
        <w:br/>
        <w:t>最后，所有的结果对象被收集到一个列表中并返回。这使得后续的处理或可视化变得更加方便。</w:t>
        <w:br/>
        <w:br/>
        <w:t>整体而言，这个文件实现了一个目标检测模型的预测和结果处理流程，适用于需要进行图像分析和物体识别的应用场景。</w:t>
      </w:r>
    </w:p>
    <w:p>
      <w:pPr>
        <w:spacing w:line="240" w:lineRule="auto"/>
        <w:jc w:val="left"/>
      </w:pPr>
      <w:r>
        <w:rPr>
          <w:rFonts w:ascii="Times New Roman" w:hAnsi="Times New Roman" w:eastAsia="宋体"/>
          <w:color w:val="000000"/>
          <w:sz w:val="24"/>
        </w:rPr>
        <w:t>### 整体功能和构架概括</w:t>
        <w:br/>
        <w:br/>
        <w:t>该项目的整体功能是实现和优化深度学习模型，特别是在计算机视觉任务中的应用。项目中包含多个模块和文件，每个文件负责特定的功能，如特征融合、模型构建、选择性扫描、卷积操作、预测和后处理等。整体架构设计旨在提供灵活性和可扩展性，以支持不同的模型和算法，同时确保高效的计算性能。</w:t>
        <w:br/>
        <w:br/>
        <w:t>### 文件功能整理表</w:t>
        <w:br/>
        <w:br/>
        <w:t>| 文件名                      | 功能描述                                                                                       |</w:t>
        <w:br/>
        <w:t>|-----------------------------|------------------------------------------------------------------------------------------------|</w:t>
        <w:br/>
        <w:t>| `FreqFusion.py`            | 实现频率感知特征融合的方法，结合高频和低频特征以提高图像预测的精度和质量。                      |</w:t>
        <w:br/>
        <w:t>| `mobilenetv4.py`           | 定义 MobileNetV4 模型结构，提供轻量级卷积神经网络的实现，适用于图像分类等任务。                |</w:t>
        <w:br/>
        <w:t>| `test_selective_scan.py`   | 实现选择性扫描操作的测试，包括前向和反向传播的验证，确保 CUDA 加速版本的正确性和性能。        |</w:t>
        <w:br/>
        <w:t>| `TransNext.py`             | 条件导入与 `TransNeXt` 相关的模块，支持 CUDA 和非 CUDA 环境的兼容性。                         |</w:t>
        <w:br/>
        <w:t>| `SMPConv.py`               | 实现自定义卷积模块和神经网络结构，结合深度可分离卷积和其他卷积操作，适用于计算机视觉任务。     |</w:t>
        <w:br/>
        <w:t>| `predict.py`               | 实现目标检测模型的预测和后处理，包括非极大值抑制和结果封装，适用于图像分析和物体识别。        |</w:t>
        <w:br/>
        <w:t>| `CSwomTransformer.py`      | （假设文件存在）实现 CSWOM Transformer 模型结构，可能用于序列数据处理或图像分类等任务。       |</w:t>
        <w:br/>
        <w:br/>
        <w:t>请注意，`CSwomTransformer.py` 的功能描述是基于假设，因为未提供该文件的具体内容。如果您有该文件的详细信息，我可以为其提供更准确的描述。</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