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改进yolo11-DBB等200+全套创新点大全：靶标检测系统源码＆数据集全套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随着计算机视觉技术的迅猛发展，目标检测在多个领域中扮演着越来越重要的角色，如自动驾驶、安防监控、工业自动化等。YOLO（You Only Look Once）系列模型因其高效的实时检测能力和较高的准确性，成为目标检测领域的研究热点。近年来，YOLOv11作为该系列的最新版本，进一步提升了检测精度和速度，为复杂场景下的目标识别提供了更为强大的技术支持。然而，尽管YOLOv11在许多标准数据集上表现出色，但在特定应用场景下，尤其是针对定制物体的检测，仍然存在一定的局限性。</w:t>
        <w:br/>
        <w:br/>
        <w:t>本研究旨在基于改进的YOLOv11模型，构建一个针对特定靶标的检测系统。我们使用的数据集“Anki Vector Customobjectcodes”包含635张图像，涵盖了六个不同的类（Checkpoint1至Checkpoint6）。这些图像数据的多样性和复杂性为模型的训练和测试提供了良好的基础。通过对这些数据的深入分析和处理，我们希望能够提升YOLOv11在特定靶标检测中的性能，尤其是在低光照、遮挡及背景复杂等不利条件下的表现。</w:t>
        <w:br/>
        <w:br/>
        <w:t>此外，本研究不仅有助于推动YOLOv11在定制化目标检测领域的应用，还将为相关行业提供实用的技术解决方案。通过改进的检测系统，能够有效提高目标识别的准确性和实时性，进而提升自动化系统的智能化水平。这对于推动智能设备的普及和应用，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本项目采用的数据集名为“Anki Vector Customobjectcodes”，旨在为改进YOLOv11的靶标检测系统提供高质量的训练数据。该数据集包含六个类别，分别为“Checkpoint1”、“Checkpoint2”、“Checkpoint3”、“Checkpoint4”、“Checkpoint5”和“Checkpoint6”。这些类别代表了在特定环境中需要检测的不同目标，每个类别都经过精心标注，以确保模型在训练过程中能够学习到有效的特征。</w:t>
        <w:br/>
        <w:br/>
        <w:t>数据集的构建过程注重多样性和代表性，确保所采集的图像涵盖了各种可能的场景和角度。这些图像不仅包含了目标的正面视图，还包括了不同光照条件、背景复杂度以及目标与背景的对比度变化，以增强模型的鲁棒性。此外，数据集中还包含了不同尺寸和位置的目标实例，旨在提高YOLOv11在实际应用中的检测精度和召回率。</w:t>
        <w:br/>
        <w:br/>
        <w:t>为了进一步提升模型的泛化能力，数据集中的图像经过了多种数据增强处理，包括旋转、缩放、翻转等操作。这些增强技术能够有效扩展训练样本的多样性，使得模型在面对未见过的场景时，依然能够保持较高的检测性能。</w:t>
        <w:br/>
        <w:br/>
        <w:t>在训练过程中，YOLOv11将利用“Anki Vector Customobjectcodes”数据集进行反复迭代学习，通过不断优化参数，提升其对六个靶标类别的识别能力。最终，期望通过本项目的数据集，构建出一个更加精确、高效的靶标检测系统，以满足实际应用中的需求。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```以下是经过简化和注释的核心代码部分，保留了主要的卷积模块和注意力机制的实现：</w:t>
        <w:br/>
        <w:br/>
        <w:t>```python</w:t>
        <w:br/>
        <w:t>import math</w:t>
        <w:br/>
        <w:t>import torch</w:t>
        <w:br/>
        <w:t>import torch.nn as nn</w:t>
        <w:br/>
        <w:br/>
        <w:t>def autopad(k, p=None, d=1):</w:t>
        <w:br/>
        <w:t xml:space="preserve">    """自动计算填充以保持输出形状相同。"""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激活函数。"""</w:t>
        <w:br/>
        <w:t xml:space="preserve">        return self.act(self.bn(self.conv(x)))</w:t>
        <w:br/>
        <w:br/>
        <w:t>class DWConv(Conv):</w:t>
        <w:br/>
        <w:t xml:space="preserve">    """深度可分离卷积。"""</w:t>
        <w:br/>
        <w:br/>
        <w:t xml:space="preserve">    def __init__(self, c1, c2, k=1, s=1, d=1, act=True):</w:t>
        <w:br/>
        <w:t xml:space="preserve">        """初始化深度卷积。"""</w:t>
        <w:br/>
        <w:t xml:space="preserve">        super().__init__(c1, c2, k, s, g=math.gcd(c1, c2), d=d, act=act)</w:t>
        <w:br/>
        <w:br/>
        <w:t>class DSConv(nn.Module):</w:t>
        <w:br/>
        <w:t xml:space="preserve">    """深度可分离卷积模块。"""</w:t>
        <w:br/>
        <w:br/>
        <w:t xml:space="preserve">    def __init__(self, c1, c2, k=1, s=1, d=1, act=True):</w:t>
        <w:br/>
        <w:t xml:space="preserve">        super().__init__()</w:t>
        <w:br/>
        <w:t xml:space="preserve">        self.dwconv = DWConv(c1, c1, 3)  # 深度卷积</w:t>
        <w:br/>
        <w:t xml:space="preserve">        self.pwconv = Conv(c1, c2, 1)  # 点卷积</w:t>
        <w:br/>
        <w:br/>
        <w:t xml:space="preserve">    def forward(self, x):</w:t>
        <w:br/>
        <w:t xml:space="preserve">        """前向传播：深度卷积 -&gt; 点卷积。"""</w:t>
        <w:br/>
        <w:t xml:space="preserve">        return self.pwconv(self.dwconv(x))</w:t>
        <w:br/>
        <w:br/>
        <w:t>class ChannelAttention(nn.Module):</w:t>
        <w:br/>
        <w:t xml:space="preserve">    """通道注意力模块。"""</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w:t>
        <w:br/>
        <w:br/>
        <w:t xml:space="preserve">    def forward(self, x: torch.Tensor) -&gt; torch.Tensor:</w:t>
        <w:br/>
        <w:t xml:space="preserve">        """前向传播：通道注意力计算。"""</w:t>
        <w:br/>
        <w:t xml:space="preserve">        return x * self.act(self.fc(self.pool(x)))  # 输入乘以注意力权重</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w:t>
        <w:br/>
        <w:br/>
        <w:t xml:space="preserve">    def forward(self, x):</w:t>
        <w:br/>
        <w:t xml:space="preserve">        """前向传播：空间注意力计算。"""</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"""前向传播：通过CBAM模块。"""</w:t>
        <w:br/>
        <w:t xml:space="preserve">        return self.spatial_attention(self.channel_attention(x))  # 先通道注意力，再空间注意力</w:t>
        <w:br/>
        <w:t>```</w:t>
        <w:br/>
        <w:br/>
        <w:t>### 代码说明：</w:t>
        <w:br/>
        <w:t>1. **自动填充函数 (`autopad`)**：根据卷积核大小和膨胀率自动计算填充，以保持输出的空间维度与输入相同。</w:t>
        <w:br/>
        <w:t>2. **卷积类 (`Conv`)**：实现了标准的卷积操作，包含卷积、批归一化和激活函数。</w:t>
        <w:br/>
        <w:t>3. **深度卷积类 (`DWConv`)**：继承自 `Conv`，实现深度卷积，适用于深度可分离卷积。</w:t>
        <w:br/>
        <w:t>4. **深度可分离卷积类 (`DSConv`)**：组合了深度卷积和点卷积的操作。</w:t>
        <w:br/>
        <w:t>5. **通道注意力模块 (`ChannelAttention`)**：通过自适应平均池化和1x1卷积计算通道注意力。</w:t>
        <w:br/>
        <w:t>6. **空间注意力模块 (`SpatialAttention`)**：通过对输入的均值和最大值进行卷积计算空间注意力。</w:t>
        <w:br/>
        <w:t>7. **CBAM模块 (`CBAM`)**：结合通道和空间注意力的模块，先计算通道注意力，再计算空间注意力。</w:t>
        <w:br/>
        <w:br/>
        <w:t>这些模块在深度学习模型中广泛应用，尤其是在计算机视觉任务中。```</w:t>
      </w:r>
    </w:p>
    <w:p>
      <w:pPr>
        <w:spacing w:line="240" w:lineRule="auto"/>
        <w:jc w:val="left"/>
      </w:pPr>
      <w:r>
        <w:rPr>
          <w:rFonts w:ascii="Times New Roman" w:hAnsi="Times New Roman" w:eastAsia="宋体"/>
          <w:color w:val="000000"/>
          <w:sz w:val="24"/>
        </w:rPr>
        <w:t>这个文件 `conv.py` 定义了一系列用于卷积操作的模块，主要用于深度学习中的卷积神经网络（CNN）。文件中包含了多种卷积层的实现，旨在提高模型的灵活性和性能。</w:t>
        <w:br/>
        <w:br/>
        <w:t>首先，文件导入了必要的库，包括 `math`、`numpy` 和 `torch`，并定义了一个包含所有导出类名的元组 `__all__`，以便在使用 `from conv import *` 时能够正确导入。</w:t>
        <w:br/>
        <w:br/>
        <w:t>接下来，定义了一个辅助函数 `autopad`，用于自动计算卷积操作的填充，以确保输出的形状与输入相同。这个函数根据给定的卷积核大小、填充和扩张因子来计算填充的大小。</w:t>
        <w:br/>
        <w:br/>
        <w:t>然后，定义了多个卷积相关的类。`Conv` 类是一个标准的卷积层，包含卷积操作、批归一化和激活函数。它的构造函数接收多个参数，如输入通道数、输出通道数、卷积核大小、步幅、填充、分组数、扩张因子以及是否使用激活函数。`forward` 方法执行卷积、批归一化和激活的操作。</w:t>
        <w:br/>
        <w:br/>
        <w:t>`Conv2` 类是对 `Conv` 类的简化版本，增加了一个 1x1 的卷积层，并在前向传播中将两个卷积的输出相加。它还提供了 `fuse_convs` 方法，用于将两个卷积层融合为一个，以提高计算效率。</w:t>
        <w:br/>
        <w:br/>
        <w:t>`LightConv` 类实现了一种轻量级卷积，包含两个卷积层，其中一个是深度卷积（`DWConv`），用于减少参数量和计算量。</w:t>
        <w:br/>
        <w:br/>
        <w:t>`DWConv` 类实现了深度卷积，允许每个输入通道单独进行卷积操作。`DSConv` 类则实现了深度可分离卷积，它将深度卷积和逐点卷积结合在一起，以进一步减少计算复杂度。</w:t>
        <w:br/>
        <w:br/>
        <w:t>`DWConvTranspose2d` 类实现了深度转置卷积，`ConvTranspose` 类则实现了标准的转置卷积层，支持批归一化和激活函数。</w:t>
        <w:br/>
        <w:br/>
        <w:t>`Focus` 类用于将输入的空间信息集中到通道维度，`GhostConv` 类实现了一种高效的“幽灵卷积”，通过组合主要和廉价的操作来学习特征。</w:t>
        <w:br/>
        <w:br/>
        <w:t>`RepConv` 类实现了一种重复卷积模块，支持训练和推理阶段的不同操作，能够在推理时将多个卷积层融合为一个。</w:t>
        <w:br/>
        <w:br/>
        <w:t>此外，文件中还定义了几个注意力机制模块，包括 `ChannelAttention` 和 `SpatialAttention`，用于在特征图中重新校准通道和空间信息。`CBAM` 类则结合了这两种注意力机制。</w:t>
        <w:br/>
        <w:br/>
        <w:t>最后，`Concat` 类用于在指定维度上连接多个张量，方便在网络中进行特征的组合。</w:t>
        <w:br/>
        <w:br/>
        <w:t>总体而言，这个文件实现了多种卷积和注意力机制的模块，旨在为构建高效的卷积神经网络提供灵活的组件。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验证分组卷积的参数</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初始化多项式权重和beta权重</w:t>
        <w:br/>
        <w:t xml:space="preserve">        self.poly_weights = nn.Parameter(torch.randn(*poly_shape))</w:t>
        <w:br/>
        <w:t xml:space="preserve">        self.beta_weights = nn.Parameter(torch.zeros(degree + 1, dtype=torch.float32))</w:t>
        <w:br/>
        <w:br/>
        <w:t xml:space="preserve">        # 使用Kaiming均匀分布初始化卷积层的权重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计算beta值，用于Legendre多项式的计算</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 = 1</w:t>
        <w:br/>
        <w:br/>
        <w:t xml:space="preserve">        if degree == 0:</w:t>
        <w:br/>
        <w:t xml:space="preserve">            return p0.unsqueeze(-1)</w:t>
        <w:br/>
        <w:br/>
        <w:t xml:space="preserve">        p1 = x  # P1 = x</w:t>
        <w:br/>
        <w:t xml:space="preserve">        grams_basis = [p0, p1]</w:t>
        <w:br/>
        <w:br/>
        <w:t xml:space="preserve">        for i in range(2, degree + 1):</w:t>
        <w:br/>
        <w:t xml:space="preserve">            p2 = x * p1 - self.beta(i - 1, i) * p0  # 递归计算多项式</w:t>
        <w:br/>
        <w:t xml:space="preserve">            grams_basis.append(p2)</w:t>
        <w:br/>
        <w:t xml:space="preserve">            p0, p1 = p1, p2</w:t>
        <w:br/>
        <w:br/>
        <w:t xml:space="preserve">        return torch.cat(grams_basis, dim=1)  # 将所有多项式连接在一起</w:t>
        <w:br/>
        <w:br/>
        <w:t xml:space="preserve">    def forward_kag(self, x, group_index):</w:t>
        <w:br/>
        <w:t xml:space="preserve">        # 对输入进行基础激活并进行线性变换</w:t>
        <w:br/>
        <w:t xml:space="preserve">        basis = self.base_conv[group_index](self.base_activation(x))</w:t>
        <w:br/>
        <w:br/>
        <w:t xml:space="preserve">        # 将x归一化到[-1, 1]范围内，以便进行稳定的Legendre多项式计算</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 通过归一化层和激活函数处理输出</w:t>
        <w:br/>
        <w:t xml:space="preserve">        y = self.base_activation(self.layer_norm[group_index](y + basis))</w:t>
        <w:br/>
        <w:br/>
        <w:t xml:space="preserve">        return y</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将所有组的输出连接在一起</w:t>
        <w:br/>
        <w:t xml:space="preserve">        return y</w:t>
        <w:br/>
        <w:t>```</w:t>
        <w:br/>
        <w:br/>
        <w:t>### 代码说明：</w:t>
        <w:br/>
        <w:t>1. **KAGNConvNDLayer**: 这是一个自定义的卷积层，支持任意维度的卷积（1D, 2D, 3D），并结合了Legendre多项式的计算。</w:t>
        <w:br/>
        <w:t>2. **参数初始化**: 在构造函数中，初始化了卷积层、归一化层和多项式权重，并进行了相应的权重初始化。</w:t>
        <w:br/>
        <w:t>3. **beta函数**: 计算Legendre多项式所需的beta值。</w:t>
        <w:br/>
        <w:t>4. **gram_poly函数**: 计算给定阶数的Legendre多项式，并将其结果以张量的形式返回。</w:t>
        <w:br/>
        <w:t>5. **forward_kag函数**: 实现了前向传播的具体逻辑，包括基础激活、Gram多项式计算和卷积操作。</w:t>
        <w:br/>
        <w:t>6. **forward函数**: 处理输入数据的前向传播，将输入按组分割并分别处理，最后将结果连接起来。```</w:t>
      </w:r>
    </w:p>
    <w:p>
      <w:pPr>
        <w:spacing w:line="240" w:lineRule="auto"/>
        <w:jc w:val="left"/>
      </w:pPr>
      <w:r>
        <w:rPr>
          <w:rFonts w:ascii="Times New Roman" w:hAnsi="Times New Roman" w:eastAsia="宋体"/>
          <w:color w:val="000000"/>
          <w:sz w:val="24"/>
        </w:rPr>
        <w:t>这个程序文件 `kagn_conv.py` 定义了一个名为 `KAGNConvNDLayer` 的神经网络层，以及其一维、二维和三维的具体实现类 `KAGNConv1DLayer`、`KAGNConv2DLayer` 和 `KAGNConv3DLayer`。该层的设计灵感来源于一种特殊的卷积结构，结合了多项式基函数和标准卷积操作，旨在提高神经网络的表达能力。</w:t>
        <w:br/>
        <w:br/>
        <w:t>首先，`KAGNConvNDLayer` 类是一个通用的多维卷积层，其构造函数接受多个参数，包括输入和输出维度、卷积核大小、分组数、填充、步幅、扩张率、丢弃率等。该类内部首先初始化了一些基本参数，并根据输入的维度和分组数创建多个卷积层和归一化层。卷积层使用的是指定的卷积类（如 `nn.Conv1d`、`nn.Conv2d` 或 `nn.Conv3d`），而归一化层则使用指定的归一化类（如 `nn.InstanceNorm1d`、`nn.InstanceNorm2d` 或 `nn.InstanceNorm3d`）。</w:t>
        <w:br/>
        <w:br/>
        <w:t>在初始化过程中，程序还创建了多项式权重和β权重，并使用 Kaiming 均匀分布对这些权重进行初始化，以便在训练开始时提供更好的性能。多项式权重的形状由分组数、输出维度和输入维度等参数决定。</w:t>
        <w:br/>
        <w:br/>
        <w:t>该类的核心功能在于 `forward` 方法，它负责前向传播。在这个方法中，输入张量 `x` 被分割成多个组，然后对每个组分别进行处理。每个组的处理过程通过 `forward_kag` 方法完成，该方法首先对输入应用基本激活函数，然后进行卷积操作，接着计算 Legendre 多项式基，并将其与多项式权重结合进行卷积，最后通过归一化层和激活函数生成输出。</w:t>
        <w:br/>
        <w:br/>
        <w:t>`KAGNConv3DLayer`、`KAGNConv2DLayer` 和 `KAGNConv1DLayer` 类分别继承自 `KAGNConvNDLayer`，并在构造函数中指定了对应的卷积和归一化类。这使得用户可以方便地创建一维、二维或三维的 KAGN 卷积层，适应不同类型的数据输入。</w:t>
        <w:br/>
        <w:br/>
        <w:t>总的来说，这个程序文件实现了一种灵活且功能强大的卷积层，能够在多种维度上处理数据，并结合了多项式基函数的特性，以增强模型的学习能力。</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确保通道数是8的倍数，避免模型不兼容。</w:t>
        <w:br/>
        <w:t xml:space="preserve">    :param v: 输入的通道数</w:t>
        <w:br/>
        <w:t xml:space="preserve">    :param divisor: 除数，通常为8</w:t>
        <w:br/>
        <w:t xml:space="preserve">    :param min_value: 最小值，默认为divisor</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Conv2d_BN(nn.Sequential):</w:t>
        <w:br/>
        <w:t xml:space="preserve">    """</w:t>
        <w:br/>
        <w:t xml:space="preserve">    包含卷积层和批归一化层的模块</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将卷积层和批归一化层融合为一个卷积层，以提高推理速度</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(conv.bias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RepViT的基本块，包含通道混合和标记混合</w:t>
        <w:br/>
        <w:t xml:space="preserve">    """</w:t>
        <w:br/>
        <w:t xml:space="preserve">    def __init__(self, inp, hidden_dim, oup, kernel_size, stride, use_se, use_hs):</w:t>
        <w:br/>
        <w:t xml:space="preserve">        super(RepViTBlock, self).__init__()</w:t>
        <w:br/>
        <w:t xml:space="preserve">        self.identity = stride == 1 and inp == oup</w:t>
        <w:br/>
        <w:t xml:space="preserve">        assert(hidden_dim == 2 * inp)</w:t>
        <w:br/>
        <w:br/>
        <w:t xml:space="preserve">        if stride == 2:</w:t>
        <w:br/>
        <w:t xml:space="preserve">            # 当步幅为2时，使用卷积和SE模块</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 当步幅为1时，使用RepVGGDW模块</w:t>
        <w:br/>
        <w:t xml:space="preserve">            self.token_mixer = nn.Sequential(</w:t>
        <w:br/>
        <w:t xml:space="preserve">                RepVGGDW(inp),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RepViT模型的实现</w:t>
        <w:br/>
        <w:t xml:space="preserve">    """</w:t>
        <w:br/>
        <w:t xml:space="preserve">    def __init__(self, cfgs):</w:t>
        <w:br/>
        <w:t xml:space="preserve">        super(RepViT, self).__init__()</w:t>
        <w:br/>
        <w:t xml:space="preserve">        self.cfgs = cfgs</w:t>
        <w:br/>
        <w:t xml:space="preserve">        input_channel = self.cfgs[0][2]</w:t>
        <w:br/>
        <w:t xml:space="preserve">        # 构建初始层</w:t>
        <w:br/>
        <w:t xml:space="preserve">        patch_embed = nn.Sequential(Conv2d_BN(3, input_channel // 2, 3, 2, 1), nn.GELU(),</w:t>
        <w:br/>
        <w:t xml:space="preserve">                                     Conv2d_BN(input_channel // 2, input_channel, 3, 2, 1))</w:t>
        <w:br/>
        <w:t xml:space="preserve">        layers = [patch_embed]</w:t>
        <w:br/>
        <w:t xml:space="preserve">        # 构建RepViT块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其他配置...</w:t>
        <w:br/>
        <w:t xml:space="preserve">    ]</w:t>
        <w:br/>
        <w:t xml:space="preserve">    model = RepViT(cfgs)</w:t>
        <w:br/>
        <w:t xml:space="preserve">    if weights:</w:t>
        <w:br/>
        <w:t xml:space="preserve">        model.load_state_dict(torch.load(weights)['model'])</w:t>
        <w:br/>
        <w:t xml:space="preserve">    return model</w:t>
        <w:br/>
        <w:br/>
        <w:t># 示例代码</w:t>
        <w:br/>
        <w:t>if __name__ == '__main__':</w:t>
        <w:br/>
        <w:t xml:space="preserve">    model = repvit_m0_9()</w:t>
        <w:br/>
        <w:t xml:space="preserve">    inputs = torch.randn((1, 3, 640, 640))</w:t>
        <w:br/>
        <w:t xml:space="preserve">    res = model(inputs)</w:t>
        <w:br/>
        <w:t xml:space="preserve">    print(res.size())</w:t>
        <w:br/>
        <w:t>```</w:t>
        <w:br/>
        <w:br/>
        <w:t>### 代码说明：</w:t>
        <w:br/>
        <w:t>1. **_make_divisible**: 确保通道数是8的倍数，以便于模型的兼容性。</w:t>
        <w:br/>
        <w:t>2. **Conv2d_BN**: 这是一个组合模块，包含卷积层和批归一化层，并提供了融合功能以提高推理速度。</w:t>
        <w:br/>
        <w:t>3. **RepViTBlock**: 这是RepViT模型的基本构建块，负责通道混合和标记混合的操作。</w:t>
        <w:br/>
        <w:t>4. **RepViT**: 这是整个RepViT模型的实现，负责根据配置构建模型的各个层。</w:t>
        <w:br/>
        <w:t>5. **repvit_m0_9**: 这是一个构建特定变体模型的函数，允许加载预训练权重。</w:t>
        <w:br/>
        <w:br/>
        <w:t>以上代码保留了模型的核心结构和功能，并进行了详细的中文注释。```</w:t>
      </w:r>
    </w:p>
    <w:p>
      <w:pPr>
        <w:spacing w:line="240" w:lineRule="auto"/>
        <w:jc w:val="left"/>
      </w:pPr>
      <w:r>
        <w:rPr>
          <w:rFonts w:ascii="Times New Roman" w:hAnsi="Times New Roman" w:eastAsia="宋体"/>
          <w:color w:val="000000"/>
          <w:sz w:val="24"/>
        </w:rPr>
        <w:t>这个程序文件 `repvit.py` 实现了一个基于深度学习的模型，主要用于图像处理任务。该模型的结构灵感来源于 MobileNet 和 Vision Transformer（ViT），结合了卷积神经网络（CNN）和注意力机制。以下是对代码的详细说明。</w:t>
        <w:br/>
        <w:br/>
        <w:t>首先，程序导入了必要的库，包括 PyTorch、NumPy 和 timm 库中的 SqueezeExcite 层。接着，定义了一个 `replace_batchnorm` 函数，用于替换模型中的 BatchNorm 层为 Identity 层，这通常是在模型推理阶段进行的优化，以提高推理速度。</w:t>
        <w:br/>
        <w:br/>
        <w:t>接下来，定义了一个 `_make_divisible` 函数，该函数确保模型的每一层的通道数都是 8 的倍数，这是为了适应某些硬件加速器的要求。</w:t>
        <w:br/>
        <w:br/>
        <w:t>然后，定义了一个 `Conv2d_BN` 类，继承自 `torch.nn.Sequential`，该类结合了卷积层和 BatchNorm 层，并在初始化时对 BatchNorm 的权重进行了初始化。该类还实现了一个 `fuse_self` 方法，用于将卷积层和 BatchNorm 层融合为一个卷积层，以减少计算量。</w:t>
        <w:br/>
        <w:br/>
        <w:t>接着，定义了一个 `Residual` 类，用于实现残差连接。该类在前向传播中将输入与经过卷积处理的输出相加，支持随机丢弃（dropout）以增强模型的鲁棒性。</w:t>
        <w:br/>
        <w:br/>
        <w:t>`RepVGGDW` 类实现了一种特殊的卷积结构，结合了深度可分离卷积和残差连接，具有良好的特征提取能力。</w:t>
        <w:br/>
        <w:br/>
        <w:t>`RepViTBlock` 类是模型的基本构建块，包含了 token mixer 和 channel mixer 两部分。token mixer 负责处理空间信息，而 channel mixer 则负责处理通道信息。根据步幅的不同，该类的结构也有所不同。</w:t>
        <w:br/>
        <w:br/>
        <w:t>`RepViT` 类是整个模型的主体，负责构建模型的各个层。它接受一个配置列表 `cfgs`，根据该配置逐层构建模型。模型的前向传播方法返回特征图，便于后续处理。</w:t>
        <w:br/>
        <w:br/>
        <w:t>在文件的最后部分，定义了一些函数，如 `update_weight` 用于更新模型的权重，`repvit_m0_9`、`repvit_m1_0` 等函数用于构建不同版本的 RepViT 模型，并加载相应的预训练权重。</w:t>
        <w:br/>
        <w:br/>
        <w:t>在 `if __name__ == '__main__':` 语句中，程序创建了一个 `repvit_m2_3` 模型实例，并生成了一组随机输入数据，经过模型处理后输出特征图的尺寸。</w:t>
        <w:br/>
        <w:br/>
        <w:t>总体来说，这个程序实现了一个灵活且高效的图像处理模型，适用于各种计算机视觉任务。通过对模型结构的精心设计和优化，能够在保证性能的同时提高推理速度。</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br/>
        <w:t># 定义构建不同版本MobileNetV4的基本参数</w:t>
        <w:br/>
        <w:t>MODEL_SPECS = {</w:t>
        <w:br/>
        <w:t xml:space="preserve">    "MobileNetV4ConvSmall": {</w:t>
        <w:br/>
        <w:t xml:space="preserve">        "conv0": {</w:t>
        <w:br/>
        <w:t xml:space="preserve">            "block_name": "convbn",</w:t>
        <w:br/>
        <w:t xml:space="preserve">            "num_blocks": 1,</w:t>
        <w:br/>
        <w:t xml:space="preserve">            "block_specs": [</w:t>
        <w:br/>
        <w:t xml:space="preserve">                [3, 32, 3, 2]  # 输入通道3，输出通道32，卷积核大小3，步幅2</w:t>
        <w:br/>
        <w:t xml:space="preserve">            ]</w:t>
        <w:br/>
        <w:t xml:space="preserve">        },</w:t>
        <w:br/>
        <w:t xml:space="preserve">        # 其他层的参数省略...</w:t>
        <w:br/>
        <w:t xml:space="preserve">    },</w:t>
        <w:br/>
        <w:t xml:space="preserve">    # 其他模型的参数省略...</w:t>
        <w:br/>
        <w:t>}</w:t>
        <w:br/>
        <w:br/>
        <w:t>def conv_2d(inp, oup, kernel_size=3, stride=1, groups=1, bias=False, norm=True, act=True):</w:t>
        <w:br/>
        <w:t xml:space="preserve">    """</w:t>
        <w:br/>
        <w:t xml:space="preserve">    创建一个2D卷积层，包含卷积、批归一化和激活函数。</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t xml:space="preserve">    </w:t>
        <w:br/>
        <w:t xml:space="preserve">    Returns:</w:t>
        <w:br/>
        <w:t xml:space="preserve">        包含卷积层、批归一化和激活函数的序列模块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添加ReLU6激活函数</w:t>
        <w:br/>
        <w:t xml:space="preserve">    return conv</w:t>
        <w:br/>
        <w:br/>
        <w:t>class InvertedResidual(nn.Module):</w:t>
        <w:br/>
        <w:t xml:space="preserve">    """</w:t>
        <w:br/>
        <w:t xml:space="preserve">    反向残差块，包含扩展卷积和深度卷积。</w:t>
        <w:br/>
        <w:t xml:space="preserve">    """</w:t>
        <w:br/>
        <w:t xml:space="preserve">    def __init__(self, inp, oup, stride, expand_ratio, act=False):</w:t>
        <w:br/>
        <w:t xml:space="preserve">        super(InvertedResidual, self).__init__()</w:t>
        <w:br/>
        <w:t xml:space="preserve">        self.stride = stride</w:t>
        <w:br/>
        <w:t xml:space="preserve">        hidden_dim = int(round(inp * expand_ratio))  # 计算隐藏层的通道数</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MobileNetV4模型类，构建不同版本的MobileNetV4网络。</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w:t>
        <w:br/>
        <w:t xml:space="preserve">       </w:t>
        <w:br/>
        <w:t xml:space="preserve">        # 根据模型规格构建各层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w:t>
        <w:br/>
        <w:t xml:space="preserve">        前向传播，返回特征图。</w:t>
        <w:br/>
        <w:t xml:space="preserve">        """</w:t>
        <w:br/>
        <w:t xml:space="preserve">        features = [None, None, None, None]</w:t>
        <w:br/>
        <w:t xml:space="preserve">        for f in self.features:</w:t>
        <w:br/>
        <w:t xml:space="preserve">            x = f(x)  # 通过每一层</w:t>
        <w:br/>
        <w:t xml:space="preserve">            # 根据输入大小选择特征图</w:t>
        <w:br/>
        <w:t xml:space="preserve">            if x.size(2) in [x.size(2) // 4, x.size(2) // 8, x.size(2) // 16, x.size(2) // 32]:</w:t>
        <w:br/>
        <w:t xml:space="preserve">                features.append(x)</w:t>
        <w:br/>
        <w:t xml:space="preserve">        return features</w:t>
        <w:br/>
        <w:br/>
        <w:t># 定义不同版本的MobileNetV4构造函数</w:t>
        <w:br/>
        <w:t>def MobileNetV4ConvSmall():</w:t>
        <w:br/>
        <w:t xml:space="preserve">    return MobileNetV4('MobileNetV4ConvSmall')</w:t>
        <w:br/>
        <w:br/>
        <w:t># 主程序</w:t>
        <w:br/>
        <w:t>if __name__ == '__main__':</w:t>
        <w:br/>
        <w:t xml:space="preserve">    model = MobileNetV4ConvSmall()  # 创建MobileNetV4ConvSmall模型</w:t>
        <w:br/>
        <w:t xml:space="preserve">    inputs = torch.randn((1, 3, 640, 640))  # 随机输入</w:t>
        <w:br/>
        <w:t xml:space="preserve">    res = model(inputs)  # 前向传播</w:t>
        <w:br/>
        <w:t xml:space="preserve">    for i in res:</w:t>
        <w:br/>
        <w:t xml:space="preserve">        print(i.size())  # 输出每个特征图的大小</w:t>
        <w:br/>
        <w:t>```</w:t>
        <w:br/>
        <w:br/>
        <w:t>### 代码说明：</w:t>
        <w:br/>
        <w:t>1. **模型参数定义**：使用字典定义不同版本的MobileNetV4的结构参数。</w:t>
        <w:br/>
        <w:t>2. **卷积层构建**：`conv_2d`函数创建一个包含卷积、批归一化和激活函数的序列模块。</w:t>
        <w:br/>
        <w:t>3. **反向残差块**：`InvertedResidual`类实现了MobileNetV4中的反向残差块，支持扩展卷积和深度卷积。</w:t>
        <w:br/>
        <w:t>4. **MobileNetV4模型**：`MobileNetV4`类根据输入的模型名称构建相应的网络结构，并实现前向传播。</w:t>
        <w:br/>
        <w:t>5. **模型实例化**：在主程序中实例化`MobileNetV4ConvSmall`模型，并进行前向传播以输出特征图的大小。```</w:t>
      </w:r>
    </w:p>
    <w:p>
      <w:pPr>
        <w:spacing w:line="240" w:lineRule="auto"/>
        <w:jc w:val="left"/>
      </w:pPr>
      <w:r>
        <w:rPr>
          <w:rFonts w:ascii="Times New Roman" w:hAnsi="Times New Roman" w:eastAsia="宋体"/>
          <w:color w:val="000000"/>
          <w:sz w:val="24"/>
        </w:rPr>
        <w:t>这个程序文件实现了 MobileNetV4 模型的构建，主要用于深度学习中的图像分类任务。程序首先导入了必要的库，包括 PyTorch 的核心库和神经网络模块。接着定义了一些模型的结构参数，这些参数包括不同版本的 MobileNetV4 模型的各个层的配置。</w:t>
        <w:br/>
        <w:br/>
        <w:t>在代码中，`MNV4ConvSmall_BLOCK_SPECS`、`MNV4ConvMedium_BLOCK_SPECS` 和 `MNV4ConvLarge_BLOCK_SPECS` 等字典定义了不同规模的 MobileNetV4 模型的层级结构。每个字典包含了多个层的配置，每一层的配置又包括了层的类型、数量和具体的参数（如输入输出通道数、卷积核大小、步幅等）。</w:t>
        <w:br/>
        <w:br/>
        <w:t>`make_divisible` 函数用于确保所有层的通道数都是 8 的倍数，以便于模型的优化和加速。`conv_2d` 函数是一个辅助函数，用于构建带有卷积、批归一化和激活函数的序列模块。</w:t>
        <w:br/>
        <w:br/>
        <w:t>`InvertedResidual` 类实现了反向残差块，这是 MobileNetV4 的核心构建块之一。它通过深度可分离卷积来减少计算量，同时保留重要的特征信息。`UniversalInvertedBottleneckBlock` 类则实现了一个更通用的反向瓶颈块，支持不同的卷积核大小和下采样。</w:t>
        <w:br/>
        <w:br/>
        <w:t>`build_blocks` 函数根据层的配置构建相应的网络层，支持不同类型的块（如 `convbn`、`uib` 和 `fused_ib`）。`MobileNetV4` 类是整个模型的主体，它根据传入的模型名称构建相应的网络结构，并定义了前向传播的方法。</w:t>
        <w:br/>
        <w:br/>
        <w:t>在 `__init__` 方法中，模型的各个层被依次构建并存储在 `self.features` 中。`forward` 方法实现了模型的前向传播逻辑，并在输入尺寸的不同缩放下提取特征。</w:t>
        <w:br/>
        <w:br/>
        <w:t>最后，文件中定义了一些函数（如 `MobileNetV4ConvSmall`、`MobileNetV4ConvMedium` 等）用于创建不同版本的 MobileNetV4 模型。在主程序中，创建了一个 `MobileNetV4ConvSmall` 模型并对随机生成的输入进行了前向传播，输出了各层的特征图尺寸。</w:t>
        <w:br/>
        <w:br/>
        <w:t>总体来说，这个程序文件提供了一个灵活且高效的方式来构建和使用 MobileNetV4 模型，适用于各种深度学习任务。</w:t>
      </w:r>
    </w:p>
    <w:p>
      <w:pPr>
        <w:spacing w:line="240" w:lineRule="auto"/>
        <w:jc w:val="left"/>
      </w:pPr>
      <w:r>
        <w:rPr>
          <w:rFonts w:ascii="Times New Roman" w:hAnsi="Times New Roman" w:eastAsia="宋体"/>
          <w:color w:val="000000"/>
          <w:sz w:val="24"/>
        </w:rPr>
        <w:t>### 程序整体功能和构架概括</w:t>
        <w:br/>
        <w:br/>
        <w:t>该项目包含多个文件，每个文件实现了不同的深度学习模型组件，主要用于图像处理和计算机视觉任务。整体架构旨在提供灵活且高效的卷积层和模型结构，以便于构建和训练各种类型的神经网络。</w:t>
        <w:br/>
        <w:br/>
        <w:t>1. **conv.py**: 实现了多种卷积层及其变体，包括标准卷积、深度卷积、转置卷积和注意力机制。它为构建卷积神经网络提供了基础组件。</w:t>
        <w:br/>
        <w:t xml:space="preserve">  </w:t>
        <w:br/>
        <w:t>2. **kagn_conv.py**: 实现了一种特殊的卷积层，结合了多项式基函数和标准卷积操作，旨在增强模型的表达能力，支持多维卷积操作。</w:t>
        <w:br/>
        <w:br/>
        <w:t>3. **repvit.py**: 实现了一个结合了卷积和 Vision Transformer 的模型，提供了图像处理的基本构建块，并支持多种版本的 RepViT 模型。</w:t>
        <w:br/>
        <w:br/>
        <w:t>4. **mobilenetv4.py**: 实现了 MobileNetV4 模型，提供了高效的卷积结构，适用于移动设备和资源受限的环境，支持不同规模的模型配置。</w:t>
        <w:br/>
        <w:br/>
        <w:t>### 文件功能整理表</w:t>
        <w:br/>
        <w:br/>
        <w:t>| 文件名          | 功能描述                                                                                     |</w:t>
        <w:br/>
        <w:t>|------------------|----------------------------------------------------------------------------------------------|</w:t>
        <w:br/>
        <w:t>| `conv.py`        | 实现多种卷积层及其变体，包括标准卷积、深度卷积、转置卷积和注意力机制，为卷积神经网络提供基础组件。 |</w:t>
        <w:br/>
        <w:t>| `kagn_conv.py`   | 实现 KAGN 卷积层，结合多项式基函数和标准卷积操作，增强模型表达能力，支持多维卷积。             |</w:t>
        <w:br/>
        <w:t>| `repvit.py`      | 实现 RepViT 模型，结合卷积和 Vision Transformer，提供图像处理的基本构建块，支持多种版本。      |</w:t>
        <w:br/>
        <w:t>| `mobilenetv4.py` | 实现 MobileNetV4 模型，提供高效的卷积结构，适用于移动设备和资源受限环境，支持不同规模配置。  |</w:t>
        <w:br/>
        <w:br/>
        <w:t>这些文件共同构成了一个灵活且高效的深度学习框架，适用于多种计算机视觉任务。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