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改进yolo11-EfficientRepBiPAN等200+全套创新点大全：瓶子开封状态检测系统源码＆数据集全套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自动化技术的迅速发展，物体检测在各个领域的应用愈发广泛，尤其是在工业生产和智能家居等场景中，物体检测技术的有效性直接影响到生产效率和用户体验。瓶子开封状态的检测作为物体检测的一种具体应用，具有重要的实际意义。传统的人工检测方法不仅效率低下，而且容易受到人为因素的影响，导致检测结果的不准确。因此，基于深度学习的自动化检测系统逐渐成为研究的热点。</w:t>
        <w:br/>
        <w:br/>
        <w:t>本研究旨在基于改进的YOLOv11模型，构建一个高效的瓶子开封状态检测系统。YOLO（You Only Look Once）系列模型因其实时性和高准确率而受到广泛关注，而YOLOv11作为最新版本，进一步提升了模型的性能和适应性。通过对YOLOv11的改进，能够更好地适应瓶子开封状态的复杂场景，提高检测的准确性和速度。</w:t>
        <w:br/>
        <w:br/>
        <w:t>在数据集方面，本研究使用了Better-Bakken模块提供的图像数据集，共包含988张图像，涵盖了“empty”（空瓶）和“full”（满瓶）两个类别。这一数据集的设计不仅能够有效地反映瓶子开封状态的不同情况，还为模型的训练和验证提供了丰富的样本。通过对该数据集的深入分析与处理，能够有效提升模型的泛化能力，使其在实际应用中表现出色。</w:t>
        <w:br/>
        <w:br/>
        <w:t>综上所述，基于改进YOLOv11的瓶子开封状态检测系统的研究，不仅能够推动物体检测技术的发展，还能为工业自动化和智能家居的应用提供强有力的技术支持，具有重要的理论价值和实际意义。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etter-Bakken”，旨在为改进YOLOv11的瓶子开封状态检测系统提供强有力的支持。该数据集专注于瓶子的两种主要状态：空瓶（empty）和满瓶（full），共包含两个类别。这一分类设计使得模型能够有效地识别和区分瓶子的开封状态，从而为后续的应用提供准确的基础。</w:t>
        <w:br/>
        <w:br/>
        <w:t>“Better-Bakken”数据集经过精心构建，包含了大量的图像样本，涵盖了不同类型和品牌的瓶子，确保了数据的多样性和代表性。每个类别的样本均在不同的光照条件、背景环境和拍摄角度下进行采集，以增强模型的鲁棒性和泛化能力。此外，数据集中还包含了标注信息，明确指出每个图像中瓶子的状态，便于训练过程中进行监督学习。</w:t>
        <w:br/>
        <w:br/>
        <w:t>在数据预处理阶段，图像经过标准化处理，以适应YOLOv11模型的输入要求。通过这种方式，模型能够更快地收敛，并提高检测精度。为了确保模型在实际应用中的有效性，数据集还考虑了瓶子在不同使用场景下的表现，包括家庭、餐厅和商店等多种环境，这样的设计使得模型能够在真实世界中更好地适应各种情况。</w:t>
        <w:br/>
        <w:br/>
        <w:t>总之，“Better-Bakken”数据集为本项目提供了坚实的数据基础，支持了YOLOv11在瓶子开封状态检测任务中的训练与优化。通过充分利用这一数据集，我们期望能够提升模型的准确性和效率，从而为相关领域的实际应用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导入必要的模块和类</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t xml:space="preserve">    示例用法：</w:t>
        <w:br/>
        <w:t xml:space="preserve">        ```python</w:t>
        <w:br/>
        <w:t xml:space="preserve">        from ultralytics.utils import ASSETS</w:t>
        <w:br/>
        <w:t xml:space="preserve">        from ultralytics.models.yolo.detect import DetectionPredictor</w:t>
        <w:br/>
        <w:br/>
        <w:t xml:space="preserve">        args = dict(model='yolov8n.pt', source=ASSETS)</w:t>
        <w:br/>
        <w:t xml:space="preserve">        predictor = DetectionPredictor(overrides=args)</w:t>
        <w:br/>
        <w:t xml:space="preserve">        predictor.predict_cli()</w:t>
        <w:br/>
        <w:t xml:space="preserve">        ```</w:t>
        <w:br/>
        <w:t xml:space="preserve">    """</w:t>
        <w:br/>
        <w:br/>
        <w:t xml:space="preserve">    def postprocess(self, preds, img, orig_imgs):</w:t>
        <w:br/>
        <w:t xml:space="preserve">        """</w:t>
        <w:br/>
        <w:t xml:space="preserve">        对预测结果进行后处理，并返回Results对象的列表。</w:t>
        <w:br/>
        <w:t xml:space="preserve">        </w:t>
        <w:br/>
        <w:t xml:space="preserve">        参数:</w:t>
        <w:br/>
        <w:t xml:space="preserve">        preds: 模型的预测结果</w:t>
        <w:br/>
        <w:t xml:space="preserve">        img: 输入图像</w:t>
        <w:br/>
        <w:t xml:space="preserve">        orig_imgs: 原始图像列表或张量</w:t>
        <w:br/>
        <w:t xml:space="preserve">        </w:t>
        <w:br/>
        <w:t xml:space="preserve">        返回:</w:t>
        <w:br/>
        <w:t xml:space="preserve">        results: 包含后处理结果的Results对象列表</w:t>
        <w:br/>
        <w:t xml:space="preserve">        """</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 遍历每个预测结果</w:t>
        <w:br/>
        <w:t xml:space="preserve">        for i, pred in enumerate(preds):</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返回后处理的结果列表</w:t>
        <w:br/>
        <w:t>```</w:t>
        <w:br/>
        <w:br/>
        <w:t>### 代码分析</w:t>
        <w:br/>
        <w:t>1. **类的定义**：`DetectionPredictor`类是一个用于图像检测的预测器，继承自`BasePredictor`，提供了基于YOLO模型的预测功能。</w:t>
        <w:br/>
        <w:t>2. **后处理方法**：`postprocess`方法是该类的核心，负责对模型的预测结果进行后处理，包括非极大值抑制（NMS）和坐标转换。</w:t>
        <w:br/>
        <w:t>3. **非极大值抑制**：通过`ops.non_max_suppression`函数过滤掉重叠的预测框，以提高检测的准确性。</w:t>
        <w:br/>
        <w:t>4. **坐标转换**：将预测框的坐标从模型输出的缩放空间转换回原始图像的空间，以便于后续的结果展示和分析。</w:t>
        <w:br/>
        <w:t>5. **结果封装**：将处理后的结果封装成`Results`对象，便于后续使用和管理。</w:t>
        <w:br/>
        <w:br/>
        <w:t>以上是对代码的核心部分及其功能的详细注释和分析。```</w:t>
      </w:r>
    </w:p>
    <w:p>
      <w:pPr>
        <w:spacing w:line="240" w:lineRule="auto"/>
        <w:jc w:val="left"/>
      </w:pPr>
      <w:r>
        <w:rPr>
          <w:rFonts w:ascii="Times New Roman" w:hAnsi="Times New Roman" w:eastAsia="宋体"/>
          <w:color w:val="000000"/>
          <w:sz w:val="24"/>
        </w:rPr>
        <w:t>这个文件 `predict.py` 是一个用于目标检测的预测类，名为 `DetectionPredictor`，它继承自 `BasePredictor` 类。该类的主要功能是对输入的图像进行目标检测，并返回处理后的结果。</w:t>
        <w:br/>
        <w:br/>
        <w:t>在文件的开头，首先导入了所需的模块和类，包括 `BasePredictor`、`Results` 和一些操作工具 `ops`。这些导入为后续的类定义和方法实现提供了基础。</w:t>
        <w:br/>
        <w:br/>
        <w:t>`DetectionPredictor` 类的文档字符串中给出了一个使用示例，展示了如何实例化该类并调用其预测功能。示例中，用户需要提供一个模型文件（如 `yolov8n.pt`）和一个数据源（如 `ASSETS`），然后通过 `predict_cli()` 方法进行预测。</w:t>
        <w:br/>
        <w:br/>
        <w:t>类中定义了一个名为 `postprocess` 的方法，该方法用于处理模型的预测结果。该方法接收三个参数：`preds`（模型的预测结果）、`img`（输入图像）和 `orig_imgs`（原始图像）。在方法内部，首先使用 `ops.non_max_suppression` 函数对预测结果进行非极大值抑制，以去除冗余的检测框。这个过程会根据设定的置信度阈值、IOU阈值、是否进行类别无关的抑制等参数来筛选最终的检测框。</w:t>
        <w:br/>
        <w:br/>
        <w:t>接下来，方法检查 `orig_imgs` 是否为列表，如果不是，则将其转换为 NumPy 数组。这是因为在某些情况下，输入图像可能是一个 PyTorch 张量，而后续处理需要使用 NumPy 格式。</w:t>
        <w:br/>
        <w:br/>
        <w:t>然后，方法初始化一个空的结果列表 `results`，并遍历每个预测结果。在循环中，首先获取原始图像，并使用 `ops.scale_boxes` 函数将预测框的坐标缩放到原始图像的尺寸。接着，获取当前图像的路径，并将原始图像、路径、模型名称和处理后的预测框封装成一个 `Results` 对象，添加到结果列表中。</w:t>
        <w:br/>
        <w:br/>
        <w:t>最后，`postprocess` 方法返回处理后的结果列表，供后续使用。这一过程确保了从模型输出到用户可用结果之间的有效转换，便于后续的分析和可视化。</w:t>
      </w:r>
    </w:p>
    <w:p>
      <w:pPr>
        <w:spacing w:line="240" w:lineRule="auto"/>
        <w:jc w:val="left"/>
      </w:pPr>
      <w:r>
        <w:rPr>
          <w:rFonts w:ascii="Times New Roman" w:hAnsi="Times New Roman" w:eastAsia="宋体"/>
          <w:color w:val="000000"/>
          <w:sz w:val="24"/>
        </w:rPr>
        <w:t>```以下是提取的核心代码部分，并附上详细的中文注释：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低通滤波器生成器</w:t>
        <w:br/>
        <w:t xml:space="preserve">        self.content_encoder = nn.Conv2d(</w:t>
        <w:br/>
        <w:t xml:space="preserve">            self.compressed_channels,</w:t>
        <w:br/>
        <w:t xml:space="preserve">            lowpass_kernel ** 2,</w:t>
        <w:br/>
        <w:t xml:space="preserve">            kernel_size=3,</w:t>
        <w:br/>
        <w:t xml:space="preserve">            padding=1</w:t>
        <w:br/>
        <w:t xml:space="preserve">        )</w:t>
        <w:br/>
        <w:br/>
        <w:t xml:space="preserve">        # 高通滤波器生成器</w:t>
        <w:br/>
        <w:t xml:space="preserve">        self.content_encoder2 = nn.Conv2d(</w:t>
        <w:br/>
        <w:t xml:space="preserve">            self.compressed_channels,</w:t>
        <w:br/>
        <w:t xml:space="preserve">            highpass_kernel ** 2,</w:t>
        <w:br/>
        <w:t xml:space="preserve">            kernel_size=3,</w:t>
        <w:br/>
        <w:t xml:space="preserve">            padding=1</w:t>
        <w:br/>
        <w:t xml:space="preserve">        )</w:t>
        <w:br/>
        <w:br/>
        <w:t xml:space="preserve">    def kernel_normalizer(self, mask, kernel):</w:t>
        <w:br/>
        <w:t xml:space="preserve">        """</w:t>
        <w:br/>
        <w:t xml:space="preserve">        对生成的掩码进行归一化处理，使其和为1。</w:t>
        <w:br/>
        <w:t xml:space="preserve">        """</w:t>
        <w:br/>
        <w:t xml:space="preserve">        mask = mask.view(mask.size(0), -1, kernel, kernel)</w:t>
        <w:br/>
        <w:t xml:space="preserve">        mask = mask / mask.sum(dim=(-1, -2), keepdims=True)  # 归一化</w:t>
        <w:br/>
        <w:t xml:space="preserve">        return mask</w:t>
        <w:br/>
        <w:br/>
        <w:t xml:space="preserve">    def forward(self, x):</w:t>
        <w:br/>
        <w:t xml:space="preserve">        """</w:t>
        <w:br/>
        <w:t xml:space="preserve">        前向传播函数，接收高分辨率和低分辨率特征，并进行频率感知特征融合。</w:t>
        <w:br/>
        <w:t xml:space="preserve">        """</w:t>
        <w:br/>
        <w:t xml:space="preserve">        hr_feat, lr_feat = x</w:t>
        <w:br/>
        <w:t xml:space="preserve">        </w:t>
        <w:br/>
        <w:t xml:space="preserve">        # 压缩特征</w:t>
        <w:br/>
        <w:t xml:space="preserve">        compressed_hr_feat = self.hr_channel_compressor(hr_feat)</w:t>
        <w:br/>
        <w:t xml:space="preserve">        compressed_lr_feat = self.lr_channel_compressor(lr_feat)</w:t>
        <w:br/>
        <w:br/>
        <w:t xml:space="preserve">        # 生成低通和高通掩码</w:t>
        <w:br/>
        <w:t xml:space="preserve">        mask_lr = self.content_encoder(compressed_hr_feat) + self.content_encoder(compressed_lr_feat)</w:t>
        <w:br/>
        <w:t xml:space="preserve">        mask_hr = self.content_encoder2(compressed_hr_feat) + self.content_encoder2(compressed_lr_feat)</w:t>
        <w:br/>
        <w:br/>
        <w:t xml:space="preserve">        # 归一化掩码</w:t>
        <w:br/>
        <w:t xml:space="preserve">        mask_lr = self.kernel_normalizer(mask_lr, self.lowpass_kernel)</w:t>
        <w:br/>
        <w:t xml:space="preserve">        mask_hr = self.kernel_normalizer(mask_hr, self.highpass_kernel)</w:t>
        <w:br/>
        <w:br/>
        <w:t xml:space="preserve">        # 通过掩码进行特征融合</w:t>
        <w:br/>
        <w:t xml:space="preserve">        lr_feat = F.conv2d(lr_feat, mask_lr, padding=self.lowpass_kernel // 2)</w:t>
        <w:br/>
        <w:t xml:space="preserve">        hr_feat = F.conv2d(hr_feat, mask_hr, padding=self.highpass_kernel // 2)</w:t>
        <w:br/>
        <w:br/>
        <w:t xml:space="preserve">        return hr_feat + lr_feat  # 返回融合后的特征</w:t>
        <w:br/>
        <w:t>```</w:t>
        <w:br/>
        <w:br/>
        <w:t>### 代码注释说明：</w:t>
        <w:br/>
        <w:br/>
        <w:t>1. **导入必要的库**：使用 `torch` 和 `torch.nn` 来构建神经网络模型，`torch.nn.functional` 提供了常用的操作函数。</w:t>
        <w:br/>
        <w:br/>
        <w:t>2. **FreqFusion 类**：这是一个继承自 `nn.Module` 的类，用于实现频率感知特征融合。</w:t>
        <w:br/>
        <w:br/>
        <w:t>3. **初始化函数 `__init__`**：</w:t>
        <w:br/>
        <w:t xml:space="preserve">   - 接收通道数、缩放因子、低通和高通滤波器的核大小等参数。</w:t>
        <w:br/>
        <w:t xml:space="preserve">   - 创建高分辨率和低分辨率特征的通道压缩器，使用卷积层将输入特征的通道数减少。</w:t>
        <w:br/>
        <w:t xml:space="preserve">   - 创建低通和高通滤波器生成器，用于生成特征掩码。</w:t>
        <w:br/>
        <w:br/>
        <w:t>4. **`kernel_normalizer` 方法**：对生成的掩码进行归一化处理，使得掩码的所有元素之和为1，确保在特征融合时不会改变特征的整体能量。</w:t>
        <w:br/>
        <w:br/>
        <w:t>5. **`forward` 方法**：</w:t>
        <w:br/>
        <w:t xml:space="preserve">   - 接收高分辨率和低分辨率特征。</w:t>
        <w:br/>
        <w:t xml:space="preserve">   - 压缩特征并生成低通和高通掩码。</w:t>
        <w:br/>
        <w:t xml:space="preserve">   - 归一化掩码后，通过卷积操作将掩码应用于输入特征，最终返回融合后的特征。</w:t>
        <w:br/>
        <w:br/>
        <w:t>该代码的核心功能是通过频率感知的方式对高分辨率和低分辨率特征进行融合，以提升图像预测的效果。```</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实现了一种频率感知特征融合的方法，主要用于密集图像预测任务。程序使用了 PyTorch 框架，定义了多个类和函数来处理图像特征的融合和上采样。</w:t>
        <w:br/>
        <w:br/>
        <w:t>首先，文件导入了必要的库，包括 PyTorch 和一些深度学习相关的模块。接着，定义了一些初始化函数，如 `normal_init` 和 `constant_init`，用于初始化神经网络中的权重和偏置。`resize` 函数用于调整输入张量的大小，采用了插值方法。</w:t>
        <w:br/>
        <w:br/>
        <w:t>`hamming2D` 函数生成二维 Hamming 窗，用于后续的特征处理。接下来，定义了 `FreqFusion` 类，这是实现频率感知特征融合的核心部分。该类的构造函数接收多个参数，包括通道数、缩放因子、低通和高通滤波器的核大小等，并初始化了多个卷积层和其他组件。</w:t>
        <w:br/>
        <w:br/>
        <w:t>在 `FreqFusion` 类中，首先将高分辨率和低分辨率特征压缩到较小的通道数。然后，通过卷积层生成低通和高通滤波器的掩码。`kernel_normalizer` 方法用于对生成的掩码进行归一化处理。</w:t>
        <w:br/>
        <w:br/>
        <w:t>`forward` 方法是模型的前向传播函数，它接收高分辨率和低分辨率的特征，经过一系列处理后返回融合后的特征。具体来说，它通过卷积和上采样操作，结合低通和高通掩码，生成最终的输出特征。</w:t>
        <w:br/>
        <w:br/>
        <w:t>此外，文件中还定义了 `LocalSimGuidedSampler` 类，用于生成特征的偏移量。这个类实现了一个局部相似性引导的采样器，主要用于在特征融合过程中进行特征的重采样。它通过计算输入特征的相似性来生成偏移量，并使用这些偏移量对特征进行采样。</w:t>
        <w:br/>
        <w:br/>
        <w:t>最后，`compute_similarity` 函数用于计算输入张量中每个点与其周围点的余弦相似度，以帮助在特征融合中更好地捕捉局部信息。</w:t>
        <w:br/>
        <w:br/>
        <w:t>总体而言，这个程序文件实现了一种复杂的图像特征融合机制，结合了低通和高通滤波器的特性，通过局部相似性引导的采样来提升图像预测的精度。</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  # 输入通道数</w:t>
        <w:br/>
        <w:t xml:space="preserve">        self.outdim = output_dim    # 输出通道数</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如果dropout大于0，则根据维度选择合适的Dropout层</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w:t>
        <w:br/>
        <w:t xml:space="preserve">        self.layer_norm = nn.ModuleList([norm_class(output_dim // groups) for _ in range(groups)])</w:t>
        <w:br/>
        <w:br/>
        <w:t xml:space="preserve">        # 初始化多项式卷积层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创建一个缓冲区，用于存储0到degree的范围</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前向传播过程</w:t>
        <w:br/>
        <w:t xml:space="preserve">        x = torch.tanh(x)  # 应用tanh激活函数</w:t>
        <w:br/>
        <w:t xml:space="preserve">        x = x.acos().unsqueeze(2)  # 计算反余弦并增加一个维度</w:t>
        <w:br/>
        <w:t xml:space="preserve">        x = (x * self.arange).flatten(1, 2)  # 乘以arange并展平</w:t>
        <w:br/>
        <w:t xml:space="preserve">        x = x.cos()  # 计算余弦</w:t>
        <w:br/>
        <w:t xml:space="preserve">        x = self.poly_conv[group_index](x)  # 通过对应的卷积层</w:t>
        <w:br/>
        <w:t xml:space="preserve">        x = self.layer_norm[group_index](x)  # 进行层归一化</w:t>
        <w:br/>
        <w:t xml:space="preserve">        if self.dropout is not None:</w:t>
        <w:br/>
        <w:t xml:space="preserve">            x = self.dropout(x)  # 如果有dropout，则应用dropout</w:t>
        <w:br/>
        <w:t xml:space="preserve">        return x</w:t>
        <w:br/>
        <w:br/>
        <w:t xml:space="preserve">    def forward(self, x):</w:t>
        <w:br/>
        <w:t xml:space="preserve">        # 前向传播，处理输入x</w:t>
        <w:br/>
        <w:t xml:space="preserve">        split_x = torch.split(x, self.inputdim // self.groups, dim=1)  # 按组分割输入</w:t>
        <w:br/>
        <w:t xml:space="preserve">        output = []</w:t>
        <w:br/>
        <w:t xml:space="preserve">        for group_ind, _x in enumerate(split_x):</w:t>
        <w:br/>
        <w:t xml:space="preserve">            y = self.forward_kacn(_x.clone(), group_ind)  # 对每个组调用forward_kacn</w:t>
        <w:br/>
        <w:t xml:space="preserve">            output.append(y.clone())  # 保存输出</w:t>
        <w:br/>
        <w:t xml:space="preserve">        y = torch.cat(output, dim=1)  # 将所有组的输出拼接</w:t>
        <w:br/>
        <w:t xml:space="preserve">        return y</w:t>
        <w:br/>
        <w:t>```</w:t>
        <w:br/>
        <w:br/>
        <w:t>### 代码核心部分解释：</w:t>
        <w:br/>
        <w:t>1. **KACNConvNDLayer类**：这是一个自定义的卷积层，支持多维卷积（1D, 2D, 3D），使用多项式卷积和层归一化。</w:t>
        <w:br/>
        <w:t>2. **初始化方法**：在初始化时设置卷积层的参数，并检查参数的有效性。同时根据输入的维度选择合适的Dropout层。</w:t>
        <w:br/>
        <w:t>3. **forward_kacn方法**：实现了卷积层的前向传播逻辑，包含激活函数、卷积操作和归一化。</w:t>
        <w:br/>
        <w:t>4. **forward方法**：处理输入数据，将其按组分割，并对每组数据调用`forward_kacn`方法，最后将所有组的输出拼接在一起。```</w:t>
      </w:r>
    </w:p>
    <w:p>
      <w:pPr>
        <w:spacing w:line="240" w:lineRule="auto"/>
        <w:jc w:val="left"/>
      </w:pPr>
      <w:r>
        <w:rPr>
          <w:rFonts w:ascii="Times New Roman" w:hAnsi="Times New Roman" w:eastAsia="宋体"/>
          <w:color w:val="000000"/>
          <w:sz w:val="24"/>
        </w:rPr>
        <w:t>这个程序文件定义了一个名为 `kacn_conv.py` 的模块，主要实现了一个新的卷积层 `KACNConvNDLayer` 及其在一维、二维和三维卷积中的具体实现。这个模块使用了 PyTorch 框架，利用了其神经网络模块（`torch.nn`）来构建深度学习模型。</w:t>
        <w:br/>
        <w:br/>
        <w:t>首先，`KACNConvNDLayer` 类是一个通用的卷积层，它可以处理任意维度的输入数据（通过 `ndim` 参数指定）。在初始化方法中，类接收多个参数，包括卷积类型（`conv_class`）、归一化类型（`norm_class`）、输入和输出维度、卷积核大小、分组数、填充、步幅、扩张率等。类中还实现了 dropout 功能，用于防止过拟合。</w:t>
        <w:br/>
        <w:br/>
        <w:t>在初始化过程中，程序会检查 `groups` 参数是否为正整数，并确保输入和输出维度可以被分组数整除。此外，程序还会为每个组创建一个归一化层和一个多项式卷积层（`poly_conv`），并使用 Kaiming 正态分布初始化卷积层的权重，以提高训练的起始效果。</w:t>
        <w:br/>
        <w:br/>
        <w:t>`forward_kacn` 方法是这个类的核心前向传播函数。它首先对输入数据应用激活函数（`torch.tanh`），然后进行一系列的数学变换，包括反余弦变换、乘以预先定义的 `arange` 张量、余弦变换等，最后通过相应的卷积层和归一化层进行处理。如果设置了 dropout，则会在输出前应用 dropout。</w:t>
        <w:br/>
        <w:br/>
        <w:t>`forward` 方法负责处理输入数据的分组，将输入张量按照组数进行切分，并对每个组调用 `forward_kacn` 方法进行处理，最后将所有组的输出合并。</w:t>
        <w:br/>
        <w:br/>
        <w:t>接下来，文件中定义了三个具体的卷积层类：`KACNConv3DLayer`、`KACNConv2DLayer` 和 `KACNConv1DLayer`，分别继承自 `KACNConvNDLayer`。这些类在初始化时指定了相应的卷积和归一化类型（`nn.Conv3d`、`nn.Conv2d` 和 `nn.Conv1d` 以及对应的批归一化层），并传递其他参数以适应不同维度的卷积操作。</w:t>
        <w:br/>
        <w:br/>
        <w:t>总体而言，这个模块提供了一种灵活的方式来构建多维卷积层，适用于各种深度学习任务，尤其是在处理具有多维结构的数据时。</w:t>
      </w:r>
    </w:p>
    <w:p>
      <w:pPr>
        <w:spacing w:line="240" w:lineRule="auto"/>
        <w:jc w:val="left"/>
      </w:pPr>
      <w:r>
        <w:rPr>
          <w:rFonts w:ascii="Times New Roman" w:hAnsi="Times New Roman" w:eastAsia="宋体"/>
          <w:color w:val="000000"/>
          <w:sz w:val="24"/>
        </w:rPr>
        <w:t>```以下是经过简化和注释的核心代码部分，保留了主要的功能和结构，同时对每个部分进行了详细的中文注释：</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创建一个2D卷积层。</w:t>
        <w:br/>
        <w:t xml:space="preserve">    """</w:t>
        <w:br/>
        <w:t xml:space="preserve">    return nn.Conv2d(</w:t>
        <w:br/>
        <w:t xml:space="preserve">        in_channels, out_channels, kernel_size, stride, padding, dilation, groups, bias</w:t>
        <w:br/>
        <w:t xml:space="preserve">    )</w:t>
        <w:br/>
        <w:br/>
        <w:t>def get_bn(channels):</w:t>
        <w:br/>
        <w:t xml:space="preserve">    """</w:t>
        <w:br/>
        <w:t xml:space="preserve">    创建一个批归一化层。</w:t>
        <w:br/>
        <w:t xml:space="preserve">    """</w:t>
        <w:br/>
        <w:t xml:space="preserve">    return nn.BatchNorm2d(channels)</w:t>
        <w:br/>
        <w:br/>
        <w:t>class Mask(nn.Module):</w:t>
        <w:br/>
        <w:t xml:space="preserve">    """</w:t>
        <w:br/>
        <w:t xml:space="preserve">    自定义的Mask类，用于对输入进行加权。</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使用sigmoid函数将权重限制在0到1之间</w:t>
        <w:br/>
        <w:t xml:space="preserve">        w = torch.sigmoid(self.weight)</w:t>
        <w:br/>
        <w:t xml:space="preserve">        masked_wt = w.mul(x)  # 对输入进行加权</w:t>
        <w:br/>
        <w:t xml:space="preserve">        return masked_wt</w:t>
        <w:br/>
        <w:br/>
        <w:t>class ReparamLargeKernelConv(nn.Module):</w:t>
        <w:br/>
        <w:t xml:space="preserve">    """</w:t>
        <w:br/>
        <w:t xml:space="preserve">    大核卷积的重参数化类。</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假设卷积不改变特征图大小</w:t>
        <w:br/>
        <w:br/>
        <w:t xml:space="preserve">        # 根据是否合并小卷积来选择不同的卷积层</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w:t>
        <w:br/>
        <w:t xml:space="preserve">                self.LoRA = self.create_conv_bn(in_channels, out_channels, (kernel_size, small_kernel), stride, padding, groups, bn)</w:t>
        <w:br/>
        <w:t xml:space="preserve">            else:</w:t>
        <w:br/>
        <w:t xml:space="preserve">                self.lkb_origin = self.create_conv_bn(in_channels, out_channels, kernel_size, stride, padding, groups, bn)</w:t>
        <w:br/>
        <w:br/>
        <w:t xml:space="preserve">            if (small_kernel is not None) and small_kernel &lt; kernel_size:</w:t>
        <w:br/>
        <w:t xml:space="preserve">                self.small_conv = self.create_conv_bn(in_channels, out_channels, small_kernel, stride, small_kernel // 2, groups, bn)</w:t>
        <w:br/>
        <w:br/>
        <w:t xml:space="preserve">        self.bn = get_bn(out_channels)  # 批归一化层</w:t>
        <w:br/>
        <w:t xml:space="preserve">        self.act = nn.SiLU()  # 激活函数</w:t>
        <w:br/>
        <w:br/>
        <w:t xml:space="preserve">    def create_conv_bn(self, in_channels, out_channels, kernel_size, stride, padding, groups, bn):</w:t>
        <w:br/>
        <w:t xml:space="preserve">        """</w:t>
        <w:br/>
        <w:t xml:space="preserve">        创建卷积层和批归一化层的组合。</w:t>
        <w:br/>
        <w:t xml:space="preserve">        """</w:t>
        <w:br/>
        <w:t xml:space="preserve">        conv = get_conv2d(in_channels, out_channels, kernel_size, stride, padding, 1, groups, bias=False)</w:t>
        <w:br/>
        <w:t xml:space="preserve">        return nn.Sequential(conv, get_bn(out_channels)) if bn else conv</w:t>
        <w:br/>
        <w:br/>
        <w:t xml:space="preserve">    def forward(self, inputs):</w:t>
        <w:br/>
        <w:t xml:space="preserve">        """</w:t>
        <w:br/>
        <w:t xml:space="preserve">        前向传播函数。</w:t>
        <w:br/>
        <w:t xml:space="preserve">        """</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返回经过激活和归一化的输出</w:t>
        <w:br/>
        <w:br/>
        <w:t xml:space="preserve">    def get_equivalent_kernel_bias(self):</w:t>
        <w:br/>
        <w:t xml:space="preserve">        """</w:t>
        <w:br/>
        <w:t xml:space="preserve">        获取等效的卷积核和偏置。</w:t>
        <w:br/>
        <w:t xml:space="preserve">        """</w:t>
        <w:br/>
        <w:t xml:space="preserve">        # 省略具体实现，主要是将卷积和批归一化融合</w:t>
        <w:br/>
        <w:t xml:space="preserve">        pass</w:t>
        <w:br/>
        <w:br/>
        <w:t xml:space="preserve">    def switch_to_deploy(self):</w:t>
        <w:br/>
        <w:t xml:space="preserve">        """</w:t>
        <w:br/>
        <w:t xml:space="preserve">        切换到部署模式，优化卷积层。</w:t>
        <w:br/>
        <w:t xml:space="preserve">        """</w:t>
        <w:br/>
        <w:t xml:space="preserve">        # 省略具体实现，主要是将原始卷积层替换为重参数化卷积层</w:t>
        <w:br/>
        <w:t xml:space="preserve">        pass</w:t>
        <w:br/>
        <w:t>```</w:t>
        <w:br/>
        <w:br/>
        <w:t>### 代码说明：</w:t>
        <w:br/>
        <w:t>1. **get_conv2d 和 get_bn**: 这两个函数用于创建卷积层和批归一化层，简化了代码的重复性。</w:t>
        <w:br/>
        <w:t>2. **Mask 类**: 这个类用于生成一个可学习的权重掩码，并对输入进行加权。</w:t>
        <w:br/>
        <w:t>3. **ReparamLargeKernelConv 类**: 这是核心类，负责实现大核卷积的重参数化。它根据输入参数选择合适的卷积层，并在前向传播中进行计算。</w:t>
        <w:br/>
        <w:t>4. **create_conv_bn 方法**: 这个方法用于创建卷积层和批归一化层的组合，减少了代码重复。</w:t>
        <w:br/>
        <w:t>5. **forward 方法**: 实现了前向传播逻辑，根据不同的条件选择合适的卷积层进行计算。</w:t>
        <w:br/>
        <w:br/>
        <w:t>通过这些注释，可以更清晰地理解代码的结构和功能。```</w:t>
      </w:r>
    </w:p>
    <w:p>
      <w:pPr>
        <w:spacing w:line="240" w:lineRule="auto"/>
        <w:jc w:val="left"/>
      </w:pPr>
      <w:r>
        <w:rPr>
          <w:rFonts w:ascii="Times New Roman" w:hAnsi="Times New Roman" w:eastAsia="宋体"/>
          <w:color w:val="000000"/>
          <w:sz w:val="24"/>
        </w:rPr>
        <w:t>这个程序文件 `shiftwise_conv.py` 实现了一个自定义的卷积神经网络模块，主要用于处理大核卷积和小核卷积的组合，尤其是在高效的模型压缩和加速方面。文件中定义了多个类和函数，以下是对其主要内容的说明。</w:t>
        <w:br/>
        <w:br/>
        <w:t>首先，文件导入了必要的库，包括 `torch` 和 `torch.nn`，这些是 PyTorch 深度学习框架的核心组件。接着，定义了一个 `get_conv2d` 函数，用于创建一个标准的二维卷积层，支持各种参数配置，如输入输出通道数、卷积核大小、步幅、填充、扩张、分组和偏置。</w:t>
        <w:br/>
        <w:br/>
        <w:t>`get_bn` 函数则用于创建一个批归一化层，帮助提高模型的训练速度和稳定性。</w:t>
        <w:br/>
        <w:br/>
        <w:t>接下来定义了一个 `Mask` 类，该类继承自 `nn.Module`，用于创建一个可学习的权重掩码。它在前向传播中通过对权重应用 Sigmoid 函数来生成一个介于 0 和 1 之间的掩码，然后将其与输入进行逐元素相乘。</w:t>
        <w:br/>
        <w:br/>
        <w:t>`conv_bn_ori` 函数用于创建一个包含卷积层和可选的批归一化层的序列模块。根据输入参数，它可以配置卷积层的各种属性。</w:t>
        <w:br/>
        <w:br/>
        <w:t>`LoRAConvsByWeight` 类实现了一种新的卷积方式，结合了小核和大核卷积。它通过在前向传播中对输出进行分组和重排，来实现不同卷积核的特征融合。该类还包含了对输入进行偏移的逻辑，以便在卷积操作中有效地处理不同的特征图。</w:t>
        <w:br/>
        <w:br/>
        <w:t>`conv_bn` 函数根据给定的卷积核大小决定使用哪个卷积实现。如果卷积核大小是单一值，则调用 `conv_bn_ori`；如果是两个不同的卷积核大小，则使用 `LoRAConvsByWeight`。</w:t>
        <w:br/>
        <w:br/>
        <w:t>`fuse_bn` 函数用于将卷积层和批归一化层的参数融合为一个等效的卷积层，以便在推理阶段提高效率。</w:t>
        <w:br/>
        <w:br/>
        <w:t>`ReparamLargeKernelConv` 类是该文件的核心，主要实现了一个可重参数化的大核卷积。它支持将大核卷积和小核卷积结合起来，能够在保持性能的同时减少计算量。该类的构造函数根据输入参数初始化不同的卷积层，并提供了前向传播的方法。在前向传播中，首先计算大核卷积的输出，然后根据是否使用小核卷积来决定是否将其结果相加。</w:t>
        <w:br/>
        <w:br/>
        <w:t>此外，`get_equivalent_kernel_bias` 方法用于获取融合后的卷积核和偏置，以便在推理时使用，而 `switch_to_deploy` 方法则将模型切换到推理模式，优化计算图以提高效率。</w:t>
        <w:br/>
        <w:br/>
        <w:t>总体来说，这个文件实现了一个灵活且高效的卷积模块，适用于需要处理不同卷积核大小的深度学习任务，特别是在模型压缩和加速方面具有重要的应用价值。</w:t>
      </w:r>
    </w:p>
    <w:p>
      <w:pPr>
        <w:spacing w:line="240" w:lineRule="auto"/>
        <w:jc w:val="left"/>
      </w:pPr>
      <w:r>
        <w:rPr>
          <w:rFonts w:ascii="Times New Roman" w:hAnsi="Times New Roman" w:eastAsia="宋体"/>
          <w:color w:val="000000"/>
          <w:sz w:val="24"/>
        </w:rPr>
        <w:t>### 程序整体功能和构架概括</w:t>
        <w:br/>
        <w:br/>
        <w:t>该程序的整体功能是实现一个高效的深度学习框架，主要用于图像处理和目标检测任务。程序通过自定义的卷积层和特征融合方法，旨在提高模型的性能和推理速度。具体来说，程序包含以下几个主要组件：</w:t>
        <w:br/>
        <w:br/>
        <w:t>1. **预测模块** (`predict.py`): 负责对输入图像进行目标检测，处理模型的输出结果，并将其转换为用户可用的格式。</w:t>
        <w:br/>
        <w:t>2. **频率感知特征融合** (`FreqFusion.py`): 实现了一种频率感知的特征融合机制，结合低通和高通滤波器，以提高图像预测的精度。</w:t>
        <w:br/>
        <w:t>3. **自定义卷积层** (`kacn_conv.py`): 提供了一种灵活的卷积层实现，支持多维输入数据的处理，适用于各种深度学习任务。</w:t>
        <w:br/>
        <w:t>4. **高效卷积实现** (`shiftwise_conv.py`): 实现了大核和小核卷积的结合，优化了卷积操作的计算效率，适用于模型压缩和加速。</w:t>
        <w:br/>
        <w:br/>
        <w:t>### 文件功能整理表</w:t>
        <w:br/>
        <w:br/>
        <w:t>| 文件名              | 功能描述                                                                                   |</w:t>
        <w:br/>
        <w:t>|---------------------|------------------------------------------------------------------------------------------|</w:t>
        <w:br/>
        <w:t>| `predict.py`        | 实现目标检测的预测模块，处理输入图像并返回处理后的检测结果。                                           |</w:t>
        <w:br/>
        <w:t>| `FreqFusion.py`     | 实现频率感知特征融合的方法，结合低通和高通滤波器，提升图像预测的精度。                               |</w:t>
        <w:br/>
        <w:t>| `kacn_conv.py`      | 提供多维卷积层的实现，支持灵活的卷积操作，适用于各种深度学习任务。                                     |</w:t>
        <w:br/>
        <w:t>| `shiftwise_conv.py` | 实现高效的卷积层，结合大核和小核卷积，优化计算效率，适用于模型压缩和加速。                             |</w:t>
        <w:br/>
        <w:br/>
        <w:t>这个结构使得程序在处理图像和进行目标检测时，能够灵活应对不同的需求，同时保持高效的计算性能。</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