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改进yolo11-SEAMHead等200+全套创新点大全：观赏淡水鱼检测系统源码＆数据集全套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和人们生活水平的提高，观赏淡水鱼作为一种新兴的宠物，逐渐受到越来越多家庭的青睐。观赏淡水鱼不仅能够美化家庭环境，还能为人们的生活增添乐趣，促进心理健康。因此，针对观赏淡水鱼的养殖、管理和保护等相关研究显得尤为重要。然而，传统的观赏淡水鱼识别方法往往依赖于人工观察，效率低下且容易出现误判。为了解决这一问题，基于深度学习的目标检测技术逐渐被引入到观赏淡水鱼的识别和分类中。</w:t>
        <w:br/>
        <w:br/>
        <w:t>本研究旨在基于改进的YOLOv11模型，构建一个高效的观赏淡水鱼检测系统。YOLO（You Only Look Once）系列模型因其高效的实时检测能力而广泛应用于各类目标检测任务。通过对YOLOv11进行改进，我们希望能够提升其在观赏淡水鱼检测中的准确性和鲁棒性。数据集包含2000张图像，涵盖了多个观赏淡水鱼种类，如天使鱼、斗鱼、锦鲤等，具有较高的多样性和代表性。这为模型的训练和测试提供了丰富的样本基础。</w:t>
        <w:br/>
        <w:br/>
        <w:t>通过本研究，我们不仅能够实现对观赏淡水鱼的自动化识别，还能为相关行业提供技术支持，推动观赏淡水鱼养殖和销售的智能化发展。此外，该系统的成功应用将为生态保护和生物多样性研究提供重要的数据支持，促进人们对观赏淡水鱼及其栖息环境的关注与保护。综上所述，本研究具有重要的理论意义和实际应用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本项目旨在改进YOLOv11的观赏淡水鱼检测系统，所使用的数据集名为“Ornamental Freshwater Fish”。该数据集专门针对观赏淡水鱼的多样性进行了精心的收集与标注，包含了10个不同的鱼类类别，具体包括：天使鱼（Angel）、糖果锦鲤斗鱼（Candy Koi Betta）、银河斗鱼（Galaxy Betta）、宝石锦鲤（Gemrin Koi）、小丑龙鱼（Guppy Dumbo）、幼年珠宝鱼（Juvenile Jewel）、大理石莫莉鱼（Marble Molly）、极地蓝鹦鹉鱼（Polar Blue Parrot）、兰乔鱼（Rancho）以及虎吧鱼（Tiger Barb）。这些鱼类不仅在水族爱好者中备受欢迎，也在生态系统中扮演着重要的角色。</w:t>
        <w:br/>
        <w:br/>
        <w:t>数据集的构建过程经过严格的筛选和标注，确保每一类鱼的特征都得到了充分的体现。每个类别的样本数量经过精心设计，以保证模型在训练过程中能够充分学习到各类鱼的特征差异。数据集中包含了多种不同的拍摄角度、光照条件和背景环境，以增强模型的鲁棒性和适应性。此外，数据集中的图像均经过高质量的处理，确保在训练时能够提供清晰、准确的视觉信息。</w:t>
        <w:br/>
        <w:br/>
        <w:t>通过使用“Ornamental Freshwater Fish”数据集，我们的目标是提升YOLOv11在观赏淡水鱼检测任务中的性能，使其能够更准确地识别和分类不同种类的鱼类。这不仅有助于推动水族养殖行业的发展，也为相关的生态研究提供了数据支持。随着模型的不断优化，我们期待能够在观赏淡水鱼的检测与分类领域取得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导入sys模块，用于访问与Python解释器紧密相关的变量和函数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代码核心部分说明：</w:t>
        <w:br/>
        <w:t>1. **导入模块**：</w:t>
        <w:br/>
        <w:t xml:space="preserve">   - `sys`模块用于获取当前Python解释器的路径。</w:t>
        <w:br/>
        <w:t xml:space="preserve">   - `subprocess`模块用于执行外部命令，能够创建新的进程并与之交互。</w:t>
        <w:br/>
        <w:br/>
        <w:t>2. **`run_script`函数**：</w:t>
        <w:br/>
        <w:t xml:space="preserve">   - 该函数接受一个脚本路径作为参数，并在当前Python环境中运行该脚本。</w:t>
        <w:br/>
        <w:t xml:space="preserve">   - 使用`sys.executable`获取当前Python解释器的路径，以确保使用正确的Python版本。</w:t>
        <w:br/>
        <w:t xml:space="preserve">   - 构建一个命令字符串，使用`streamlit`模块运行指定的脚本。</w:t>
        <w:br/>
        <w:t xml:space="preserve">   - 使用`subprocess.run`执行命令，并通过`result.returncode`检查命令是否成功执行。</w:t>
        <w:br/>
        <w:br/>
        <w:t>3. **主程序入口**：</w:t>
        <w:br/>
        <w:t xml:space="preserve">   - 在`__main__`块中，指定要运行的脚本路径，并调用`run_script`函数来执行该脚本。```</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环境来运行一个指定的脚本。文件中首先导入了必要的模块，包括 `sys`、`os` 和 `subprocess`，以及一个自定义的路径处理函数 `abs_path`，这个函数来自于 `QtFusion.path` 模块。</w:t>
        <w:br/>
        <w:br/>
        <w:t>在 `run_script` 函数中，首先获取当前 Python 解释器的路径，存储在 `python_path` 变量中。接着，构建一个命令字符串，这个命令用于调用 `streamlit` 来运行指定的脚本。具体来说，命令的格式是 `"{python_path}" -m streamlit run "{script_path}"`，其中 `script_path` 是要运行的脚本的路径。</w:t>
        <w:br/>
        <w:br/>
        <w:t>然后，使用 `subprocess.run` 方法来执行这个命令。`shell=True` 参数表示在一个新的 shell 中执行命令。执行完命令后，程序会检查返回的状态码，如果状态码不为零，说明脚本运行出错，此时会打印出错误信息。</w:t>
        <w:br/>
        <w:br/>
        <w:t>在文件的最后部分，使用 `if __name__ == "__main__":` 语句来确保只有在直接运行该文件时才会执行以下代码。这里指定了要运行的脚本路径，调用 `abs_path` 函数来获取 `web.py` 的绝对路径。最后，调用 `run_script` 函数来运行这个脚本。</w:t>
        <w:br/>
        <w:br/>
        <w:t>总体来说，这个文件的功能是为用户提供一个简单的接口，通过该接口可以方便地运行一个名为 `web.py` 的脚本，主要用于 Streamlit 应用的启动。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定义一个函数用于生成相对位置坐标</w:t>
        <w:br/>
        <w:t>def rel_pos(kernel_size):</w:t>
        <w:br/>
        <w:t xml:space="preserve">    # 生成从-1到1的线性空间，步数为kernel_size</w:t>
        <w:br/>
        <w:t xml:space="preserve">    tensors = [torch.linspace(-1, 1, steps=kernel_size) for _ in range(2)]</w:t>
        <w:br/>
        <w:t xml:space="preserve">    # 创建网格坐标</w:t>
        <w:br/>
        <w:t xml:space="preserve">    kernel_coord = torch.stack(torch.meshgrid(*tensors), dim=-0)</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注册为buffer，不会被视为模型参数</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注册为可训练参数</w:t>
        <w:br/>
        <w:br/>
        <w:t xml:space="preserve">        # 初始化半径参数</w:t>
        <w:br/>
        <w:t xml:space="preserve">        self.radius = nn.Parameter(torch.empty(1, n_points).unsqueeze(-1).unsqueeze(-1))</w:t>
        <w:br/>
        <w:t xml:space="preserve">        self.radius.data.fill_(value=self.init_radius)  # 填充初始值</w:t>
        <w:br/>
        <w:br/>
        <w:t xml:space="preserve">        # 初始化权重</w:t>
        <w:br/>
        <w:t xml:space="preserve">        weights = torch.empty(1, planes, n_points)</w:t>
        <w:br/>
        <w:t xml:space="preserve">        nn.init.trunc_normal_(weights, std=.02)  # 使用截断正态分布初始化</w:t>
        <w:br/>
        <w:t xml:space="preserve">        self.weights = nn.Parameter(weights)  # 注册为可训练参数</w:t>
        <w:br/>
        <w:br/>
        <w:t xml:space="preserve">    def forward(self, x):</w:t>
        <w:br/>
        <w:t xml:space="preserve">        # 生成卷积核并增加维度</w:t>
        <w:br/>
        <w:t xml:space="preserve">        kernels = self.make_kernels().unsqueeze(1)</w:t>
        <w:br/>
        <w:t xml:space="preserve">        x = x.contiguous()  # 确保输入张量在内存中是连续的</w:t>
        <w:br/>
        <w:t xml:space="preserve">        kernels = kernels.contiguous()  # 确保卷积核在内存中是连续的</w:t>
        <w:br/>
        <w:br/>
        <w:t xml:space="preserve">        # 根据输入数据类型选择不同的卷积实现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抛出异常</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  # 重塑形状</w:t>
        <w:br/>
        <w:t xml:space="preserve">        diff = F.relu(1 - torch.sum(torch.abs(diff), dim=2) / self.radius)  # 计算ReLU激活后的差异</w:t>
        <w:br/>
        <w:br/>
        <w:t xml:space="preserve">        # 计算卷积核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  # 去掉多余的维度</w:t>
        <w:br/>
        <w:t xml:space="preserve">        kernels = torch.flip(kernels.permute(0, 2, 1), dims=(1,))  # 反转卷积核的维度</w:t>
        <w:br/>
        <w:t xml:space="preserve">        return kernels</w:t>
        <w:br/>
        <w:br/>
        <w:t xml:space="preserve">    def radius_clip(self, min_radius=1e-3, max_radius=1.):</w:t>
        <w:br/>
        <w:t xml:space="preserve">        # 限制半径的范围</w:t>
        <w:br/>
        <w:t xml:space="preserve">        r = self.radius.data</w:t>
        <w:br/>
        <w:t xml:space="preserve">        r = r.clamp(min_radius, max_radius)  # 限制在[min_radius, max_radius]之间</w:t>
        <w:br/>
        <w:t xml:space="preserve">        self.radius.data = r</w:t>
        <w:br/>
        <w:br/>
        <w:t># 定义SMPCNN类，继承自nn.Module</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计算关键点数量</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br/>
        <w:t xml:space="preserve">        self.small_kernel = 5  # 小卷积核大小</w:t>
        <w:br/>
        <w:t xml:space="preserve">        self.small_conv = Conv(in_channels, out_channels, self.small_kernel, stride, self.small_kernel // 2, groups, act=False)  # 小卷积层</w:t>
        <w:br/>
        <w:br/>
        <w:t xml:space="preserve">    def forward(self, inputs):</w:t>
        <w:br/>
        <w:t xml:space="preserve">        out = self.smp(inputs)  # 通过SMP卷积层</w:t>
        <w:br/>
        <w:t xml:space="preserve">        out += self.small_conv(inputs)  # 加上小卷积层的输出</w:t>
        <w:br/>
        <w:t xml:space="preserve">        return out</w:t>
        <w:br/>
        <w:t>```</w:t>
        <w:br/>
        <w:br/>
        <w:t>### 代码核心部分说明：</w:t>
        <w:br/>
        <w:t>1. **SMPConv类**：实现了一种特殊的卷积操作，使用了相对位置编码和动态生成卷积核的方式。该类的构造函数中初始化了卷积核的坐标、权重坐标和半径参数，并在前向传播中根据输入数据类型选择不同的卷积实现。</w:t>
        <w:br/>
        <w:br/>
        <w:t>2. **make_kernels方法**：计算并生成卷积核，利用权重和差异计算卷积核的最终形状。</w:t>
        <w:br/>
        <w:br/>
        <w:t>3. **SMPCNN类**：将SMP卷积与小卷积结合在一起，形成一个复合卷积层。通过在前向传播中将两者的输出相加，增强特征提取能力。</w:t>
        <w:br/>
        <w:br/>
        <w:t>以上是代码的核心部分及其详细注释，帮助理解其功能和实现方式。```</w:t>
      </w:r>
    </w:p>
    <w:p>
      <w:pPr>
        <w:spacing w:line="240" w:lineRule="auto"/>
        <w:jc w:val="left"/>
      </w:pPr>
      <w:r>
        <w:rPr>
          <w:rFonts w:ascii="Times New Roman" w:hAnsi="Times New Roman" w:eastAsia="宋体"/>
          <w:color w:val="000000"/>
          <w:sz w:val="24"/>
        </w:rPr>
        <w:t>这个程序文件 `SMPConv.py` 定义了一些用于深度学习的卷积模块，主要是基于 PyTorch 框架实现的。文件中包含了多个类和函数，主要功能是实现一种特殊的卷积操作和相关的神经网络结构。</w:t>
        <w:br/>
        <w:br/>
        <w:t>首先，文件导入了必要的库，包括 PyTorch 的核心模块和一些自定义的模块。接着，定义了一个辅助函数 `rel_pos`，用于生成相对位置的坐标张量，这在后续的卷积操作中会用到。</w:t>
        <w:br/>
        <w:br/>
        <w:t>接下来，定义了 `SMPConv` 类，这是一个自定义的卷积层。该类的构造函数接受多个参数，包括输出通道数、卷积核大小、点数、步幅、填充和分组数。`SMPConv` 通过计算相对位置坐标和权重坐标来生成卷积核，并在前向传播中使用深度可分离卷积的实现。前向传播中，输入数据和生成的卷积核会被传递到深度可分离卷积的实现中进行计算。`make_kernels` 方法负责生成卷积核，而 `radius_clip` 方法用于限制半径的范围。</w:t>
        <w:br/>
        <w:br/>
        <w:t>`get_conv2d` 函数用于根据输入参数选择合适的卷积层，如果满足特定条件，则返回 `SMPConv`，否则返回标准的 `nn.Conv2d`。</w:t>
        <w:br/>
        <w:br/>
        <w:t>接下来，定义了一些辅助函数，如 `enable_sync_bn` 和 `get_bn`，用于选择使用同步批归一化或普通批归一化。`conv_bn` 和 `conv_bn_relu` 函数则是构建包含卷积层和批归一化层的顺序模块，并可选择性地添加激活函数。</w:t>
        <w:br/>
        <w:br/>
        <w:t>`fuse_bn` 函数用于将卷积层和批归一化层融合，以提高推理效率。</w:t>
        <w:br/>
        <w:br/>
        <w:t>`SMPCNN` 类是一个更复杂的网络结构，包含了 `SMPConv` 和一个小卷积层。它在前向传播中将两者的输出相加，从而结合了不同尺度的特征。</w:t>
        <w:br/>
        <w:br/>
        <w:t>`SMPCNN_ConvFFN` 类实现了一个前馈网络，包含了两个逐点卷积层和一个非线性激活函数，使用了残差连接和 DropPath 技术来增强网络的表现。</w:t>
        <w:br/>
        <w:br/>
        <w:t>最后，`SMPBlock` 类实现了一个包含多个卷积层和非线性激活的模块，利用了前馈网络和卷积层的组合，提供了更强的特征提取能力。</w:t>
        <w:br/>
        <w:br/>
        <w:t>整体来看，这个文件实现了一种新的卷积操作和网络结构，旨在提高深度学习模型的性能，尤其是在处理图像数据时。通过自定义的卷积层和结构，能够更灵活地控制模型的参数和计算方式。</w:t>
      </w:r>
    </w:p>
    <w:p>
      <w:pPr>
        <w:spacing w:line="240" w:lineRule="auto"/>
        <w:jc w:val="left"/>
      </w:pPr>
      <w:r>
        <w:rPr>
          <w:rFonts w:ascii="Times New Roman" w:hAnsi="Times New Roman" w:eastAsia="宋体"/>
          <w:color w:val="000000"/>
          <w:sz w:val="24"/>
        </w:rPr>
        <w:t>```以下是经过简化和注释的核心代码部分，主要集中在 `build_selective_scan_fn` 函数及其内部的 `SelectiveScanFn` 类。这个类实现了前向和反向传播的自定义操作，主要用于选择性扫描（selective scan）操作。</w:t>
        <w:br/>
        <w:br/>
        <w:t>```python</w:t>
        <w:br/>
        <w:t>import torch</w:t>
        <w:br/>
        <w:t>import torch.nn.functional as F</w:t>
        <w:br/>
        <w:br/>
        <w:t>def build_selective_scan_fn(selective_scan_cuda: object = None, mode="mamba_ssm", tag=None):</w:t>
        <w:br/>
        <w:t xml:space="preserve">    """</w:t>
        <w:br/>
        <w:t xml:space="preserve">    构建选择性扫描函数，返回一个自定义的前向和反向传播函数。</w:t>
        <w:br/>
        <w:t xml:space="preserve">    </w:t>
        <w:br/>
        <w:t xml:space="preserve">    参数:</w:t>
        <w:br/>
        <w:t xml:space="preserve">    selective_scan_cuda: CUDA实现的选择性扫描函数</w:t>
        <w:br/>
        <w:t xml:space="preserve">    mode: 选择的模式</w:t>
        <w:br/>
        <w:t xml:space="preserve">    tag: 标签，用于标识</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w:t>
        <w:br/>
        <w:t xml:space="preserve">            参数:</w:t>
        <w:br/>
        <w:t xml:space="preserve">            ctx: 上下文对象，用于保存信息以供反向传播使用</w:t>
        <w:br/>
        <w:t xml:space="preserve">            u: 输入张量</w:t>
        <w:br/>
        <w:t xml:space="preserve">            delta: 变化率张量</w:t>
        <w:br/>
        <w:t xml:space="preserve">            A, B, C: 权重张量</w:t>
        <w:br/>
        <w:t xml:space="preserve">            D: 可选的额外输入</w:t>
        <w:br/>
        <w:t xml:space="preserve">            z: 可选的张量</w:t>
        <w:br/>
        <w:t xml:space="preserve">            delta_bias: 可选的偏置</w:t>
        <w:br/>
        <w:t xml:space="preserve">            delta_softplus: 是否使用softplus激活</w:t>
        <w:br/>
        <w:t xml:space="preserve">            return_last_state: 是否返回最后状态</w:t>
        <w:br/>
        <w:t xml:space="preserve">            nrows: 行数</w:t>
        <w:br/>
        <w:t xml:space="preserve">            backnrows: 反向传播时的行数</w:t>
        <w:br/>
        <w:t xml:space="preserve">            </w:t>
        <w:br/>
        <w:t xml:space="preserve">            返回:</w:t>
        <w:br/>
        <w:t xml:space="preserve">            输出张量或（输出张量，最后状态）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检查输入的形状和类型</w:t>
        <w:br/>
        <w:t xml:space="preserve">            assert u.shape[1] % (B.shape[1] * nrows) == 0 </w:t>
        <w:br/>
        <w:t xml:space="preserve">            assert nrows in [1, 2, 3, 4]  # 限制行数为1到4</w:t>
        <w:br/>
        <w:t xml:space="preserve">            </w:t>
        <w:br/>
        <w:t xml:space="preserve">            # 选择不同的模式执行前向扫描</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 保存必要的上下文信息</w:t>
        <w:br/>
        <w:t xml:space="preserve">            ctx.delta_softplus = delta_softplus</w:t>
        <w:br/>
        <w:t xml:space="preserve">            ctx.has_z = z is not None</w:t>
        <w:br/>
        <w:t xml:space="preserve">            last_state = x[:, :, -1, 1::2]  # 获取最后状态</w:t>
        <w:br/>
        <w:br/>
        <w:t xml:space="preserve">            # 保存用于反向传播的张量</w:t>
        <w:br/>
        <w:t xml:space="preserve">            ctx.save_for_backward(u, delta, A, B, C, D, delta_bias, x)</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上游梯度</w:t>
        <w:br/>
        <w:t xml:space="preserve">            </w:t>
        <w:br/>
        <w:t xml:space="preserve">            返回:</w:t>
        <w:br/>
        <w:t xml:space="preserve">            各个输入的梯度</w:t>
        <w:br/>
        <w:t xml:space="preserve">            """</w:t>
        <w:br/>
        <w:t xml:space="preserve">            # 从上下文中恢复前向传播时保存的张量</w:t>
        <w:br/>
        <w:t xml:space="preserve">            u, delta, A, B, C, D, delta_bias, x = ctx.saved_tensors</w:t>
        <w:br/>
        <w:t xml:space="preserve">            </w:t>
        <w:br/>
        <w:t xml:space="preserve">            # 调用CUDA实现的反向传播</w:t>
        <w:br/>
        <w:t xml:space="preserve">            du, ddelta, dA, dB, dC, dD, ddelta_bias, *rest = selective_scan_cuda.bwd(</w:t>
        <w:br/>
        <w:t xml:space="preserve">                u, delta, A, B, C, D, delta_bias, dout, x, ctx.delta_softplus</w:t>
        <w:br/>
        <w:t xml:space="preserve">            )</w:t>
        <w:br/>
        <w:br/>
        <w:t xml:space="preserve">            return (du, ddelta, dA, dB, dC, dD if D is not None else None, None, ddelta_bias if delta_bias is not None else None)</w:t>
        <w:br/>
        <w:br/>
        <w:t xml:space="preserve">    # 返回选择性扫描函数</w:t>
        <w:br/>
        <w:t xml:space="preserve">    return SelectiveScanFn.apply</w:t>
        <w:br/>
        <w:t>```</w:t>
        <w:br/>
        <w:br/>
        <w:t>### 代码注释说明：</w:t>
        <w:br/>
        <w:t>1. **build_selective_scan_fn**: 该函数用于构建选择性扫描的自定义函数，返回一个可以在PyTorch中使用的前向和反向传播的操作。</w:t>
        <w:br/>
        <w:t>2. **SelectiveScanFn**: 这是一个继承自 `torch.autograd.Function` 的类，包含了前向和反向传播的实现。</w:t>
        <w:br/>
        <w:t>3. **forward**: 实现了选择性扫描的前向传播逻辑，处理输入的张量并调用CUDA实现的前向函数。</w:t>
        <w:br/>
        <w:t>4. **backward**: 实现了反向传播逻辑，计算梯度并返回给定输入的梯度。</w:t>
        <w:br/>
        <w:br/>
        <w:t>该代码片段的核心功能是通过自定义的前向和反向传播操作实现选择性扫描的高效计算，适用于深度学习模型中的序列数据处理。```</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Scan）算法性能的脚本，主要依赖于 PyTorch 库。程序中定义了一些函数和类，用于实现选择性扫描的前向和反向传播计算，并通过不同的模式和配置进行性能测试。</w:t>
        <w:br/>
        <w:br/>
        <w:t>首先，程序导入了必要的库，包括 PyTorch、数学运算库、Einops（用于张量重排）和时间模块。接着，定义了一个构建选择性扫描函数的工厂函数 `build_selective_scan_fn`，该函数接受一个 CUDA 实现的选择性扫描函数和模式参数，返回一个自定义的选择性扫描函数。</w:t>
        <w:br/>
        <w:br/>
        <w:t>在 `SelectiveScanFn` 类中，定义了前向传播和反向传播的静态方法。前向传播方法 `forward` 接受多个输入参数，包括输入张量 `u`、`delta`、以及权重矩阵 `A`、`B`、`C` 和可选的 `D`、`z` 等。它首先确保输入张量是连续的，并根据需要调整它们的形状。然后，根据不同的模式调用相应的 CUDA 实现的前向函数，计算输出和中间状态，并将必要的张量保存以供反向传播使用。</w:t>
        <w:br/>
        <w:br/>
        <w:t>反向传播方法 `backward` 负责计算梯度。它从上下文中恢复保存的张量，并调用相应的 CUDA 实现的反向函数来计算梯度。最后，将计算得到的梯度返回。</w:t>
        <w:br/>
        <w:br/>
        <w:t>程序还定义了几个选择性扫描的参考实现函数，如 `selective_scan_ref` 和 `selective_scan_easy`，这些函数实现了选择性扫描的基本逻辑，并提供了不同的输入处理方式。</w:t>
        <w:br/>
        <w:br/>
        <w:t>在 `test_speed` 函数中，设置了一些测试参数，包括数据类型、序列长度、批次大小等。然后生成随机输入数据，并使用不同的选择性扫描实现进行性能测试。测试包括前向传播和前向-反向传播的时间测量，并打印出每个测试的执行时间。</w:t>
        <w:br/>
        <w:br/>
        <w:t>总体而言，这个程序的主要目的是实现和测试选择性扫描算法的不同实现，以便比较它们的性能，特别是在 GPU 上的运行效率。通过对不同参数和模式的实验，开发者可以找到最佳的实现方式，以提高计算效率。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 RepBN</w:t>
        <w:br/>
        <w:t>class RepBN(nn.Module):</w:t>
        <w:br/>
        <w:t xml:space="preserve">    def __init__(self, channels):</w:t>
        <w:br/>
        <w:t xml:space="preserve">        super(RepBN, self).__init__()</w:t>
        <w:br/>
        <w:t xml:space="preserve">        # 初始化一个可学习的参数 alpha，初始值为1</w:t>
        <w:br/>
        <w:t xml:space="preserve">        self.alpha = nn.Parameter(torch.ones(1))</w:t>
        <w:br/>
        <w:t xml:space="preserve">        # 初始化一个一维批量归一化层</w:t>
        <w:br/>
        <w:t xml:space="preserve">        self.bn = nn.BatchNorm1d(channels)</w:t>
        <w:br/>
        <w:br/>
        <w:t xml:space="preserve">    def forward(self, x):</w:t>
        <w:br/>
        <w:t xml:space="preserve">        # 将输入张量的维度进行转置，交换第1维和第2维</w:t>
        <w:br/>
        <w:t xml:space="preserve">        x = x.transpose(1, 2)</w:t>
        <w:br/>
        <w:t xml:space="preserve">        # 先进行批量归一化，然后加上 alpha 乘以原始输入</w:t>
        <w:br/>
        <w:t xml:space="preserve">        x = self.bn(x) + self.alpha * x</w:t>
        <w:br/>
        <w:t xml:space="preserve">        # 再次转置回原来的维度</w:t>
        <w:br/>
        <w:t xml:space="preserve">        x = x.transpose(1, 2)</w:t>
        <w:br/>
        <w:t xml:space="preserve">        return x</w:t>
        <w:br/>
        <w:br/>
        <w:t># 定义一个线性归一化类 LinearNorm</w:t>
        <w:br/>
        <w:t>class LinearNorm(nn.Module):</w:t>
        <w:br/>
        <w:t xml:space="preserve">    def __init__(self, dim, norm1, norm2, warm=0, step=300000, r0=1.0):</w:t>
        <w:br/>
        <w:t xml:space="preserve">        super(LinearNorm, self).__init__()</w:t>
        <w:br/>
        <w:t xml:space="preserve">        # 注册一些缓冲区变量，用于控制训练过程中的参数</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初始比例因子</w:t>
        <w:br/>
        <w:t xml:space="preserve">        # 初始化两个归一化层</w:t>
        <w:br/>
        <w:t xml:space="preserve">        self.norm1 = norm1(dim)</w:t>
        <w:br/>
        <w:t xml:space="preserve">        self.norm2 = norm2(dim)</w:t>
        <w:br/>
        <w:br/>
        <w:t xml:space="preserve">    def forward(self, x):</w:t>
        <w:br/>
        <w:t xml:space="preserve">        # 如果模型处于训练模式</w:t>
        <w:br/>
        <w:t xml:space="preserve">        if self.training:</w:t>
        <w:br/>
        <w:t xml:space="preserve">            # 如果还有预热步数</w:t>
        <w:br/>
        <w:t xml:space="preserve">            if self.warm &gt; 0:</w:t>
        <w:br/>
        <w:t xml:space="preserve">                # 预热阶段，减少预热步数并使用 norm1 进行归一化</w:t>
        <w:br/>
        <w:t xml:space="preserve">                self.warm.copy_(self.warm - 1)</w:t>
        <w:br/>
        <w:t xml:space="preserve">                x = self.norm1(x)</w:t>
        <w:br/>
        <w:t xml:space="preserve">            else:</w:t>
        <w:br/>
        <w:t xml:space="preserve">                # 计算当前的比例因子 lamda</w:t>
        <w:br/>
        <w:t xml:space="preserve">                lamda = self.r0 * self.iter / self.total_step</w:t>
        <w:br/>
        <w:t xml:space="preserve">                # 如果还有迭代步数，减少迭代步数</w:t>
        <w:br/>
        <w:t xml:space="preserve">                if self.iter &gt; 0:</w:t>
        <w:br/>
        <w:t xml:space="preserve">                    self.iter.copy_(self.iter - 1)</w:t>
        <w:br/>
        <w:t xml:space="preserve">                # 使用两个不同的归一化方法进行归一化</w:t>
        <w:br/>
        <w:t xml:space="preserve">                x1 = self.norm1(x)</w:t>
        <w:br/>
        <w:t xml:space="preserve">                x2 = self.norm2(x)</w:t>
        <w:br/>
        <w:t xml:space="preserve">                # 线性组合两个归一化的结果</w:t>
        <w:br/>
        <w:t xml:space="preserve">                x = lamda * x1 + (1 - lamda) * x2</w:t>
        <w:br/>
        <w:t xml:space="preserve">        else:</w:t>
        <w:br/>
        <w:t xml:space="preserve">            # 如果模型处于评估模式，直接使用 norm2 进行归一化</w:t>
        <w:br/>
        <w:t xml:space="preserve">            x = self.norm2(x)</w:t>
        <w:br/>
        <w:t xml:space="preserve">        return x</w:t>
        <w:br/>
        <w:t>```</w:t>
        <w:br/>
        <w:br/>
        <w:t>### 代码核心部分说明：</w:t>
        <w:br/>
        <w:t>1. **RepBN 类**：实现了一个自定义的批量归一化层，增加了一个可学习的参数 `alpha`，使得模型在进行批量归一化的同时，可以保留一定比例的原始输入。</w:t>
        <w:br/>
        <w:br/>
        <w:t>2. **LinearNorm 类**：实现了一个线性归一化的策略，根据训练的进度动态调整归一化的方式。它在预热阶段使用一种归一化方法，之后根据迭代次数在两种归一化方法之间进行线性插值，增强了模型的灵活性和适应性。```</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类是一个自定义的批量归一化模块。它的构造函数接收一个参数 `channels`，表示输入数据的通道数。在初始化时，它创建了一个可学习的参数 `alpha`，并实例化了一个标准的批量归一化层 `bn`。在 `forward` 方法中，输入张量 `x` 首先进行维度转换，以适应批量归一化的要求。接着，经过批量归一化处理后，`x` 与 `alpha` 乘以 `x` 的结果相加，最后再进行一次维度转换，返回处理后的张量。这种结构可以增强模型的表达能力，通过引入可学习的参数 `alpha`，使得网络能够在归一化的基础上自适应调整输入。</w:t>
        <w:br/>
        <w:br/>
        <w:t>`LinearNorm` 类则实现了一种线性归一化的策略。它的构造函数接收多个参数，包括维度 `dim`、两个归一化方法 `norm1` 和 `norm2`，以及一些控制参数如 `warm`、`step` 和 `r0`。在初始化时，使用 `register_buffer` 方法注册了一些张量，这些张量在模型训练过程中会保持在 GPU 或 CPU 上，但不会被视为模型的可学习参数。在 `forward` 方法中，如果模型处于训练状态且 `warm` 大于零，则会逐步减少 `warm` 的值，并使用 `norm1` 对输入进行归一化处理。否则，计算一个动态的权重 `lamda`，这个权重与 `iter` 和 `total_step` 有关，用于平衡 `norm1` 和 `norm2` 的输出。最终，返回的结果是根据 `lamda` 加权后的两个归一化结果。如果模型处于评估状态，则直接使用 `norm2` 对输入进行归一化。</w:t>
        <w:br/>
        <w:br/>
        <w:t>整体来看，这个文件实现了两种归一化策略，分别用于不同的场景和需求，增强了模型的灵活性和性能。</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测试卷积神经网络（CNN）及其相关模块。它包含多个自定义的卷积层、归一化层和选择性扫描算法，旨在提高模型的性能和计算效率。程序的结构清晰，分为不同的模块，每个模块负责特定的功能，便于扩展和维护。</w:t>
        <w:br/>
        <w:br/>
        <w:t>- **卷积模块**：`SMPConv.py` 文件实现了自定义的卷积层，支持多种卷积操作和归一化策略。</w:t>
        <w:br/>
        <w:t>- **选择性扫描**：`test_selective_scan_speed.py` 文件用于测试选择性扫描算法的性能，提供了多种实现和性能评估。</w:t>
        <w:br/>
        <w:t>- **归一化模块**：`prepbn.py` 文件实现了批量归一化和线性归一化的自定义层，增强了模型的灵活性。</w:t>
        <w:br/>
        <w:t>- **用户界面**：`ui.py` 文件提供了一个简单的接口，用于运行 Streamlit 应用，方便用户交互。</w:t>
        <w:br/>
        <w:br/>
        <w:t>### 文件功能整理表</w:t>
        <w:br/>
        <w:br/>
        <w:t>| 文件名                             | 功能描述                                                       |</w:t>
        <w:br/>
        <w:t>|-----------------------------------|--------------------------------------------------------------|</w:t>
        <w:br/>
        <w:t>| `ui.py`                           | 提供用户界面，运行指定的 Streamlit 脚本。                   |</w:t>
        <w:br/>
        <w:t>| `SMPConv.py`                      | 实现自定义的卷积层和网络结构，支持深度可分离卷积和归一化。   |</w:t>
        <w:br/>
        <w:t>| `test_selective_scan_speed.py`    | 测试选择性扫描算法的性能，比较不同实现的效率。               |</w:t>
        <w:br/>
        <w:t>| `prepbn.py`                       | 实现自定义的批量归一化和线性归一化层，增强模型的灵活性。     |</w:t>
        <w:br/>
        <w:br/>
        <w:t>这个表格清晰地总结了每个文件的主要功能，便于理解整个程序的结构和目的。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