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改进yolo11-DGCST等200+全套创新点大全：土豆质量检测系统源码＆数据集全套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农业生产面临着巨大的挑战，尤其是在食品安全和质量控制方面。土豆作为一种重要的粮食作物，其质量直接影响到消费者的健康和市场的经济效益。因此，建立一个高效、准确的土豆质量检测系统显得尤为重要。传统的土豆质量检测方法多依赖人工检查，不仅耗时耗力，而且容易受到主观因素的影响，导致检测结果的不一致性和不准确性。为了解决这一问题，基于计算机视觉和深度学习技术的自动化检测系统逐渐成为研究的热点。</w:t>
        <w:br/>
        <w:br/>
        <w:t>在众多深度学习模型中，YOLO（You Only Look Once）系列因其高效的实时目标检测能力而被广泛应用。YOLOv11作为该系列的最新版本，具备更强的特征提取能力和更快的处理速度，能够在复杂的环境中实现高精度的目标检测。因此，基于改进YOLOv11的土豆质量检测系统的研究具有重要的理论和实践意义。</w:t>
        <w:br/>
        <w:br/>
        <w:t>本研究将利用一个包含五类土豆样本的数据集，具体包括受损土豆、缺陷土豆、真菌病害土豆、正常土豆和发芽土豆。这些类别的划分不仅能够帮助识别土豆的质量问题，还能为农民和生产者提供有针对性的改进建议。通过对数据集的深入分析和模型的优化，我们期望能够提升土豆质量检测的准确性和效率，从而为农业生产提供科学依据，促进食品安全和农业可持续发展。最终，该系统的成功应用将有助于提升土豆的市场竞争力，保障消费者的健康，推动农业现代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本项目旨在改进YOLOv11的土豆质量检测系统，所使用的数据集专注于“土豆检测”这一主题。该数据集由多个部分组成，包括训练集、验证集和测试集，分别存放于指定的路径下：训练集位于“../train/images”，验证集位于“../valid/images”，测试集则在“../test/images”。数据集包含五个类别，具体为：受损土豆、缺陷土豆、真菌性疾病土豆、正常土豆以及发芽土豆。这些类别的划分旨在全面覆盖土豆在生长和存储过程中可能出现的各种质量问题，为模型的训练提供丰富的样本。</w:t>
        <w:br/>
        <w:br/>
        <w:t>在数据集的构建过程中，确保了样本的多样性和代表性，以便于模型能够在不同的环境和条件下进行有效的学习。每个类别的样本均经过精心挑选和标注，确保数据的准确性和一致性。这对于提升YOLOv11在土豆质量检测中的性能至关重要。通过对这些类别的深入学习，模型将能够识别出不同质量的土豆，从而在实际应用中提供有效的质量控制和检测手段。</w:t>
        <w:br/>
        <w:br/>
        <w:t>此外，数据集的使用遵循CC BY 4.0许可证，允许用户在遵循相应规定的前提下进行使用和修改。这为研究人员和开发者提供了良好的灵活性，使他们能够在不同的项目中应用该数据集。总之，本项目的数据集不仅为YOLOv11的改进提供了坚实的基础，也为土豆质量检测领域的研究与应用开辟了新的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维度</w:t>
        <w:br/>
        <w:t xml:space="preserve">        self.dropout = nn.Dropout3d(p=dropout) if ndim == 3 else nn.Dropout2d(p=dropout) if ndim == 2 else nn.Dropout1d(p=dropout) if ndim == 1 else None</w:t>
        <w:br/>
        <w:br/>
        <w:t xml:space="preserve">        # 检查参数有效性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tuple(kernel_size for _ in range(ndim))</w:t>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nn.init.normal_(self.beta_weights, mean=0.0, std=1.0 / ((kernel_size ** ndim) * self.inputdim * (self.degree + 1.0)))</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缓存以避免重复计算Legendre多项式</w:t>
        <w:br/>
        <w:t xml:space="preserve">    def gram_poly(self, x, degree):</w:t>
        <w:br/>
        <w:t xml:space="preserve">        # 计算Gram多项式</w:t>
        <w:br/>
        <w:t xml:space="preserve">        p0 = x.new_ones(x.size())  # p0 = 1</w:t>
        <w:br/>
        <w:t xml:space="preserve">        if degree == 0:</w:t>
        <w:br/>
        <w:t xml:space="preserve">            return p0.unsqueeze(-1)</w:t>
        <w:br/>
        <w:br/>
        <w:t xml:space="preserve">        p1 = x  # p1 = x</w:t>
        <w:br/>
        <w:t xml:space="preserve">        grams_basis = [p0, p1]</w:t>
        <w:br/>
        <w:br/>
        <w:t xml:space="preserve">        for i in range(2, degree + 1):</w:t>
        <w:br/>
        <w:t xml:space="preserve">            p2 = x * p1 - self.beta(i - 1, i) * p0  # 递归计算</w:t>
        <w:br/>
        <w:t xml:space="preserve">            grams_basis.append(p2)</w:t>
        <w:br/>
        <w:t xml:space="preserve">            p0, p1 = p1, p2</w:t>
        <w:br/>
        <w:br/>
        <w:t xml:space="preserve">        return torch.cat(grams_basis, dim=1)  # 返回多项式基</w:t>
        <w:br/>
        <w:br/>
        <w:t xml:space="preserve">    def forward_kag(self, x, group_index):</w:t>
        <w:br/>
        <w:t xml:space="preserve">        # 前向传播</w:t>
        <w:br/>
        <w:t xml:space="preserve">        basis = self.base_conv[group_index](self.base_activation(x))  # 基础卷积</w:t>
        <w:br/>
        <w:t xml:space="preserve">        x = torch.tanh(x).contiguous()  # 对输入进行tanh归一化</w:t>
        <w:br/>
        <w:br/>
        <w:t xml:space="preserve">        if self.dropout is not None:</w:t>
        <w:br/>
        <w:t xml:space="preserve">            x = self.dropout(x)  # 应用dropout</w:t>
        <w:br/>
        <w:br/>
        <w:t xml:space="preserve">        grams_basis = self.base_activation(self.gram_poly(x, self.degree))  # 计算Gram多项式基</w:t>
        <w:br/>
        <w:t xml:space="preserve">        y = self.conv_w_fun(grams_basis, self.poly_weights[group_index], stride=self.stride, dilation=self.dilation, padding=self.padding, groups=1)  # 卷积运算</w:t>
        <w:br/>
        <w:t xml:space="preserve">        y = self.base_activation(self.layer_norm[group_index](y + basis))  # 归一化和激活</w:t>
        <w:br/>
        <w:br/>
        <w:t xml:space="preserve">        return y</w:t>
        <w:br/>
        <w:br/>
        <w:t xml:space="preserve">    def forward(self, x):</w:t>
        <w:br/>
        <w:t xml:space="preserve">        # 前向传播，处理分组</w:t>
        <w:br/>
        <w:t xml:space="preserve">        split_x = torch.split(x, self.inputdim // self.groups, dim=1)</w:t>
        <w:br/>
        <w:t xml:space="preserve">        output = []</w:t>
        <w:br/>
        <w:t xml:space="preserve">        for group_ind, _x in enumerate(split_x):</w:t>
        <w:br/>
        <w:t xml:space="preserve">            y = self.forward_kag(_x.clone(), group_ind)  # 对每个组进行前向传播</w:t>
        <w:br/>
        <w:t xml:space="preserve">            output.append(y.clone())</w:t>
        <w:br/>
        <w:t xml:space="preserve">        y = torch.cat(output, dim=1)  # 合并输出</w:t>
        <w:br/>
        <w:t xml:space="preserve">        return y</w:t>
        <w:br/>
        <w:br/>
        <w:t># 3D、2D和1D卷积层的具体实现</w:t>
        <w:br/>
        <w:t>class KAGNConv3DLayer(KAGNConvNDLayer):</w:t>
        <w:br/>
        <w:t xml:space="preserve">    def __init__(self, input_dim, output_dim, kernel_size, degree=3, groups=1, padding=0, stride=1, dilation=1, dropout: float = 0.0):</w:t>
        <w:br/>
        <w:t xml:space="preserve">        super(KAGNConv3DLayer, self).__init__(nn.Conv3d, nn.InstanceNorm3d, conv3d, input_dim, output_dim, degree, kernel_size, groups=groups, padding=padding, stride=stride, dilation=dilation, ndim=3, dropout=dropout)</w:t>
        <w:br/>
        <w:br/>
        <w:t>class KAGNConv2DLayer(KAGNConvNDLayer):</w:t>
        <w:br/>
        <w:t xml:space="preserve">    def __init__(self, input_dim, output_dim, kernel_size, degree=3, groups=1, padding=0, stride=1, dilation=1, dropout: float = 0.0, norm_layer=nn.InstanceNorm2d):</w:t>
        <w:br/>
        <w:t xml:space="preserve">        super(KAGNConv2DLayer, self).__init__(nn.Conv2d, norm_layer, conv2d, input_dim, output_dim, degree, kernel_size, groups=groups, padding=padding, stride=stride, dilation=dilation, ndim=2, dropout=dropout)</w:t>
        <w:br/>
        <w:br/>
        <w:t>class KAGNConv1DLayer(KAGNConvNDLayer):</w:t>
        <w:br/>
        <w:t xml:space="preserve">    def __init__(self, input_dim, output_dim, kernel_size, degree=3, groups=1, padding=0, stride=1, dilation=1, dropout: float = 0.0):</w:t>
        <w:br/>
        <w:t xml:space="preserve">        super(KAGNConv1DLayer, self).__init__(nn.Conv1d, nn.InstanceNorm1d, conv1d, input_dim, output_dim, degree, kernel_size, groups=groups, padding=padding, stride=stride, dilation=dilation, ndim=1, dropout=dropout)</w:t>
        <w:br/>
        <w:t>```</w:t>
        <w:br/>
        <w:br/>
        <w:t>### 代码说明</w:t>
        <w:br/>
        <w:t>1. **KAGNConvNDLayer**: 这是一个通用的N维卷积层类，支持1D、2D和3D卷积。它包含了多项式基的计算和卷积操作。</w:t>
        <w:br/>
        <w:t>2. **beta函数**: 计算用于Legendre多项式的beta值。</w:t>
        <w:br/>
        <w:t>3. **gram_poly函数**: 计算Gram多项式的基。</w:t>
        <w:br/>
        <w:t>4. **forward_kag函数**: 处理每个组的前向传播，执行卷积和归一化。</w:t>
        <w:br/>
        <w:t>5. **forward函数**: 处理输入的分组并合并输出。</w:t>
        <w:br/>
        <w:t>6. **KAGNConv3DLayer、KAGNConv2DLayer、KAGNConv1DLayer**: 这三个类分别是3D、2D和1D卷积层的具体实现，继承自`KAGNConvNDLayer`。```</w:t>
      </w:r>
    </w:p>
    <w:p>
      <w:pPr>
        <w:spacing w:line="240" w:lineRule="auto"/>
        <w:jc w:val="left"/>
      </w:pPr>
      <w:r>
        <w:rPr>
          <w:rFonts w:ascii="Times New Roman" w:hAnsi="Times New Roman" w:eastAsia="宋体"/>
          <w:color w:val="000000"/>
          <w:sz w:val="24"/>
        </w:rPr>
        <w:t>这个程序文件定义了一个名为 `kagn_conv.py` 的模块，主要实现了一个自定义的卷积层 `KAGNConvNDLayer` 及其在不同维度（1D、2D、3D）的具体实现。这个模块基于 PyTorch 框架，利用了深度学习中的卷积操作和归一化技术。</w:t>
        <w:br/>
        <w:br/>
        <w:t>首先，`KAGNConvNDLayer` 类是一个通用的卷积层实现，支持任意维度的卷积操作。它的构造函数接受多个参数，包括输入和输出维度、卷积核大小、分组数、填充、步幅、扩张率、丢弃率等。构造函数中还定义了激活函数（使用 SiLU 激活函数），并根据输入的维度选择合适的丢弃层（Dropout）。在参数验证部分，确保分组数为正整数，并且输入和输出维度可以被分组数整除。</w:t>
        <w:br/>
        <w:br/>
        <w:t>在卷积层的初始化中，使用 `nn.ModuleList` 来创建多个卷积层和归一化层，以支持分组卷积。每个卷积层的权重使用 Kaiming 均匀分布初始化，以提高训练的起始效果。此外，还定义了多项式权重和 beta 权重，并对其进行初始化。</w:t>
        <w:br/>
        <w:br/>
        <w:t>`beta` 方法用于计算与 Legendre 多项式相关的权重，而 `gram_poly` 方法则计算 Legendre 多项式的基函数。为了避免重复计算，`gram_poly` 方法使用了 `lru_cache` 进行缓存。</w:t>
        <w:br/>
        <w:br/>
        <w:t>在 `forward_kag` 方法中，首先对输入进行基本激活，然后通过基卷积层进行线性变换。接着，输入被归一化到 [-1, 1] 的范围，以便进行稳定的 Legendre 多项式计算。然后，应用丢弃层（如果有的话），并计算多项式基。最后，通过自定义的卷积函数 `conv_w_fun` 和多项式权重进行卷积操作，并通过归一化层和激活函数生成最终输出。</w:t>
        <w:br/>
        <w:br/>
        <w:t>`forward` 方法则是整个层的前向传播逻辑，它将输入分成多个组，并对每个组调用 `forward_kag` 方法，最后将所有组的输出拼接在一起。</w:t>
        <w:br/>
        <w:br/>
        <w:t>接下来的三个类 `KAGNConv3DLayer`、`KAGNConv2DLayer` 和 `KAGNConv1DLayer` 是对 `KAGNConvNDLayer` 的具体实现，分别针对三维、二维和一维卷积进行初始化，指定相应的卷积类和归一化类。这些类使得用户可以方便地创建适用于不同数据维度的卷积层。</w:t>
        <w:br/>
        <w:br/>
        <w:t>总体而言，这个模块提供了一种灵活且高效的方式来实现自定义的卷积操作，适用于多种深度学习任务，尤其是在需要使用多项式特征的情况下。</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创建归一化层和激活层</w:t>
        <w:br/>
        <w:t xml:space="preserve">        self.layer_norm = nn.ModuleList([norm_class(output_dim // groups) for _ in range(groups)])</w:t>
        <w:br/>
        <w:t xml:space="preserve">        self.prelus = nn.ModuleList([nn.PReLU() for _ in range(groups)])</w:t>
        <w:br/>
        <w:br/>
        <w:t xml:space="preserve">        # 生成样条网格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w:t>
        <w:br/>
        <w:t xml:space="preserve">        spline_output = self.spline_conv[group_index](bases)  # 应用样条卷积</w:t>
        <w:br/>
        <w:br/>
        <w:t xml:space="preserve">        # 归一化和激活</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将输入分割为多个组</w:t>
        <w:br/>
        <w:t xml:space="preserve">        split_x = torch.split(x, self.inputdim // self.groups, dim=1)</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将输出拼接</w:t>
        <w:br/>
        <w:t xml:space="preserve">        return y</w:t>
        <w:br/>
        <w:t>```</w:t>
        <w:br/>
        <w:br/>
        <w:t>### 代码说明：</w:t>
        <w:br/>
        <w:t>1. **KANConvNDLayer类**：这是一个自定义的神经网络层，支持多维卷积和样条插值。它继承自`nn.Module`。</w:t>
        <w:br/>
        <w:t>2. **初始化方法**：接收多个参数以设置卷积层、归一化层、激活函数等，并进行必要的参数检查。</w:t>
        <w:br/>
        <w:t>3. **前向传播方法**：`forward_kan`方法处理输入数据，计算基础卷积和样条卷积的输出，并进行归一化和激活。`forward`方法则将输入分割为多个组，并对每个组调用`forward_kan`进行处理。</w:t>
        <w:br/>
        <w:t>4. **样条基的计算**：通过输入值和网格计算样条基，以便在卷积操作中使用。</w:t>
        <w:br/>
        <w:br/>
        <w:t>这个类的设计使得它可以灵活地处理不同维度的卷积操作，同时引入了样条插值的机制以增强模型的表达能力。```</w:t>
      </w:r>
    </w:p>
    <w:p>
      <w:pPr>
        <w:spacing w:line="240" w:lineRule="auto"/>
        <w:jc w:val="left"/>
      </w:pPr>
      <w:r>
        <w:rPr>
          <w:rFonts w:ascii="Times New Roman" w:hAnsi="Times New Roman" w:eastAsia="宋体"/>
          <w:color w:val="000000"/>
          <w:sz w:val="24"/>
        </w:rPr>
        <w:t>这个程序文件定义了一个名为 `KANConvNDLayer` 的神经网络层，主要用于实现一种新的卷积操作，结合了样条基函数的特性。该层支持多维卷积（1D、2D、3D），并且通过样条插值增强了特征提取的能力。</w:t>
        <w:br/>
        <w:br/>
        <w:t>首先，`KANConvNDLayer` 类的构造函数接受多个参数，包括输入和输出维度、卷积核大小、样条的阶数、分组数、填充、步幅、扩张率、网格大小、基础激活函数、网格范围和丢弃率等。构造函数中，首先进行了一些参数的验证，比如分组数必须为正整数，输入和输出维度必须能够被分组数整除。接着，初始化了基础卷积层、样条卷积层、层归一化层和激活函数（PReLU）。</w:t>
        <w:br/>
        <w:br/>
        <w:t>在初始化基础卷积和样条卷积时，使用了 `nn.ModuleList` 来存储每个组的卷积层，并且通过 Kaiming 均匀分布初始化权重，以便于训练的开始。</w:t>
        <w:br/>
        <w:br/>
        <w:t>`forward_kan` 方法是该层的核心，负责执行前向传播。它首先对输入应用基础激活函数，然后进行线性变换。接着，扩展输入的维度以便进行样条操作，计算样条基函数。通过定义的网格和输入值，计算出样条基函数的值，并将其传递给样条卷积层。最后，结合基础卷积和样条卷积的输出，经过层归一化和激活函数处理后，返回最终的输出。</w:t>
        <w:br/>
        <w:br/>
        <w:t>`forward` 方法则负责处理多组输入数据。它将输入张量按组进行分割，并对每组数据调用 `forward_kan` 方法进行处理，最后将所有组的输出拼接在一起，形成最终的输出。</w:t>
        <w:br/>
        <w:br/>
        <w:t>此外，文件中还定义了三个子类 `KANConv1DLayer`、`KANConv2DLayer` 和 `KANConv3DLayer`，分别用于处理一维、二维和三维卷积。这些子类通过调用父类的构造函数，传入相应的卷积类和归一化类，简化了多维卷积层的创建过程。</w:t>
        <w:br/>
        <w:br/>
        <w:t>整体来看，这个程序文件实现了一个灵活且功能强大的卷积层，能够在多维数据上进行复杂的特征提取，适用于需要样条插值的深度学习任务。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前向传播，返回三个卷积的结果拼接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卷积核的形态，主要分为沿x轴（0）和y轴（1）</w:t>
        <w:br/>
        <w:t xml:space="preserve">        :param if_offset: 是否需要偏移，如果为False，则为标准卷积核</w:t>
        <w:br/>
        <w:t xml:space="preserve">        """</w:t>
        <w:br/>
        <w:t xml:space="preserve">        super(DSConv, self).__init__()</w:t>
        <w:br/>
        <w:t xml:space="preserve">        # 使用偏移卷积来学习可变形偏移</w:t>
        <w:br/>
        <w:t xml:space="preserve">        self.offset_conv = nn.Conv2d(in_ch, 2 * kernel_size, 3, padding=1)  # 偏移卷积</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初始化DSC</w:t>
        <w:br/>
        <w:t xml:space="preserve">        deformed_feature = dsc.deform_conv(f, offset, self.if_offset)  # 进行可变形卷积</w:t>
        <w:br/>
        <w:br/>
        <w:t xml:space="preserve">        # 根据形态选择相应的卷积</w:t>
        <w:br/>
        <w:t xml:space="preserve">        if self.morph == 0:</w:t>
        <w:br/>
        <w:t xml:space="preserve">            x = self.dsc_conv_x(deformed_feature.type(f.dtype))  # 沿x轴卷积</w:t>
        <w:br/>
        <w:t xml:space="preserve">        else:</w:t>
        <w:br/>
        <w:t xml:space="preserve">            x = self.dsc_conv_y(deformed_feature.type(f.dtype))  # 沿y轴卷积</w:t>
        <w:br/>
        <w:t xml:space="preserve">        </w:t>
        <w:br/>
        <w:t xml:space="preserve">        x = self.gn(x)  # 组归一化</w:t>
        <w:br/>
        <w:t xml:space="preserve">        x = self.act(x)  # 激活</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  # 返回变形后的特征图</w:t>
        <w:br/>
        <w:t>```</w:t>
        <w:br/>
        <w:br/>
        <w:t>### 代码说明：</w:t>
        <w:br/>
        <w:t>1. **DySnakeConv** 类是一个卷积神经网络模块，包含三个卷积层：一个标准卷积和两个动态蛇形卷积（分别沿x轴和y轴）。</w:t>
        <w:br/>
        <w:t>2. **DSConv** 类实现了动态蛇形卷积，能够根据输入特征图的偏移量进行变形卷积。</w:t>
        <w:br/>
        <w:t>3. **DSC** 类用于计算变形卷积的坐标图和进行双线性插值，最终返回变形后的特征图。```</w:t>
      </w:r>
    </w:p>
    <w:p>
      <w:pPr>
        <w:spacing w:line="240" w:lineRule="auto"/>
        <w:jc w:val="left"/>
      </w:pPr>
      <w:r>
        <w:rPr>
          <w:rFonts w:ascii="Times New Roman" w:hAnsi="Times New Roman" w:eastAsia="宋体"/>
          <w:color w:val="000000"/>
          <w:sz w:val="24"/>
        </w:rPr>
        <w:t>这个程序文件定义了一个动态蛇形卷积（Dynamic Snake Convolution）模块，主要由两个类组成：`DySnakeConv` 和 `DSConv`，以及一个辅助类 `DSC`。这些类结合了标准卷积和可变形卷积的特性，旨在提高卷积神经网络在处理图像时的灵活性和表现力。</w:t>
        <w:br/>
        <w:br/>
        <w:t>首先，`DySnakeConv` 类是一个卷积模块的封装，它在初始化时接受输入通道数（`inc`）、输出通道数（`ouc`）和卷积核大小（`k`）。在其构造函数中，创建了三个卷积层：`conv_0` 是标准卷积，`conv_x` 和 `conv_y` 是动态蛇形卷积，分别沿着 x 轴和 y 轴进行操作。在前向传播方法中，输入通过这三个卷积层进行处理，最终将它们的输出在通道维度上拼接在一起。</w:t>
        <w:br/>
        <w:br/>
        <w:t>接下来，`DSConv` 类实现了动态蛇形卷积的具体逻辑。它的构造函数接受输入通道、输出通道、卷积核大小、形态（morph）、是否需要偏移（if_offset）以及扩展范围（extend_scope）。在这个类中，首先定义了一个用于学习可变形偏移的卷积层 `offset_conv`，并对其输出进行批归一化。接着，定义了两个卷积层 `dsc_conv_x` 和 `dsc_conv_y`，分别用于处理沿 x 轴和 y 轴的卷积操作。最后，定义了一个组归一化层和一个激活函数。</w:t>
        <w:br/>
        <w:br/>
        <w:t>在 `DSConv` 的前向传播方法中，首先通过 `offset_conv` 计算出偏移量，并进行归一化处理。然后，使用 `DSC` 类生成坐标图，并根据偏移量对输入特征图进行变形卷积。根据形态参数的不同，选择相应的卷积层进行处理，并返回经过激活函数处理后的结果。</w:t>
        <w:br/>
        <w:br/>
        <w:t>`DSC` 类是实现变形卷积的核心部分。它的构造函数接收输入特征图的形状、卷积核大小、扩展范围和形态参数。在这个类中，定义了 `_coordinate_map_3D` 方法来生成变形卷积所需的坐标图，并根据偏移量进行调整。然后，使用 `_bilinear_interpolate_3D` 方法进行双线性插值，得到变形后的特征图。</w:t>
        <w:br/>
        <w:br/>
        <w:t>总体来说，这个程序实现了一个灵活的卷积模块，能够根据输入特征图的特征动态调整卷积核的位置，从而提升卷积神经网络在图像处理任务中的性能。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自注意力机制实现，基于Transformer的结构。</w:t>
        <w:br/>
        <w:t xml:space="preserve">    """</w:t>
        <w:br/>
        <w:t xml:space="preserve">    def __init__(self, dim, head_dim=32, num_heads=None, qkv_bias=False,</w:t>
        <w:br/>
        <w:t xml:space="preserve">                 attn_drop=0., proj_drop=0., proj_bias=False):</w:t>
        <w:br/>
        <w:t xml:space="preserve">        super().__init__()</w:t>
        <w:br/>
        <w:br/>
        <w:t xml:space="preserve">        # 头部维度和缩放因子</w:t>
        <w:br/>
        <w:t xml:space="preserve">        self.head_dim = head_dim</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计算注意力维度</w:t>
        <w:br/>
        <w:t xml:space="preserve">        self.attention_dim = self.num_heads * self.head_dim</w:t>
        <w:br/>
        <w:br/>
        <w:t xml:space="preserve">        # 定义Q、K、V的线性变换</w:t>
        <w:br/>
        <w:t xml:space="preserve">        self.qkv = nn.Linear(dim, self.attention_dim * 3, bias=qkv_bias)</w:t>
        <w:br/>
        <w:t xml:space="preserve">        self.attn_drop = nn.Dropout(attn_drop)  # 注意力的dropout</w:t>
        <w:br/>
        <w:t xml:space="preserve">        self.proj = nn.Linear(self.attention_dim, dim, bias=proj_bias)  # 输出的线性变换</w:t>
        <w:br/>
        <w:t xml:space="preserve">        self.proj_drop = nn.Dropout(proj_drop)  # 输出的dropout</w:t>
        <w:br/>
        <w:br/>
        <w:t xml:space="preserve">    def forward(self, x):</w:t>
        <w:br/>
        <w:t xml:space="preserve">        B, H, W, C = x.shape  # B: 批量大小, H: 高度, W: 宽度, C: 通道数</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  # 矩阵乘法并缩放</w:t>
        <w:br/>
        <w:t xml:space="preserve">        attn = attn.softmax(dim=-1)  # softmax归一化</w:t>
        <w:br/>
        <w:t xml:space="preserve">        attn = self.attn_drop(attn)  # 应用dropout</w:t>
        <w:br/>
        <w:br/>
        <w:t xml:space="preserve">        # 计算输出</w:t>
        <w:br/>
        <w:t xml:space="preserve">        x = (attn @ v).transpose(1, 2).reshape(B, H, W, self.attention_dim)  # 应用注意力权重</w:t>
        <w:br/>
        <w:t xml:space="preserve">        x = self.proj(x)  # 线性变换</w:t>
        <w:br/>
        <w:t xml:space="preserve">        x = self.proj_drop(x)  # 应用dropout</w:t>
        <w:br/>
        <w:t xml:space="preserve">        return x  # 返回输出</w:t>
        <w:br/>
        <w:br/>
        <w:t>class MetaFormerBlock(nn.Module):</w:t>
        <w:br/>
        <w:t xml:space="preserve">    """</w:t>
        <w:br/>
        <w:t xml:space="preserve">    MetaFormer模块的实现，包含自注意力和MLP结构。</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self.token_mixer = token_mixer(dim=dim, drop=drop)  # token混合层</w:t>
        <w:br/>
        <w:t xml:space="preserve">        self.drop_path1 = DropPath(drop_path) if drop_path &gt; 0. else nn.Identity()  # 随机丢弃路径</w:t>
        <w:br/>
        <w:t xml:space="preserve">        self.layer_scale1 = Scale(dim=dim, init_value=layer_scale_init_value) if layer_scale_init_value else nn.Identity()  # 层缩放</w:t>
        <w:br/>
        <w:t xml:space="preserve">        self.res_scale1 = Scale(dim=dim, init_value=res_scale_init_value) if res_scale_init_value else nn.Identity()  # 残差缩放</w:t>
        <w:br/>
        <w:br/>
        <w:t xml:space="preserve">        # 第二个归一化层和MLP</w:t>
        <w:br/>
        <w:t xml:space="preserve">        self.norm2 = norm_layer(dim)</w:t>
        <w:br/>
        <w:t xml:space="preserve">        self.mlp = mlp(dim=dim, drop=drop)</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x = x.permute(0, 2, 3, 1)  # 调整维度顺序</w:t>
        <w:br/>
        <w:t xml:space="preserve">        # 第一部分：自注意力</w:t>
        <w:br/>
        <w:t xml:space="preserve">        x = self.res_scale1(x) + \</w:t>
        <w:br/>
        <w:t xml:space="preserve">            self.layer_scale1(</w:t>
        <w:br/>
        <w:t xml:space="preserve">                self.drop_path1(</w:t>
        <w:br/>
        <w:t xml:space="preserve">                    self.token_mixer(self.norm1(x))</w:t>
        <w:br/>
        <w:t xml:space="preserve">                )</w:t>
        <w:br/>
        <w:t xml:space="preserve">            )</w:t>
        <w:br/>
        <w:t xml:space="preserve">        # 第二部分：MLP</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恢复维度顺序</w:t>
        <w:br/>
        <w:t>```</w:t>
        <w:br/>
        <w:br/>
        <w:t>### 代码说明：</w:t>
        <w:br/>
        <w:t>1. **MF_Attention**: 实现了自注意力机制，主要通过计算查询（Q）、键（K）和值（V）来生成注意力权重，并通过这些权重对输入进行加权求和。</w:t>
        <w:br/>
        <w:t>2. **MetaFormerBlock**: 实现了一个MetaFormer模块，包含了自注意力机制和多层感知机（MLP），同时使用了层归一化和残差连接来提高模型的表现。```</w:t>
      </w:r>
    </w:p>
    <w:p>
      <w:pPr>
        <w:spacing w:line="240" w:lineRule="auto"/>
        <w:jc w:val="left"/>
      </w:pPr>
      <w:r>
        <w:rPr>
          <w:rFonts w:ascii="Times New Roman" w:hAnsi="Times New Roman" w:eastAsia="宋体"/>
          <w:color w:val="000000"/>
          <w:sz w:val="24"/>
        </w:rPr>
        <w:t>这个程序文件 `metaformer.py` 实现了一系列用于构建 MetaFormer 模型的模块和类，主要基于 PyTorch 框架。文件中包含了多种自定义的神经网络层和功能模块，旨在为视觉任务提供有效的模型架构。</w:t>
        <w:br/>
        <w:br/>
        <w:t>首先，文件引入了一些必要的库，包括 `torch` 和 `torch.nn`，并定义了一些通用的模块名称。接着，定义了多个类，每个类实现了特定的功能。</w:t>
        <w:br/>
        <w:br/>
        <w:t>`Scale` 类用于对输入向量进行元素级别的缩放，初始化时可以设置缩放的维度、初始值和是否可训练。`SquaredReLU` 和 `StarReLU` 类则实现了不同形式的激活函数，前者是平方的 ReLU，而后者则在 ReLU 的基础上增加了可学习的缩放和偏置。</w:t>
        <w:br/>
        <w:br/>
        <w:t>`MF_Attention` 类实现了标准的自注意力机制，主要用于处理输入的查询、键和值，计算注意力权重，并通过线性变换和 dropout 进行投影。`RandomMixing` 类则使用随机矩阵对输入进行混合，增强模型的表达能力。</w:t>
        <w:br/>
        <w:br/>
        <w:t>`LayerNormGeneral` 类提供了一种通用的层归一化实现，允许用户根据输入的形状和需求自定义归一化的维度、缩放和偏置。`LayerNormWithoutBias` 类是一个更高效的版本，直接利用优化过的层归一化函数。</w:t>
        <w:br/>
        <w:br/>
        <w:t>`SepConv` 类实现了反向可分离卷积，结合了线性层和深度卷积，适用于高效的特征提取。`Pooling` 类则实现了一种特定的池化操作，用于计算输入与池化结果之间的差异。</w:t>
        <w:br/>
        <w:br/>
        <w:t>`Mlp` 类实现了多层感知机，通常用于 MetaFormer 模型中的前馈网络，包含两个线性层和激活函数。`ConvolutionalGLU` 类则实现了一种卷积门控线性单元，结合了卷积和激活操作。</w:t>
        <w:br/>
        <w:br/>
        <w:t>`MetaFormerBlock` 和 `MetaFormerCGLUBlock` 类分别实现了 MetaFormer 的基本模块，前者使用标准的 MLP，后者使用卷积门控线性单元。两者都包含归一化、残差连接和可选的 dropout 机制，以增强模型的稳定性和性能。</w:t>
        <w:br/>
        <w:br/>
        <w:t>总体而言，这个文件提供了构建 MetaFormer 模型所需的基础组件，支持多种变体和配置，适用于不同的视觉任务和数据集。通过组合这些模块，用户可以灵活地设计和训练符合特定需求的深度学习模型。</w:t>
      </w:r>
    </w:p>
    <w:p>
      <w:pPr>
        <w:spacing w:line="240" w:lineRule="auto"/>
        <w:jc w:val="left"/>
      </w:pPr>
      <w:r>
        <w:rPr>
          <w:rFonts w:ascii="Times New Roman" w:hAnsi="Times New Roman" w:eastAsia="宋体"/>
          <w:color w:val="000000"/>
          <w:sz w:val="24"/>
        </w:rPr>
        <w:t>### 整体功能和构架概括</w:t>
        <w:br/>
        <w:br/>
        <w:t>该工程包含多个自定义卷积层和网络模块，旨在为深度学习模型提供灵活的特征提取和处理能力。每个文件实现了不同类型的卷积操作和网络结构，结合了标准卷积、可变形卷积、样条卷积和自注意力机制等技术。这些模块可以单独使用或组合在一起，适用于各种视觉任务，如图像分类、目标检测和分割等。</w:t>
        <w:br/>
        <w:br/>
        <w:t>### 文件功能整理表</w:t>
        <w:br/>
        <w:br/>
        <w:t>| 文件名                     | 功能描述                                                                                     |</w:t>
        <w:br/>
        <w:t>|----------------------------|----------------------------------------------------------------------------------------------|</w:t>
        <w:br/>
        <w:t>| `kagn_conv.py`             | 实现了自定义的 KAGN 卷积层，支持多维卷积，结合了多项式特征和激活函数，适用于复杂特征提取。   |</w:t>
        <w:br/>
        <w:t>| `kan_conv.py`              | 实现了 KAN 卷积层，结合了样条基函数的特性，支持多维卷积，增强了特征提取的灵活性和表现力。   |</w:t>
        <w:br/>
        <w:t>| `dynamic_snake_conv.py`    | 实现了动态蛇形卷积模块，结合了标准卷积和可变形卷积的特性，增强了卷积神经网络的灵活性。      |</w:t>
        <w:br/>
        <w:t>| `metaformer.py`            | 提供了构建 MetaFormer 模型的基础组件，包括自注意力机制、激活函数、层归一化和多层感知机等。 |</w:t>
        <w:br/>
        <w:br/>
        <w:t>这些模块的设计使得用户能够根据具体的任务需求灵活地构建和训练深度学习模型，提升模型在视觉任务中的性能。</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