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改进yolo11-DLKA等200+全套创新点大全：二维码检测系统源码＆数据集全套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信息技术的迅猛发展，二维码作为一种高效的信息传递方式，已经广泛应用于商业、物流、支付等多个领域。二维码的快速识别和处理能力，使其在现代社会中扮演着越来越重要的角色。然而，二维码的检测和解码仍然面临着诸多挑战，尤其是在复杂背景、低光照和不同角度等环境下，传统的二维码识别方法往往难以保证高准确率。因此，开发一种高效、准确的二维码检测系统显得尤为重要。</w:t>
        <w:br/>
        <w:br/>
        <w:t>本研究旨在基于改进的YOLOv11模型，构建一个高性能的二维码检测系统。YOLO（You Only Look Once）系列模型因其快速和准确的特性，在目标检测领域得到了广泛应用。通过对YOLOv11的改进，我们希望能够进一步提升其在二维码检测任务中的表现，尤其是在复杂场景下的鲁棒性。为此，我们使用了一个包含1600张图像的二维码数据集，数据集中仅包含一个类别——二维码。这一数据集的构建，旨在为模型的训练和评估提供高质量的样本，并通过数据增强技术，增加模型的泛化能力。</w:t>
        <w:br/>
        <w:br/>
        <w:t>此外，二维码的广泛应用也意味着其安全性和可靠性的重要性。随着二维码技术的普及，二维码的伪造和篡改问题日益突出。因此，开发一个高效的二维码检测系统，不仅能够提升信息传递的效率，还能在一定程度上增强二维码的安全性。通过本研究，我们希望为二维码的智能识别和安全应用提供新的解决方案，为相关领域的研究和实践提供有力支持。总之，基于改进YOLOv11的二维码检测系统的研究，不仅具有重要的学术价值，也为实际应用提供了切实可行的技术保障。</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通过改进YOLOv11模型，提升二维码检测系统的性能。为此，我们构建了一个专门针对二维码检测的高质量数据集，命名为“QRCodeDetection”。该数据集的设计初衷是为了解决现有二维码检测技术在复杂环境下的局限性，从而实现更高的准确率和更快的检测速度。数据集中包含了多种不同场景下的二维码图像，涵盖了各种光照条件、背景复杂度以及二维码的不同尺寸和角度，以确保模型在实际应用中的鲁棒性。</w:t>
        <w:br/>
        <w:br/>
        <w:t>该数据集目前包含一个类别，即“qr-code”，其数量标注为1。这一类别的设置反映了我们对二维码检测任务的专注，旨在通过深度学习技术对二维码进行精准识别。为了增强数据集的多样性，我们在数据收集过程中，涵盖了多种类型的二维码，包括静态二维码和动态二维码，确保模型能够适应不同的应用场景。此外，数据集中还包含了经过精心标注的图像，确保每个二维码的边界框准确无误，这对于训练YOLOv11模型至关重要。</w:t>
        <w:br/>
        <w:br/>
        <w:t>在数据预处理阶段，我们对图像进行了标准化处理，以适应YOLOv11的输入要求，并采用数据增强技术，进一步丰富数据集的多样性。这些措施不仅提高了模型的泛化能力，还能有效防止过拟合现象的发生。通过本项目的数据集，我们期望能够推动二维码检测技术的发展，为相关领域的应用提供强有力的支持。最终，我们希望通过训练得到的改进YOLOv11模型，能够在实际应用中实现高效、准确的二维码检测，为用户带来更好的体验。</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```下面是经过简化和注释的代码，保留了最核心的部分：</w:t>
        <w:br/>
        <w:br/>
        <w:t>```python</w:t>
        <w:br/>
        <w:t>import torch</w:t>
        <w:br/>
        <w:t>import torch.nn as nn</w:t>
        <w:br/>
        <w:t>import torch.nn.functional as F</w:t>
        <w:br/>
        <w:br/>
        <w:t>def autopad(k, p=None, d=1):</w:t>
        <w:br/>
        <w:t xml:space="preserve">    """自动填充以保持输出形状相同。"""</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"""卷积层，带有可选的激活函数和批归一化。"""</w:t>
        <w:br/>
        <w:t xml:space="preserve">    def __init__(self, in_channels, out_channels, kernel_size=3, stride=1, padding=None, groups=1, act=True):</w:t>
        <w:br/>
        <w:t xml:space="preserve">        super().__init__()</w:t>
        <w:br/>
        <w:t xml:space="preserve">        self.conv = nn.Conv2d(in_channels, out_channels, kernel_size, stride, autopad(kernel_size, padding), groups=groups, bias=False)</w:t>
        <w:br/>
        <w:t xml:space="preserve">        self.bn = nn.BatchNorm2d(out_channels)</w:t>
        <w:br/>
        <w:t xml:space="preserve">        self.act = nn.SiLU() if act else nn.Identity()</w:t>
        <w:br/>
        <w:br/>
        <w:t xml:space="preserve">    def forward(self, x):</w:t>
        <w:br/>
        <w:t xml:space="preserve">        return self.act(self.bn(self.conv(x)))</w:t>
        <w:br/>
        <w:br/>
        <w:t>class Bottleneck(nn.Module):</w:t>
        <w:br/>
        <w:t xml:space="preserve">    """标准瓶颈结构。"""</w:t>
        <w:br/>
        <w:t xml:space="preserve">    def __init__(self, c1, c2, shortcut=True, g=1, k=(3, 3), e=0.5):</w:t>
        <w:br/>
        <w:t xml:space="preserve">        super().__init__()</w:t>
        <w:br/>
        <w:t xml:space="preserve">        c_ = int(c2 * e)  # 隐藏通道数</w:t>
        <w:br/>
        <w:t xml:space="preserve">        self.cv1 = Conv(c1, c_, k[0])  # 第一个卷积</w:t>
        <w:br/>
        <w:t xml:space="preserve">        self.cv2 = Conv(c_, c2, k[1])  # 第二个卷积</w:t>
        <w:br/>
        <w:t xml:space="preserve">        self.add = shortcut and c1 == c2  # 是否使用快捷连接</w:t>
        <w:br/>
        <w:br/>
        <w:t xml:space="preserve">    def forward(self, x):</w:t>
        <w:br/>
        <w:t xml:space="preserve">        """前向传播。"""</w:t>
        <w:br/>
        <w:t xml:space="preserve">        return x + self.cv2(self.cv1(x)) if self.add else self.cv2(self.cv1(x))</w:t>
        <w:br/>
        <w:br/>
        <w:t>class C3k(nn.Module):</w:t>
        <w:br/>
        <w:t xml:space="preserve">    """C3k模块，包含多个瓶颈。"""</w:t>
        <w:br/>
        <w:t xml:space="preserve">    def __init__(self, c1, c2, n=1, shortcut=False, g=1, e=0.5):</w:t>
        <w:br/>
        <w:t xml:space="preserve">        super().__init__()</w:t>
        <w:br/>
        <w:t xml:space="preserve">        self.m = nn.Sequential(*(Bottleneck(c1, c2, shortcut, g, e=e) for _ in range(n)))</w:t>
        <w:br/>
        <w:br/>
        <w:t xml:space="preserve">    def forward(self, x):</w:t>
        <w:br/>
        <w:t xml:space="preserve">        """前向传播。"""</w:t>
        <w:br/>
        <w:t xml:space="preserve">        return self.m(x)</w:t>
        <w:br/>
        <w:br/>
        <w:t>class DynamicConv(nn.Module):</w:t>
        <w:br/>
        <w:t xml:space="preserve">    """动态卷积层。"""</w:t>
        <w:br/>
        <w:t xml:space="preserve">    def __init__(self, c1, c2, k=1, s=1, p=None, g=1, d=1):</w:t>
        <w:br/>
        <w:t xml:space="preserve">        super().__init__()</w:t>
        <w:br/>
        <w:t xml:space="preserve">        self.conv = nn.Conv2d(c1, c2, k, s, autopad(k, p, d), groups=g)</w:t>
        <w:br/>
        <w:br/>
        <w:t xml:space="preserve">    def forward(self, x):</w:t>
        <w:br/>
        <w:t xml:space="preserve">        return self.conv(x)</w:t>
        <w:br/>
        <w:br/>
        <w:t>class FocusedLinearAttention(nn.Module):</w:t>
        <w:br/>
        <w:t xml:space="preserve">    """聚焦线性注意力机制。"""</w:t>
        <w:br/>
        <w:t xml:space="preserve">    def __init__(self, dim):</w:t>
        <w:br/>
        <w:t xml:space="preserve">        super().__init__()</w:t>
        <w:br/>
        <w:t xml:space="preserve">        self.qkv = nn.Conv2d(dim, dim * 3, 1)</w:t>
        <w:br/>
        <w:br/>
        <w:t xml:space="preserve">    def forward(self, x):</w:t>
        <w:br/>
        <w:t xml:space="preserve">        q, k, v = self.qkv(x).chunk(3, dim=1)</w:t>
        <w:br/>
        <w:t xml:space="preserve">        attn = (q @ k.transpose(-2, -1)) * (1.0 / (k.size(-1) ** 0.5))</w:t>
        <w:br/>
        <w:t xml:space="preserve">        attn = attn.softmax(dim=-1)</w:t>
        <w:br/>
        <w:t xml:space="preserve">        return (attn @ v)</w:t>
        <w:br/>
        <w:br/>
        <w:t>class C3k_FocusedLinearAttention(C3k):</w:t>
        <w:br/>
        <w:t xml:space="preserve">    """使用聚焦线性注意力的C3k模块。"""</w:t>
        <w:br/>
        <w:t xml:space="preserve">    def __init__(self, c1, c2, n=1, shortcut=False, g=1, e=0.5):</w:t>
        <w:br/>
        <w:t xml:space="preserve">        super().__init__(c1, c2, n, shortcut, g, e)</w:t>
        <w:br/>
        <w:t xml:space="preserve">        self.m = nn.Sequential(*(FocusedLinearAttention(c2) for _ in range(n)))</w:t>
        <w:br/>
        <w:br/>
        <w:t># 其他模块和类可以根据需要继续添加...</w:t>
        <w:br/>
        <w:t>```</w:t>
        <w:br/>
        <w:br/>
        <w:t>### 代码注释说明：</w:t>
        <w:br/>
        <w:t>1. **autopad**: 该函数用于自动计算卷积的填充，以保持输入和输出的空间维度相同。</w:t>
        <w:br/>
        <w:t>2. **Conv**: 自定义卷积层，包含卷积、批归一化和激活函数。</w:t>
        <w:br/>
        <w:t>3. **Bottleneck**: 标准的瓶颈结构，通常用于深度学习模型中以减少参数数量。</w:t>
        <w:br/>
        <w:t>4. **C3k**: 由多个瓶颈构成的模块，支持快捷连接。</w:t>
        <w:br/>
        <w:t>5. **DynamicConv**: 动态卷积层，允许在前向传播中根据输入动态调整卷积核。</w:t>
        <w:br/>
        <w:t>6. **FocusedLinearAttention**: 实现聚焦线性注意力机制的模块，计算查询、键和值的注意力。</w:t>
        <w:br/>
        <w:t>7. **C3k_FocusedLinearAttention**: 使用聚焦线性注意力的C3k模块。</w:t>
        <w:br/>
        <w:br/>
        <w:t>根据需要，您可以继续添加其他模块和类的核心部分和注释。```</w:t>
      </w:r>
    </w:p>
    <w:p>
      <w:pPr>
        <w:spacing w:line="240" w:lineRule="auto"/>
        <w:jc w:val="left"/>
      </w:pPr>
      <w:r>
        <w:rPr>
          <w:rFonts w:ascii="Times New Roman" w:hAnsi="Times New Roman" w:eastAsia="宋体"/>
          <w:color w:val="000000"/>
          <w:sz w:val="24"/>
        </w:rPr>
        <w:t>该文件 `block.py` 是一个用于构建深度学习模型的模块，主要基于 PyTorch 框架。文件中定义了多个类和函数，这些类和函数用于实现不同类型的卷积块、注意力机制、特征融合等功能，适用于计算机视觉任务。以下是对文件内容的逐步解析：</w:t>
        <w:br/>
        <w:br/>
        <w:t>首先，文件导入了必要的库，包括 PyTorch 的核心库、神经网络模块、功能模块等。接着，定义了一些工具函数，如 `autopad` 用于自动计算卷积的填充，`make_divisible` 用于确保通道数是可被特定值整除的。</w:t>
        <w:br/>
        <w:br/>
        <w:t>接下来，文件中定义了多个神经网络模块，以下是一些主要模块的介绍：</w:t>
        <w:br/>
        <w:br/>
        <w:t>1. **卷积块**：</w:t>
        <w:br/>
        <w:t xml:space="preserve">   - `Conv`、`DWConv`、`DSConv` 等类用于实现不同类型的卷积操作，包括普通卷积、深度卷积和分离卷积。</w:t>
        <w:br/>
        <w:t xml:space="preserve">   - `RepConv` 和 `GhostConv` 是轻量级卷积的实现，适用于移动设备或需要快速推理的场景。</w:t>
        <w:br/>
        <w:br/>
        <w:t>2. **注意力机制**：</w:t>
        <w:br/>
        <w:t xml:space="preserve">   - `DyHeadBlock` 和 `DyHeadBlockWithDCNV3` 是实现动态头部注意力机制的模块，能够根据输入特征动态调整注意力权重。</w:t>
        <w:br/>
        <w:t xml:space="preserve">   - `ChannelAttention_HSFPN` 和 `GLSA` 等类实现了通道注意力和空间注意力机制，增强特征表达能力。</w:t>
        <w:br/>
        <w:br/>
        <w:t>3. **特征融合和下采样**：</w:t>
        <w:br/>
        <w:t xml:space="preserve">   - `Fusion` 类实现了多种特征融合策略，如加权融合、适应性融合等。</w:t>
        <w:br/>
        <w:t xml:space="preserve">   - `V7DownSampling` 和 `SRFD` 等类用于实现特征图的下采样，保持重要信息。</w:t>
        <w:br/>
        <w:br/>
        <w:t>4. **复杂的卷积块**：</w:t>
        <w:br/>
        <w:t xml:space="preserve">   - `Bottleneck` 和其子类如 `Bottleneck_DAB`、`Bottleneck_FADC`、`Bottleneck_AKConv` 等实现了带有不同卷积和注意力机制的瓶颈结构。</w:t>
        <w:br/>
        <w:t xml:space="preserve">   - `C3k` 和 `C3k2` 是更高层次的模块，封装了多个瓶颈结构，形成更复杂的网络结构。</w:t>
        <w:br/>
        <w:br/>
        <w:t>5. **自适应卷积和变换**：</w:t>
        <w:br/>
        <w:t xml:space="preserve">   - `DynamicConv` 和 `AKConv` 实现了动态卷积和自适应卷积，能够根据输入特征动态调整卷积核。</w:t>
        <w:br/>
        <w:t xml:space="preserve">   - `WaveletPool` 和 `WaveletUnPool` 类实现了小波变换的池化和反池化操作，适用于多尺度特征提取。</w:t>
        <w:br/>
        <w:br/>
        <w:t>6. **注意力与特征增强**：</w:t>
        <w:br/>
        <w:t xml:space="preserve">   - `CSP_MSCB` 和 `MogaBlock` 等类实现了多尺度卷积和特征增强机制，能够提取丰富的特征信息。</w:t>
        <w:br/>
        <w:t xml:space="preserve">   - `SDFM` 和 `GEFM` 类实现了深度特征融合和增强模块，能够有效结合不同来源的特征。</w:t>
        <w:br/>
        <w:br/>
        <w:t>7. **模块组合**：</w:t>
        <w:br/>
        <w:t xml:space="preserve">   - `C3k2_PoolingFormer` 和 `C3k2_ConvFormer` 等类组合了卷积和注意力机制，形成复合模块，适用于不同的视觉任务。</w:t>
        <w:br/>
        <w:br/>
        <w:t>文件的结构清晰，功能模块化，便于扩展和修改。每个模块都可以独立使用或组合成更复杂的网络结构，适应不同的应用场景。整体上，该文件展示了现代深度学习模型中常用的设计模式和技巧，适合于计算机视觉领域的研究和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FreqFusion(nn.Module):</w:t>
        <w:br/>
        <w:t xml:space="preserve">    def __init__(self, channels, scale_factor=1, lowpass_kernel=5, highpass_kernel=3, **kwargs):</w:t>
        <w:br/>
        <w:t xml:space="preserve">        super().__init__()</w:t>
        <w:br/>
        <w:t xml:space="preserve">        hr_channels, lr_channels = channels</w:t>
        <w:br/>
        <w:t xml:space="preserve">        self.scale_factor = scale_factor</w:t>
        <w:br/>
        <w:t xml:space="preserve">        self.lowpass_kernel = lowpass_kernel</w:t>
        <w:br/>
        <w:t xml:space="preserve">        self.highpass_kernel = highpass_kernel</w:t>
        <w:br/>
        <w:t xml:space="preserve">        </w:t>
        <w:br/>
        <w:t xml:space="preserve">        # 压缩高分辨率和低分辨率特征通道</w:t>
        <w:br/>
        <w:t xml:space="preserve">        self.compressed_channels = (hr_channels + lr_channels) // 8</w:t>
        <w:br/>
        <w:t xml:space="preserve">        self.hr_channel_compressor = nn.Conv2d(hr_channels, self.compressed_channels, 1)</w:t>
        <w:br/>
        <w:t xml:space="preserve">        self.lr_channel_compressor = nn.Conv2d(lr_channels, self.compressed_channels, 1)</w:t>
        <w:br/>
        <w:br/>
        <w:t xml:space="preserve">        # 低通滤波器生成器</w:t>
        <w:br/>
        <w:t xml:space="preserve">        self.content_encoder = nn.Conv2d(</w:t>
        <w:br/>
        <w:t xml:space="preserve">            self.compressed_channels,</w:t>
        <w:br/>
        <w:t xml:space="preserve">            lowpass_kernel ** 2,</w:t>
        <w:br/>
        <w:t xml:space="preserve">            kernel_size=3,</w:t>
        <w:br/>
        <w:t xml:space="preserve">            padding=1</w:t>
        <w:br/>
        <w:t xml:space="preserve">        )</w:t>
        <w:br/>
        <w:t xml:space="preserve">        </w:t>
        <w:br/>
        <w:t xml:space="preserve">        # 高通滤波器生成器</w:t>
        <w:br/>
        <w:t xml:space="preserve">        self.content_encoder2 = nn.Conv2d(</w:t>
        <w:br/>
        <w:t xml:space="preserve">            self.compressed_channels,</w:t>
        <w:br/>
        <w:t xml:space="preserve">            highpass_kernel ** 2,</w:t>
        <w:br/>
        <w:t xml:space="preserve">            kernel_size=3,</w:t>
        <w:br/>
        <w:t xml:space="preserve">            padding=1</w:t>
        <w:br/>
        <w:t xml:space="preserve">        )</w:t>
        <w:br/>
        <w:br/>
        <w:t xml:space="preserve">    def kernel_normalizer(self, mask, kernel):</w:t>
        <w:br/>
        <w:t xml:space="preserve">        """</w:t>
        <w:br/>
        <w:t xml:space="preserve">        对生成的掩码进行归一化处理，使其和为1。</w:t>
        <w:br/>
        <w:t xml:space="preserve">        """</w:t>
        <w:br/>
        <w:t xml:space="preserve">        mask = mask.view(mask.size(0), -1, kernel, kernel)</w:t>
        <w:br/>
        <w:t xml:space="preserve">        mask = mask / mask.sum(dim=(-1, -2), keepdims=True)</w:t>
        <w:br/>
        <w:t xml:space="preserve">        return mask</w:t>
        <w:br/>
        <w:br/>
        <w:t xml:space="preserve">    def forward(self, x):</w:t>
        <w:br/>
        <w:t xml:space="preserve">        """</w:t>
        <w:br/>
        <w:t xml:space="preserve">        前向传播函数，接收高分辨率和低分辨率特征并进行融合。</w:t>
        <w:br/>
        <w:t xml:space="preserve">        """</w:t>
        <w:br/>
        <w:t xml:space="preserve">        hr_feat, lr_feat = x</w:t>
        <w:br/>
        <w:t xml:space="preserve">        </w:t>
        <w:br/>
        <w:t xml:space="preserve">        # 压缩特征</w:t>
        <w:br/>
        <w:t xml:space="preserve">        compressed_hr_feat = self.hr_channel_compressor(hr_feat)</w:t>
        <w:br/>
        <w:t xml:space="preserve">        compressed_lr_feat = self.lr_channel_compressor(lr_feat)</w:t>
        <w:br/>
        <w:br/>
        <w:t xml:space="preserve">        # 生成低通和高通掩码</w:t>
        <w:br/>
        <w:t xml:space="preserve">        mask_lr = self.content_encoder(compressed_hr_feat) + self.content_encoder(compressed_lr_feat)</w:t>
        <w:br/>
        <w:t xml:space="preserve">        mask_hr = self.content_encoder2(compressed_hr_feat) + self.content_encoder2(compressed_lr_feat)</w:t>
        <w:br/>
        <w:br/>
        <w:t xml:space="preserve">        # 归一化掩码</w:t>
        <w:br/>
        <w:t xml:space="preserve">        mask_lr = self.kernel_normalizer(mask_lr, self.lowpass_kernel)</w:t>
        <w:br/>
        <w:t xml:space="preserve">        mask_hr = self.kernel_normalizer(mask_hr, self.highpass_kernel)</w:t>
        <w:br/>
        <w:br/>
        <w:t xml:space="preserve">        # 通过掩码对特征进行加权融合</w:t>
        <w:br/>
        <w:t xml:space="preserve">        lr_feat = F.conv2d(lr_feat, mask_lr, padding=self.lowpass_kernel // 2)</w:t>
        <w:br/>
        <w:t xml:space="preserve">        hr_feat = F.conv2d(hr_feat, mask_hr, padding=self.highpass_kernel // 2)</w:t>
        <w:br/>
        <w:br/>
        <w:t xml:space="preserve">        return hr_feat + lr_feat  # 返回融合后的特征</w:t>
        <w:br/>
        <w:br/>
        <w:t># 代码中省略了许多细节和辅助函数，核心部分主要集中在特征的压缩、掩码的生成和特征的融合上。</w:t>
        <w:br/>
        <w:t>```</w:t>
        <w:br/>
        <w:br/>
        <w:t>### 代码核心部分说明：</w:t>
        <w:br/>
        <w:t>1. **FreqFusion类**：该类是特征融合的核心，负责将高分辨率和低分辨率特征进行融合。</w:t>
        <w:br/>
        <w:t>2. **构造函数__init__**：初始化了高分辨率和低分辨率特征的通道压缩层，以及低通和高通滤波器生成器。</w:t>
        <w:br/>
        <w:t>3. **kernel_normalizer方法**：对生成的掩码进行归一化处理，确保掩码的和为1。</w:t>
        <w:br/>
        <w:t>4. **forward方法**：实现了前向传播，接收高分辨率和低分辨率特征，生成掩码并通过掩码对特征进行加权融合，最终返回融合后的特征。</w:t>
        <w:br/>
        <w:br/>
        <w:t>以上代码片段是整个模型的核心逻辑，主要关注特征的处理和融合。```</w:t>
      </w:r>
    </w:p>
    <w:p>
      <w:pPr>
        <w:spacing w:line="240" w:lineRule="auto"/>
        <w:jc w:val="left"/>
      </w:pPr>
      <w:r>
        <w:rPr>
          <w:rFonts w:ascii="Times New Roman" w:hAnsi="Times New Roman" w:eastAsia="宋体"/>
          <w:color w:val="000000"/>
          <w:sz w:val="24"/>
        </w:rPr>
        <w:t>这个程序文件 `FreqFusion.py` 实现了一种频率感知特征融合的方法，主要用于密集图像预测任务。该方法结合了高频和低频特征，以提高图像重建的质量。以下是对代码的详细讲解。</w:t>
        <w:br/>
        <w:br/>
        <w:t>首先，文件导入了必要的库，包括 PyTorch 和一些用于卷积操作的模块。代码中还定义了一些初始化函数，例如 `normal_init` 和 `constant_init`，用于初始化神经网络中的权重和偏置。</w:t>
        <w:br/>
        <w:br/>
        <w:t>接下来，定义了一个 `resize` 函数，用于调整输入张量的大小，使用了插值方法。函数内部包含了一些警告机制，以确保在调整大小时不会出现意外的对齐问题。</w:t>
        <w:br/>
        <w:br/>
        <w:t>`hamming2D` 函数用于生成二维 Hamming 窗，主要用于在频率域中对特征进行加权。</w:t>
        <w:br/>
        <w:br/>
        <w:t>接下来是 `FreqFusion` 类，这是实现频率感知特征融合的核心部分。该类的构造函数接收多个参数，包括通道数、缩放因子、低通和高通卷积核的大小等。构造函数中定义了多个卷积层，用于对高频和低频特征进行处理。</w:t>
        <w:br/>
        <w:br/>
        <w:t>在 `init_weights` 方法中，初始化了卷积层的权重，使用了 Xavier 初始化和正态分布初始化。</w:t>
        <w:br/>
        <w:br/>
        <w:t>`kernel_normalizer` 方法用于对卷积核进行归一化处理，以确保输出的和为1。</w:t>
        <w:br/>
        <w:br/>
        <w:t>`forward` 方法是类的主要前向传播函数，接收高分辨率和低分辨率的特征图。根据是否使用检查点机制，调用 `_forward` 方法进行计算。</w:t>
        <w:br/>
        <w:br/>
        <w:t>`_forward` 方法实现了特征融合的具体逻辑。它首先对高分辨率和低分辨率特征进行压缩，然后根据设置的参数选择使用高通或低通卷积生成掩码。通过对掩码的处理，结合 `carafe` 操作，进行特征的上采样和融合。</w:t>
        <w:br/>
        <w:br/>
        <w:t>`LocalSimGuidedSampler` 类是用于生成偏移量的模块，主要用于在特征重采样时引导特征的采样过程。该类的构造函数定义了多个卷积层和初始化参数。</w:t>
        <w:br/>
        <w:br/>
        <w:t>`sample` 方法根据给定的偏移量对输入特征进行采样。`get_offset_lp` 方法则计算低频特征的偏移量。</w:t>
        <w:br/>
        <w:br/>
        <w:t>最后，`compute_similarity` 函数用于计算输入张量中每个点与其周围点的余弦相似度，输出一个相似度张量。</w:t>
        <w:br/>
        <w:br/>
        <w:t>总体而言，这个程序实现了一种复杂的特征融合机制，通过结合高频和低频信息，利用卷积操作和特征重采样技术，旨在提高图像重建的精度和质量。</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torch.nn as nn</w:t>
        <w:br/>
        <w:t>import torch</w:t>
        <w:br/>
        <w:br/>
        <w:t>class Conv2d_BN(torch.nn.Sequential):</w:t>
        <w:br/>
        <w:t xml:space="preserve">    """</w:t>
        <w:br/>
        <w:t xml:space="preserve">    自定义的卷积层，包含卷积和批归一化</w:t>
        <w:br/>
        <w:t xml:space="preserve">    """</w:t>
        <w:br/>
        <w:t xml:space="preserve">    def __init__(self, a, b, ks=1, stride=1, pad=0, dilation=1,</w:t>
        <w:br/>
        <w:t xml:space="preserve">                 groups=1, bn_weight_init=1):</w:t>
        <w:br/>
        <w:t xml:space="preserve">        super().__init__()</w:t>
        <w:br/>
        <w:t xml:space="preserve">        # 添加卷积层</w:t>
        <w:br/>
        <w:t xml:space="preserve">        self.add_module('c', torch.nn.Conv2d(</w:t>
        <w:br/>
        <w:t xml:space="preserve">            a, b, ks, stride, pad, dilation, groups, bias=False))</w:t>
        <w:br/>
        <w:t xml:space="preserve">        # 添加批归一化层</w:t>
        <w:br/>
        <w:t xml:space="preserve">        self.add_module('bn', torch.nn.BatchNorm2d(b))</w:t>
        <w:br/>
        <w:t xml:space="preserve">        # 初始化批归一化的权重</w:t>
        <w:br/>
        <w:t xml:space="preserve">        torch.nn.init.constant_(self.bn.weight, bn_weight_init)</w:t>
        <w:br/>
        <w:t xml:space="preserve">        torch.nn.init.constant_(self.bn.bias, 0)</w:t>
        <w:br/>
        <w:br/>
        <w:t xml:space="preserve">    @torch.no_grad()</w:t>
        <w:br/>
        <w:t xml:space="preserve">    def fuse_self(self):</w:t>
        <w:br/>
        <w:t xml:space="preserve">        """</w:t>
        <w:br/>
        <w:t xml:space="preserve">        融合卷积层和批归一化层为一个卷积层</w:t>
        <w:br/>
        <w:t xml:space="preserve">        """</w:t>
        <w:br/>
        <w:t xml:space="preserve">        c, bn = self._modules.values()  # 获取卷积层和批归一化层</w:t>
        <w:br/>
        <w:t xml:space="preserve">        # 计算新的卷积权重和偏置</w:t>
        <w:br/>
        <w:t xml:space="preserve">        w = bn.weight / (bn.running_var + bn.eps)**0.5</w:t>
        <w:br/>
        <w:t xml:space="preserve">        w = c.weight * w[:, None, None, None]</w:t>
        <w:br/>
        <w:t xml:space="preserve">        b = bn.bias - bn.running_mean * bn.weight / (bn.running_var + bn.eps)**0.5</w:t>
        <w:br/>
        <w:t xml:space="preserve">        # 创建新的卷积层</w:t>
        <w:br/>
        <w:t xml:space="preserve">        m = torch.nn.Conv2d(w.size(1) * self.c.groups, w.size(0), w.shape[2:], </w:t>
        <w:br/>
        <w:t xml:space="preserve">                             stride=self.c.stride, padding=self.c.padding, </w:t>
        <w:br/>
        <w:t xml:space="preserve">                             dilation=self.c.dilation, groups=self.c.groups,</w:t>
        <w:br/>
        <w:t xml:space="preserve">                             device=c.weight.device)</w:t>
        <w:br/>
        <w:t xml:space="preserve">        m.weight.data.copy_(w)  # 复制权重</w:t>
        <w:br/>
        <w:t xml:space="preserve">        m.bias.data.copy_(b)    # 复制偏置</w:t>
        <w:br/>
        <w:t xml:space="preserve">        return m  # 返回融合后的卷积层</w:t>
        <w:br/>
        <w:br/>
        <w:t>class RepViTBlock(nn.Module):</w:t>
        <w:br/>
        <w:t xml:space="preserve">    """</w:t>
        <w:br/>
        <w:t xml:space="preserve">    RepViT块，包含token混合和channel混合</w:t>
        <w:br/>
        <w:t xml:space="preserve">    """</w:t>
        <w:br/>
        <w:t xml:space="preserve">    def __init__(self, inp, hidden_dim, oup, kernel_size, stride, use_se, use_hs):</w:t>
        <w:br/>
        <w:t xml:space="preserve">        super(RepViTBlock, self).__init__()</w:t>
        <w:br/>
        <w:t xml:space="preserve">        assert stride in [1, 2]</w:t>
        <w:br/>
        <w:t xml:space="preserve">        self.identity = stride == 1 and inp == oup  # 判断是否为恒等映射</w:t>
        <w:br/>
        <w:br/>
        <w:t xml:space="preserve">        if stride == 2:</w:t>
        <w:br/>
        <w:t xml:space="preserve">            # 如果步幅为2，使用token混合</w:t>
        <w:br/>
        <w:t xml:space="preserve">            self.token_mixer = nn.Sequential(</w:t>
        <w:br/>
        <w:t xml:space="preserve">                Conv2d_BN(inp, inp, kernel_size, stride, (kernel_size - 1) // 2, groups=inp),</w:t>
        <w:br/>
        <w:t xml:space="preserve">                nn.Identity() if not use_se else SqueezeExcite(inp, 0.25),</w:t>
        <w:br/>
        <w:t xml:space="preserve">                Conv2d_BN(inp, oup, ks=1, stride=1, pad=0)</w:t>
        <w:br/>
        <w:t xml:space="preserve">            )</w:t>
        <w:br/>
        <w:t xml:space="preserve">            # 使用Residual进行channel混合</w:t>
        <w:br/>
        <w:t xml:space="preserve">            self.channel_mixer = Residual(nn.Sequential(</w:t>
        <w:br/>
        <w:t xml:space="preserve">                Conv2d_BN(oup, 2 * oup, 1, 1, 0),</w:t>
        <w:br/>
        <w:t xml:space="preserve">                nn.GELU() if use_hs else nn.GELU(),</w:t>
        <w:br/>
        <w:t xml:space="preserve">                Conv2d_BN(2 * oup, oup, 1, 1, 0, bn_weight_init=0),</w:t>
        <w:br/>
        <w:t xml:space="preserve">            ))</w:t>
        <w:br/>
        <w:t xml:space="preserve">        else:</w:t>
        <w:br/>
        <w:t xml:space="preserve">            assert(self.identity)</w:t>
        <w:br/>
        <w:t xml:space="preserve">            # 如果步幅为1，使用RepVGGDW进行token混合</w:t>
        <w:br/>
        <w:t xml:space="preserve">            self.token_mixer = nn.Sequential(</w:t>
        <w:br/>
        <w:t xml:space="preserve">                RepVGGDW(inp),</w:t>
        <w:br/>
        <w:t xml:space="preserve">                nn.Identity() if not use_se else SqueezeExcite(inp, 0.25),</w:t>
        <w:br/>
        <w:t xml:space="preserve">            )</w:t>
        <w:br/>
        <w:t xml:space="preserve">            # 使用Residual进行channel混合</w:t>
        <w:br/>
        <w:t xml:space="preserve">            self.channel_mixer = Residual(nn.Sequential(</w:t>
        <w:br/>
        <w:t xml:space="preserve">                Conv2d_BN(inp, hidden_dim, 1, 1, 0),</w:t>
        <w:br/>
        <w:t xml:space="preserve">                nn.GELU() if use_hs else nn.GELU(),</w:t>
        <w:br/>
        <w:t xml:space="preserve">                Conv2d_BN(hidden_dim, oup, 1, 1, 0, bn_weight_init=0),</w:t>
        <w:br/>
        <w:t xml:space="preserve">            ))</w:t>
        <w:br/>
        <w:br/>
        <w:t xml:space="preserve">    def forward(self, x):</w:t>
        <w:br/>
        <w:t xml:space="preserve">        """</w:t>
        <w:br/>
        <w:t xml:space="preserve">        前向传播</w:t>
        <w:br/>
        <w:t xml:space="preserve">        """</w:t>
        <w:br/>
        <w:t xml:space="preserve">        return self.channel_mixer(self.token_mixer(x))</w:t>
        <w:br/>
        <w:br/>
        <w:t>class RepViT(nn.Module):</w:t>
        <w:br/>
        <w:t xml:space="preserve">    """</w:t>
        <w:br/>
        <w:t xml:space="preserve">    RepViT模型</w:t>
        <w:br/>
        <w:t xml:space="preserve">    """</w:t>
        <w:br/>
        <w:t xml:space="preserve">    def __init__(self, cfgs):</w:t>
        <w:br/>
        <w:t xml:space="preserve">        super(RepViT, self).__init__()</w:t>
        <w:br/>
        <w:t xml:space="preserve">        self.cfgs = cfgs  # 配置反向残差块</w:t>
        <w:br/>
        <w:t xml:space="preserve">        input_channel = self.cfgs[0][2]  # 输入通道数</w:t>
        <w:br/>
        <w:t xml:space="preserve">        # 构建初始层</w:t>
        <w:br/>
        <w:t xml:space="preserve">        patch_embed = torch.nn.Sequential(</w:t>
        <w:br/>
        <w:t xml:space="preserve">            Conv2d_BN(3, input_channel // 2, 3, 2, 1), </w:t>
        <w:br/>
        <w:t xml:space="preserve">            torch.nn.GELU(),</w:t>
        <w:br/>
        <w:t xml:space="preserve">            Conv2d_BN(input_channel // 2, input_channel, 3, 2, 1)</w:t>
        <w:br/>
        <w:t xml:space="preserve">        )</w:t>
        <w:br/>
        <w:t xml:space="preserve">        layers = [patch_embed]  # 初始化层列表</w:t>
        <w:br/>
        <w:t xml:space="preserve">        block = RepViTBlock  # 定义块类型</w:t>
        <w:br/>
        <w:t xml:space="preserve">        for k, t, c, use_se, use_hs, s in self.cfgs:</w:t>
        <w:br/>
        <w:t xml:space="preserve">            output_channel = _make_divisible(c, 8)  # 计算输出通道数</w:t>
        <w:br/>
        <w:t xml:space="preserve">            exp_size = _make_divisible(input_channel * t, 8)  # 计算扩展通道数</w:t>
        <w:br/>
        <w:t xml:space="preserve">            layers.append(block(input_channel, exp_size, output_channel, k, s, use_se, use_hs))</w:t>
        <w:br/>
        <w:t xml:space="preserve">            input_channel = output_channel  # 更新输入通道数</w:t>
        <w:br/>
        <w:t xml:space="preserve">        self.features = nn.ModuleList(layers)  # 将层列表转换为ModuleList</w:t>
        <w:br/>
        <w:br/>
        <w:t xml:space="preserve">    def forward(self, x):</w:t>
        <w:br/>
        <w:t xml:space="preserve">        """</w:t>
        <w:br/>
        <w:t xml:space="preserve">        前向传播，返回特征图</w:t>
        <w:br/>
        <w:t xml:space="preserve">        """</w:t>
        <w:br/>
        <w:t xml:space="preserve">        features = [None, None, None, None]</w:t>
        <w:br/>
        <w:t xml:space="preserve">        for f in self.features:</w:t>
        <w:br/>
        <w:t xml:space="preserve">            x = f(x)  # 通过每一层</w:t>
        <w:br/>
        <w:t xml:space="preserve">            # 根据输入大小选择特征图</w:t>
        <w:br/>
        <w:t xml:space="preserve">            if x.size(2) in [x.size(2) // 4, x.size(2) // 8, x.size(2) // 16, x.size(2) // 32]:</w:t>
        <w:br/>
        <w:t xml:space="preserve">                features[x.size(2) // 4] = x</w:t>
        <w:br/>
        <w:t xml:space="preserve">        return features  # 返回特征图</w:t>
        <w:br/>
        <w:br/>
        <w:t>def repvit_m0_9(weights=''):</w:t>
        <w:br/>
        <w:t xml:space="preserve">    """</w:t>
        <w:br/>
        <w:t xml:space="preserve">    构建RepViT模型的一个变体</w:t>
        <w:br/>
        <w:t xml:space="preserve">    """</w:t>
        <w:br/>
        <w:t xml:space="preserve">    cfgs = [</w:t>
        <w:br/>
        <w:t xml:space="preserve">        # k, t, c, SE, HS, s </w:t>
        <w:br/>
        <w:t xml:space="preserve">        [3, 2, 48, 1, 0, 1],</w:t>
        <w:br/>
        <w:t xml:space="preserve">        # 省略其他配置</w:t>
        <w:br/>
        <w:t xml:space="preserve">    ]</w:t>
        <w:br/>
        <w:t xml:space="preserve">    model = RepViT(cfgs)  # 创建模型</w:t>
        <w:br/>
        <w:t xml:space="preserve">    if weights:</w:t>
        <w:br/>
        <w:t xml:space="preserve">        model.load_state_dict(update_weight(model.state_dict(), torch.load(weights)['model']))  # 加载权重</w:t>
        <w:br/>
        <w:t xml:space="preserve">    return model  # 返回模型</w:t>
        <w:br/>
        <w:t>```</w:t>
        <w:br/>
        <w:br/>
        <w:t>### 代码核心部分解释：</w:t>
        <w:br/>
        <w:t>1. **Conv2d_BN类**：自定义的卷积层，包含卷积和批归一化，并提供了融合卷积和批归一化的功能，以提高模型的推理速度。</w:t>
        <w:br/>
        <w:t>2. **RepViTBlock类**：RepViT的基本构建块，包含token混合和channel混合的操作，支持不同的步幅和是否使用Squeeze-and-Excitation模块。</w:t>
        <w:br/>
        <w:t>3. **RepViT类**：整个RepViT模型的实现，负责构建网络结构，并在前向传播中返回特征图。</w:t>
        <w:br/>
        <w:t>4. **repvit_m0_9函数**：用于构建RepViT模型的特定变体，并支持加载预训练权重。</w:t>
        <w:br/>
        <w:br/>
        <w:t>这些部分构成了RepViT模型的基础，能够进行图像处理和特征提取。```</w:t>
      </w:r>
    </w:p>
    <w:p>
      <w:pPr>
        <w:spacing w:line="240" w:lineRule="auto"/>
        <w:jc w:val="left"/>
      </w:pPr>
      <w:r>
        <w:rPr>
          <w:rFonts w:ascii="Times New Roman" w:hAnsi="Times New Roman" w:eastAsia="宋体"/>
          <w:color w:val="000000"/>
          <w:sz w:val="24"/>
        </w:rPr>
        <w:t>这个程序文件 `repvit.py` 实现了一个名为 RepViT 的深度学习模型，主要用于计算机视觉任务。它结合了卷积神经网络（CNN）和视觉变换器（ViT）的优点，采用了一系列模块化的设计，使得模型的构建和调整变得更加灵活。</w:t>
        <w:br/>
        <w:br/>
        <w:t>首先，文件导入了必要的库，包括 PyTorch 的神经网络模块、NumPy 和 timm 库中的 SqueezeExcite 层。接着，定义了一个 `replace_batchnorm` 函数，用于替换模型中的 BatchNorm 层，以便在推理时进行优化。这个函数会遍历网络的所有子模块，如果发现 BatchNorm 层，就将其替换为身份映射（Identity），从而减少计算开销。</w:t>
        <w:br/>
        <w:br/>
        <w:t>接下来，定义了一个 `_make_divisible` 函数，用于确保模型中所有层的通道数都是 8 的倍数，这对于某些模型架构的兼容性和性能优化是必要的。</w:t>
        <w:br/>
        <w:br/>
        <w:t>然后，定义了 `Conv2d_BN` 类，这是一个自定义的卷积层，包含卷积操作和 BatchNorm。它在初始化时会对 BatchNorm 的权重进行初始化，并提供了一个 `fuse_self` 方法，用于将卷积和 BatchNorm 融合为一个操作，以提高推理速度。</w:t>
        <w:br/>
        <w:br/>
        <w:t>`Residual` 类实现了残差连接，允许输入通过卷积层和原始输入相加，从而帮助模型学习更深层次的特征。它同样包含了一个 `fuse_self` 方法，用于在推理时优化计算。</w:t>
        <w:br/>
        <w:br/>
        <w:t>`RepVGGDW` 类实现了一种特殊的卷积块，结合了深度可分离卷积和残差连接。它在前向传播中将多个卷积操作的结果相加，并通过 BatchNorm 进行归一化。</w:t>
        <w:br/>
        <w:br/>
        <w:t>`RepViTBlock` 类是模型的核心模块，负责实现特征的混合和通道的转换。它根据步幅的不同，使用不同的结构来处理输入特征图，并可以选择性地使用 SqueezeExcite 模块来增强特征表达能力。</w:t>
        <w:br/>
        <w:br/>
        <w:t>`RepViT` 类是整个模型的构建类，它根据配置参数动态构建网络结构。配置参数定义了每个块的卷积核大小、扩展比例、输出通道数等。模型的前向传播方法会返回不同尺度的特征图，以便后续的处理。</w:t>
        <w:br/>
        <w:br/>
        <w:t>在文件的最后，定义了一些函数（如 `repvit_m0_9`、`repvit_m1_0` 等），用于构建不同版本的 RepViT 模型，并可以选择加载预训练权重。每个函数都定义了特定的配置参数，适应不同的模型规模。</w:t>
        <w:br/>
        <w:br/>
        <w:t>在 `if __name__ == '__main__':` 块中，程序实例化了一个 RepViT 模型，并通过随机生成的输入数据进行测试，输出每个特征图的尺寸。这部分代码主要用于验证模型的构建是否正确。</w:t>
        <w:br/>
        <w:br/>
        <w:t>整体而言，这个程序实现了一个灵活且高效的深度学习模型，适用于各种计算机视觉任务，具备了良好的模块化设计和性能优化策略。</w:t>
      </w:r>
    </w:p>
    <w:p>
      <w:pPr>
        <w:spacing w:line="240" w:lineRule="auto"/>
        <w:jc w:val="left"/>
      </w:pPr>
      <w:r>
        <w:rPr>
          <w:rFonts w:ascii="Times New Roman" w:hAnsi="Times New Roman" w:eastAsia="宋体"/>
          <w:color w:val="000000"/>
          <w:sz w:val="24"/>
        </w:rPr>
        <w:t>```以下是经过简化和注释的核心代码部分，主要集中在 `EMA`、`SimAM` 和 `SpatialGroupEnhance` 类上，这些类实现了特定的注意力机制和增强功能。</w:t>
        <w:br/>
        <w:br/>
        <w:t>```python</w:t>
        <w:br/>
        <w:t>import torch</w:t>
        <w:br/>
        <w:t>from torch import nn</w:t>
        <w:br/>
        <w:br/>
        <w:t>class EMA(nn.Module):</w:t>
        <w:br/>
        <w:t xml:space="preserve">    """</w:t>
        <w:br/>
        <w:t xml:space="preserve">    EMA (Exponential Moving Average) 类，用于通道增强。</w:t>
        <w:br/>
        <w:t xml:space="preserve">    """</w:t>
        <w:br/>
        <w:t xml:space="preserve">    def __init__(self, channels, factor=8):</w:t>
        <w:br/>
        <w:t xml:space="preserve">        super(EMA, self).__init__()</w:t>
        <w:br/>
        <w:t xml:space="preserve">        self.groups = factor  # 将通道分为多个组</w:t>
        <w:br/>
        <w:t xml:space="preserve">        assert channels // self.groups &gt; 0  # 确保每组至少有一个通道</w:t>
        <w:br/>
        <w:t xml:space="preserve">        self.softmax = nn.Softmax(-1)  # Softmax 激活函数</w:t>
        <w:br/>
        <w:t xml:space="preserve">        self.agp = nn.AdaptiveAvgPool2d((1, 1))  # 自适应平均池化</w:t>
        <w:br/>
        <w:t xml:space="preserve">        self.pool_h = nn.AdaptiveAvgPool2d((None, 1))  # 对高度进行池化</w:t>
        <w:br/>
        <w:t xml:space="preserve">        self.pool_w = nn.AdaptiveAvgPool2d((1, None))  # 对宽度进行池化</w:t>
        <w:br/>
        <w:t xml:space="preserve">        self.gn = nn.GroupNorm(channels // self.groups, channels // self.groups)  # 组归一化</w:t>
        <w:br/>
        <w:t xml:space="preserve">        self.conv1x1 = nn.Conv2d(channels // self.groups, channels // self.groups, kernel_size=1)  # 1x1 卷积</w:t>
        <w:br/>
        <w:t xml:space="preserve">        self.conv3x3 = nn.Conv2d(channels // self.groups, channels // self.groups, kernel_size=3, padding=1)  # 3x3 卷积</w:t>
        <w:br/>
        <w:br/>
        <w:t xml:space="preserve">    def forward(self, x):</w:t>
        <w:br/>
        <w:t xml:space="preserve">        b, c, h, w = x.size()  # 获取输入的形状</w:t>
        <w:br/>
        <w:t xml:space="preserve">        group_x = x.reshape(b * self.groups, -1, h, w)  # 将输入重塑为多个组</w:t>
        <w:br/>
        <w:t xml:space="preserve">        x_h = self.pool_h(group_x)  # 对每组进行高度池化</w:t>
        <w:br/>
        <w:t xml:space="preserve">        x_w = self.pool_w(group_x).permute(0, 1, 3, 2)  # 对每组进行宽度池化并转置</w:t>
        <w:br/>
        <w:t xml:space="preserve">        hw = self.conv1x1(torch.cat([x_h, x_w], dim=2))  # 合并池化结果并通过 1x1 卷积</w:t>
        <w:br/>
        <w:t xml:space="preserve">        x_h, x_w = torch.split(hw, [h, w], dim=2)  # 分割为高度和宽度的输出</w:t>
        <w:br/>
        <w:t xml:space="preserve">        x1 = self.gn(group_x * x_h.sigmoid() * x_w.permute(0, 1, 3, 2).sigmoid())  # 通过组归一化</w:t>
        <w:br/>
        <w:t xml:space="preserve">        x2 = self.conv3x3(group_x)  # 通过 3x3 卷积</w:t>
        <w:br/>
        <w:t xml:space="preserve">        x11 = self.softmax(self.agp(x1).reshape(b * self.groups, -1, 1).permute(0, 2, 1))  # 计算权重</w:t>
        <w:br/>
        <w:t xml:space="preserve">        x12 = x2.reshape(b * self.groups, c // self.groups, -1)  # 重塑 x2</w:t>
        <w:br/>
        <w:t xml:space="preserve">        x21 = self.softmax(self.agp(x2).reshape(b * self.groups, -1, 1).permute(0, 2, 1))  # 计算权重</w:t>
        <w:br/>
        <w:t xml:space="preserve">        x22 = x1.reshape(b * self.groups, c // self.groups, -1)  # 重塑 x1</w:t>
        <w:br/>
        <w:t xml:space="preserve">        weights = (torch.matmul(x11, x12) + torch.matmul(x21, x22)).reshape(b * self.groups, 1, h, w)  # 计算最终权重</w:t>
        <w:br/>
        <w:t xml:space="preserve">        return (group_x * weights.sigmoid()).reshape(b, c, h, w)  # 返回加权后的输出</w:t>
        <w:br/>
        <w:br/>
        <w:t>class SimAM(nn.Module):</w:t>
        <w:br/>
        <w:t xml:space="preserve">    """</w:t>
        <w:br/>
        <w:t xml:space="preserve">    SimAM (Similarity Attention Module) 类，用于计算相似性注意力。</w:t>
        <w:br/>
        <w:t xml:space="preserve">    """</w:t>
        <w:br/>
        <w:t xml:space="preserve">    def __init__(self, e_lambda=1e-4):</w:t>
        <w:br/>
        <w:t xml:space="preserve">        super(SimAM, self).__init__()</w:t>
        <w:br/>
        <w:t xml:space="preserve">        self.activaton = nn.Sigmoid()  # Sigmoid 激活函数</w:t>
        <w:br/>
        <w:t xml:space="preserve">        self.e_lambda = e_lambda  # 控制平滑度的参数</w:t>
        <w:br/>
        <w:br/>
        <w:t xml:space="preserve">    def forward(self, x):</w:t>
        <w:br/>
        <w:t xml:space="preserve">        b, c, h, w = x.size()  # 获取输入的形状</w:t>
        <w:br/>
        <w:t xml:space="preserve">        n = w * h - 1  # 计算总的像素点数</w:t>
        <w:br/>
        <w:t xml:space="preserve">        x_minus_mu_square = (x - x.mean(dim=[2, 3], keepdim=True)).pow(2)  # 计算每个像素点与均值的差的平方</w:t>
        <w:br/>
        <w:t xml:space="preserve">        y = x_minus_mu_square / (4 * (x_minus_mu_square.sum(dim=[2, 3], keepdim=True) / n + self.e_lambda)) + 0.5  # 计算相似性</w:t>
        <w:br/>
        <w:t xml:space="preserve">        return x * self.activaton(y)  # 返回加权后的输出</w:t>
        <w:br/>
        <w:br/>
        <w:t>class SpatialGroupEnhance(nn.Module):</w:t>
        <w:br/>
        <w:t xml:space="preserve">    """</w:t>
        <w:br/>
        <w:t xml:space="preserve">    SpatialGroupEnhance 类，用于空间通道增强。</w:t>
        <w:br/>
        <w:t xml:space="preserve">    """</w:t>
        <w:br/>
        <w:t xml:space="preserve">    def __init__(self, groups=8):</w:t>
        <w:br/>
        <w:t xml:space="preserve">        super().__init__()</w:t>
        <w:br/>
        <w:t xml:space="preserve">        self.groups = groups  # 组数</w:t>
        <w:br/>
        <w:t xml:space="preserve">        self.avg_pool = nn.AdaptiveAvgPool2d(1)  # 自适应平均池化</w:t>
        <w:br/>
        <w:t xml:space="preserve">        self.weight = nn.Parameter(torch.zeros(1, groups, 1, 1))  # 权重参数</w:t>
        <w:br/>
        <w:t xml:space="preserve">        self.bias = nn.Parameter(torch.zeros(1, groups, 1, 1))  # 偏置参数</w:t>
        <w:br/>
        <w:t xml:space="preserve">        self.sig = nn.Sigmoid()  # Sigmoid 激活函数</w:t>
        <w:br/>
        <w:t xml:space="preserve">        self.init_weights()  # 初始化权重</w:t>
        <w:br/>
        <w:br/>
        <w:t xml:space="preserve">    def init_weights(self):</w:t>
        <w:br/>
        <w:t xml:space="preserve">        for m in self.modules():</w:t>
        <w:br/>
        <w:t xml:space="preserve">            if isinstance(m, nn.Conv2d):</w:t>
        <w:br/>
        <w:t xml:space="preserve">                nn.init.kaiming_normal_(m.weight, mode='fan_out')  # Kaiming 正态初始化</w:t>
        <w:br/>
        <w:t xml:space="preserve">                if m.bias is not None:</w:t>
        <w:br/>
        <w:t xml:space="preserve">                    nn.init.constant_(m.bias, 0)  # 偏置初始化为 0</w:t>
        <w:br/>
        <w:t xml:space="preserve">            elif isinstance(m, nn.BatchNorm2d):</w:t>
        <w:br/>
        <w:t xml:space="preserve">                nn.init.constant_(m.weight, 1)  # 批归一化权重初始化为 1</w:t>
        <w:br/>
        <w:t xml:space="preserve">                nn.init.constant_(m.bias, 0)  # 偏置初始化为 0</w:t>
        <w:br/>
        <w:t xml:space="preserve">            elif isinstance(m, nn.Linear):</w:t>
        <w:br/>
        <w:t xml:space="preserve">                nn.init.normal_(m.weight, std=0.001)  # 线性层权重初始化</w:t>
        <w:br/>
        <w:t xml:space="preserve">                if m.bias is not None:</w:t>
        <w:br/>
        <w:t xml:space="preserve">                    nn.init.constant_(m.bias, 0)  # 偏置初始化为 0</w:t>
        <w:br/>
        <w:br/>
        <w:t xml:space="preserve">    def forward(self, x):</w:t>
        <w:br/>
        <w:t xml:space="preserve">        b, c, h, w = x.shape  # 获取输入的形状</w:t>
        <w:br/>
        <w:t xml:space="preserve">        x = x.view(b * self.groups, -1, h, w)  # 重塑输入</w:t>
        <w:br/>
        <w:t xml:space="preserve">        xn = x * self.avg_pool(x)  # 计算加权</w:t>
        <w:br/>
        <w:t xml:space="preserve">        xn = xn.sum(dim=1, keepdim=True)  # 对每组求和</w:t>
        <w:br/>
        <w:t xml:space="preserve">        t = xn.view(b * self.groups, -1)  # 重塑</w:t>
        <w:br/>
        <w:t xml:space="preserve">        t = t - t.mean(dim=1, keepdim=True)  # 减去均值</w:t>
        <w:br/>
        <w:t xml:space="preserve">        std = t.std(dim=1, keepdim=True) + 1e-5  # 计算标准差</w:t>
        <w:br/>
        <w:t xml:space="preserve">        t = t / std  # 归一化</w:t>
        <w:br/>
        <w:t xml:space="preserve">        t = t.view(b, self.groups, h, w)  # 重塑</w:t>
        <w:br/>
        <w:t xml:space="preserve">        t = t * self.weight + self.bias  # 计算最终权重</w:t>
        <w:br/>
        <w:t xml:space="preserve">        t = t.view(b * self.groups, 1, h, w)  # 重塑</w:t>
        <w:br/>
        <w:t xml:space="preserve">        x = x * self.sig(t)  # 加权输入</w:t>
        <w:br/>
        <w:t xml:space="preserve">        return x.view(b, c, h, w)  # 返回输出</w:t>
        <w:br/>
        <w:t>```</w:t>
        <w:br/>
        <w:br/>
        <w:t>### 代码说明：</w:t>
        <w:br/>
        <w:t>1. **EMA**: 该类实现了一个通道增强机制，通过对输入进行池化和卷积操作来计算权重，并对输入进行加权，增强特定通道的特征。</w:t>
        <w:br/>
        <w:t>2. **SimAM**: 该类实现了相似性注意力机制，通过计算输入特征的均值和方差来生成相似性图，并对输入进行加权，突出重要特征。</w:t>
        <w:br/>
        <w:t>3. **SpatialGroupEnhance**: 该类通过对输入进行空间通道增强，利用自适应平均池化和 Sigmoid 激活函数来计算权重，并对输入进行加权。</w:t>
        <w:br/>
        <w:br/>
        <w:t>这些类可以在深度学习模型中用于增强特征提取能力，尤其是在处理图像数据时。```</w:t>
      </w:r>
    </w:p>
    <w:p>
      <w:pPr>
        <w:spacing w:line="240" w:lineRule="auto"/>
        <w:jc w:val="left"/>
      </w:pPr>
      <w:r>
        <w:rPr>
          <w:rFonts w:ascii="Times New Roman" w:hAnsi="Times New Roman" w:eastAsia="宋体"/>
          <w:color w:val="000000"/>
          <w:sz w:val="24"/>
        </w:rPr>
        <w:t>这个程序文件 `attention.py` 实现了一系列的注意力机制模块，主要用于深度学习中的视觉任务。以下是对代码的详细讲解。</w:t>
        <w:br/>
        <w:br/>
        <w:t>首先，文件引入了必要的库，包括 PyTorch、Torchvision 和一些其他的工具库。接着，定义了一些常用的注意力模块和相关的类，这些模块可以在图像分类、目标检测等任务中提高模型的性能。</w:t>
        <w:br/>
        <w:br/>
        <w:t>代码中定义了多个类，每个类实现了一种特定的注意力机制。例如，`EMA` 类实现了增强的多头注意力机制，通过对输入特征进行分组和加权，来增强特征表示。`SimAM` 类则实现了一种基于相似度的自适应注意力机制，使用 Sigmoid 激活函数来调整特征的权重。</w:t>
        <w:br/>
        <w:br/>
        <w:t>`SpatialGroupEnhance` 类则通过对输入特征进行空间分组增强，利用平均池化和卷积操作来生成增强的特征图。`TopkRouting` 类实现了可微分的 Top-k 路由机制，用于选择最重要的特征。</w:t>
        <w:br/>
        <w:br/>
        <w:t>在 `BiLevelRoutingAttention` 类中，结合了局部和全局的注意力机制，能够有效地捕捉到图像中的重要特征。该类使用了分组卷积和多头注意力机制，支持不同的下采样模式。</w:t>
        <w:br/>
        <w:br/>
        <w:t>此外，`CoordAtt`、`BAMBlock`、`EfficientAttention` 等类实现了不同类型的注意力机制，如坐标注意力、通道注意力和高效注意力等。这些模块通过不同的方式对输入特征进行加权，从而提升模型的表达能力。</w:t>
        <w:br/>
        <w:br/>
        <w:t>`LocalWindowAttention` 类则实现了局部窗口注意力机制，适用于处理大尺寸图像，通过将图像划分为多个小窗口来减少计算复杂度。</w:t>
        <w:br/>
        <w:br/>
        <w:t>在整个文件中，注意力机制的实现不仅考虑了特征的空间信息，还结合了通道信息，采用了多种激活函数和归一化方法来提高模型的性能。</w:t>
        <w:br/>
        <w:br/>
        <w:t>最后，文件中还包含了一些辅助函数，如 `img2windows` 和 `windows2img`，用于将图像转换为窗口格式，便于后续的注意力计算。</w:t>
        <w:br/>
        <w:br/>
        <w:t>总的来说，这个文件提供了一套完整的注意力机制实现，适用于各种视觉任务，可以作为深度学习模型的基础组件。</w:t>
      </w:r>
    </w:p>
    <w:p>
      <w:pPr>
        <w:spacing w:line="240" w:lineRule="auto"/>
        <w:jc w:val="left"/>
      </w:pPr>
      <w:r>
        <w:rPr>
          <w:rFonts w:ascii="Times New Roman" w:hAnsi="Times New Roman" w:eastAsia="宋体"/>
          <w:color w:val="000000"/>
          <w:sz w:val="24"/>
        </w:rPr>
        <w:t>### 程序整体功能和构架概括</w:t>
        <w:br/>
        <w:br/>
        <w:t>该程序的整体功能是实现一系列深度学习模型和模块，主要用于计算机视觉任务。这些模块包括卷积块、频率感知特征融合、视觉变换器（RepViT）以及多种注意力机制。通过将这些模块组合在一起，程序能够构建出高效且灵活的深度学习模型，适应不同的视觉任务，如图像分类、目标检测和图像重建等。</w:t>
        <w:br/>
        <w:br/>
        <w:t>程序的架构清晰，采用模块化设计，使得每个文件负责特定的功能。以下是各个文件的具体功能总结：</w:t>
        <w:br/>
        <w:br/>
        <w:t>| 文件名           | 功能描述                                                   |</w:t>
        <w:br/>
        <w:t>|------------------|------------------------------------------------------------|</w:t>
        <w:br/>
        <w:t>| `block.py`       | 实现了多种卷积块和特征增强模块，包括深度卷积、注意力机制和特征融合，适用于构建复杂的深度学习模型。 |</w:t>
        <w:br/>
        <w:t>| `FreqFusion.py`  | 实现频率感知特征融合的方法，通过结合高频和低频特征，提高图像重建的质量。               |</w:t>
        <w:br/>
        <w:t>| `repvit.py`      | 实现了 RepViT 模型，结合了卷积神经网络和视觉变换器的优点，提供了灵活的网络结构和多种配置选项。 |</w:t>
        <w:br/>
        <w:t>| `attention.py`   | 实现了多种注意力机制模块，包括空间注意力、通道注意力和局部窗口注意力，增强特征表示能力。   |</w:t>
        <w:br/>
        <w:br/>
        <w:t>通过这些模块的组合，程序能够实现高效的特征提取和处理，提升计算机视觉任务的性能。</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