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改进yolo11-DGCST等200+全套创新点大全：舌头区域图像分割系统源码＆数据集全套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舌头作为人体的重要器官，不仅在消化过程中发挥着关键作用，还在语言、味觉及健康状态的反映中扮演着不可或缺的角色。近年来，随着计算机视觉技术的迅猛发展，基于图像处理的舌头区域分析逐渐成为医学研究和临床诊断中的一个重要方向。舌头的形态、颜色及表面特征常常与多种疾病的发生密切相关，因此，开发高效的舌头区域图像分割系统对于早期疾病诊断和健康监测具有重要的现实意义。</w:t>
        <w:br/>
        <w:br/>
        <w:t>本研究旨在基于改进的YOLOv11模型，构建一个高效的舌头区域图像分割系统。通过对舌头图像进行精确的分割，不仅可以提取出舌头的形态特征，还可以为后续的医学分析提供可靠的数据支持。我们的数据集包含9339张经过精心标注的舌头图像，且采用了YOLOv8格式进行标注，这为模型的训练和验证提供了坚实的基础。数据集的单一类别“舌头”使得模型能够专注于舌头区域的特征提取，提升分割的准确性和效率。</w:t>
        <w:br/>
        <w:br/>
        <w:t>在数据预处理阶段，我们对图像进行了自动方向调整和统一尺寸处理，以确保输入数据的一致性。同时，通过数据增强技术生成多版本图像，进一步丰富了训练样本的多样性。这些措施不仅提高了模型的鲁棒性，还为其在实际应用中的推广奠定了基础。</w:t>
        <w:br/>
        <w:br/>
        <w:t>总之，基于改进YOLOv11的舌头区域图像分割系统的研究，不仅推动了计算机视觉技术在医学领域的应用，也为舌头相关疾病的早期诊断提供了新的思路和方法，具有重要的学术价值和应用前景。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本项目旨在改进YOLOv11的舌头区域图像分割系统，因此构建了一个专门针对舌头形状分割的高质量数据集。该数据集的主题为“Tongue Shape Seg with Null”，主要集中于舌头的形状和结构特征，以支持更精准的图像分割任务。数据集中包含了丰富的舌头图像样本，涵盖了不同个体、不同光照条件和不同舌头状态下的舌头图像。这些图像经过精心标注，确保了舌头区域的准确性和一致性，为模型的训练提供了坚实的基础。</w:t>
        <w:br/>
        <w:br/>
        <w:t>在类别设置方面，本数据集仅包含一个类别，即“Tongue”。这一设计选择使得模型在训练过程中能够专注于舌头区域的特征提取与分割，而不受其他类别的干扰。通过集中于单一类别，模型可以更深入地学习舌头的形状变化、边缘特征以及在不同环境下的表现，从而提高分割的准确性和鲁棒性。此外，数据集中还包含了一些标注为“Null”的样本，这些样本在训练中起到负样本的作用，帮助模型更好地区分舌头与背景，从而进一步提升分割效果。</w:t>
        <w:br/>
        <w:br/>
        <w:t>数据集的构建遵循严格的标准，确保每个图像都经过专业的标注人员进行审核，保证数据的高质量和可靠性。通过使用这一数据集，研究人员可以有效地训练和评估改进后的YOLOv11模型，使其在舌头区域图像分割任务中表现出色。总之，本项目的数据集为舌头形状分割提供了一个全面而系统的基础，期待其在相关研究和应用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MF_Attention(nn.Module):</w:t>
        <w:br/>
        <w:t xml:space="preserve">    """</w:t>
        <w:br/>
        <w:t xml:space="preserve">    实现了基本的自注意力机制，参考了Transformer模型。</w:t>
        <w:br/>
        <w:t xml:space="preserve">    """</w:t>
        <w:br/>
        <w:t xml:space="preserve">    def __init__(self, dim, head_dim=32, num_heads=None, qkv_bias=False,</w:t>
        <w:br/>
        <w:t xml:space="preserve">                 attn_drop=0., proj_drop=0., proj_bias=False):</w:t>
        <w:br/>
        <w:t xml:space="preserve">        super().__init__()</w:t>
        <w:br/>
        <w:br/>
        <w:t xml:space="preserve">        # 头的维度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注意力的维度</w:t>
        <w:br/>
        <w:t xml:space="preserve">        self.attention_dim = self.num_heads * self.head_dim</w:t>
        <w:br/>
        <w:br/>
        <w:t xml:space="preserve">        # Q、K、V的线性变换</w:t>
        <w:br/>
        <w:t xml:space="preserve">        self.qkv = nn.Linear(dim, self.attention_dim * 3, bias=qkv_bias)</w:t>
        <w:br/>
        <w:t xml:space="preserve">        # 注意力的dropout</w:t>
        <w:br/>
        <w:t xml:space="preserve">        self.attn_drop = nn.Dropout(attn_drop)</w:t>
        <w:br/>
        <w:t xml:space="preserve">        # 投影层</w:t>
        <w:br/>
        <w:t xml:space="preserve">        self.proj = nn.Linear(self.attention_dim, dim, bias=proj_bias)</w:t>
        <w:br/>
        <w:t xml:space="preserve">        # 投影后的dropout</w:t>
        <w:br/>
        <w:t xml:space="preserve">        self.proj_drop = nn.Dropout(proj_drop)</w:t>
        <w:br/>
        <w:br/>
        <w:t xml:space="preserve">    def forward(self, x):</w:t>
        <w:br/>
        <w:t xml:space="preserve">        # 获取输入的批次大小、高度、宽度和通道数</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将Q、K、V分开</w:t>
        <w:br/>
        <w:br/>
        <w:t xml:space="preserve">        # 计算注意力分数</w:t>
        <w:br/>
        <w:t xml:space="preserve">        attn = (q @ k.transpose(-2, -1)) * self.scale</w:t>
        <w:br/>
        <w:t xml:space="preserve">        attn = attn.softmax(dim=-1)  # softmax归一化</w:t>
        <w:br/>
        <w:t xml:space="preserve">        attn = self.attn_drop(attn)  # 应用dropout</w:t>
        <w:br/>
        <w:br/>
        <w:t xml:space="preserve">        # 计算输出</w:t>
        <w:br/>
        <w:t xml:space="preserve">        x = (attn @ v).transpose(1, 2).reshape(B, H, W, self.attention_dim)</w:t>
        <w:br/>
        <w:t xml:space="preserve">        x = self.proj(x)  # 投影回原始维度</w:t>
        <w:br/>
        <w:t xml:space="preserve">        x = self.proj_drop(x)  # 应用dropout</w:t>
        <w:br/>
        <w:t xml:space="preserve">        return x</w:t>
        <w:br/>
        <w:br/>
        <w:t>class Mlp(nn.Module):</w:t>
        <w:br/>
        <w:t xml:space="preserve">    """</w:t>
        <w:br/>
        <w:t xml:space="preserve">    实现了一个多层感知机（MLP），用于MetaFormer模型。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w:t>
        <w:br/>
        <w:br/>
        <w:t xml:space="preserve">        # 定义MLP的各层</w:t>
        <w:br/>
        <w:t xml:space="preserve">        self.fc1 = nn.Linear(in_features, hidden_features, bias=bias)  # 第一层线性变换</w:t>
        <w:br/>
        <w:t xml:space="preserve">        self.act = act_layer()  # 激活函数</w:t>
        <w:br/>
        <w:t xml:space="preserve">        self.drop1 = nn.Dropout(drop)  # 第一层dropout</w:t>
        <w:br/>
        <w:t xml:space="preserve">        self.fc2 = nn.Linear(hidden_features, out_features, bias=bias)  # 第二层线性变换</w:t>
        <w:br/>
        <w:t xml:space="preserve">        self.drop2 = nn.Dropout(drop)  # 第二层dropout</w:t>
        <w:br/>
        <w:br/>
        <w:t xml:space="preserve">    def forward(self, x):</w:t>
        <w:br/>
        <w:t xml:space="preserve">        # 前向传播</w:t>
        <w:br/>
        <w:t xml:space="preserve">        x = self.fc1(x)  # 第一层</w:t>
        <w:br/>
        <w:t xml:space="preserve">        x = self.act(x)  # 激活</w:t>
        <w:br/>
        <w:t xml:space="preserve">        x = self.drop1(x)  # dropout</w:t>
        <w:br/>
        <w:t xml:space="preserve">        x = self.fc2(x)  # 第二层</w:t>
        <w:br/>
        <w:t xml:space="preserve">        x = self.drop2(x)  # dropout</w:t>
        <w:br/>
        <w:t xml:space="preserve">        return x</w:t>
        <w:br/>
        <w:br/>
        <w:t>class MetaFormerBlock(nn.Module):</w:t>
        <w:br/>
        <w:t xml:space="preserve">    """</w:t>
        <w:br/>
        <w:t xml:space="preserve">    实现一个MetaFormer块，包含自注意力和MLP。</w:t>
        <w:br/>
        <w:t xml:space="preserve">    """</w:t>
        <w:br/>
        <w:t xml:space="preserve">    def __init__(self, dim, token_mixer=nn.Identity, mlp=Mlp,</w:t>
        <w:br/>
        <w:t xml:space="preserve">                 norm_layer=nn.LayerNorm, drop=0., drop_path=0.):</w:t>
        <w:br/>
        <w:t xml:space="preserve">        super().__init__()</w:t>
        <w:br/>
        <w:br/>
        <w:t xml:space="preserve">        # 归一化层</w:t>
        <w:br/>
        <w:t xml:space="preserve">        self.norm1 = norm_layer(dim)</w:t>
        <w:br/>
        <w:t xml:space="preserve">        # 令牌混合器</w:t>
        <w:br/>
        <w:t xml:space="preserve">        self.token_mixer = token_mixer(dim=dim, drop=drop)</w:t>
        <w:br/>
        <w:t xml:space="preserve">        # 路径dropout</w:t>
        <w:br/>
        <w:t xml:space="preserve">        self.drop_path1 = nn.Dropout(drop_path) if drop_path &gt; 0. else nn.Identity()</w:t>
        <w:br/>
        <w:t xml:space="preserve">        # MLP层</w:t>
        <w:br/>
        <w:t xml:space="preserve">        self.norm2 = norm_layer(dim)</w:t>
        <w:br/>
        <w:t xml:space="preserve">        self.mlp = mlp(dim=dim, drop=drop)</w:t>
        <w:br/>
        <w:br/>
        <w:t xml:space="preserve">    def forward(self, x):</w:t>
        <w:br/>
        <w:t xml:space="preserve">        # 前向传播</w:t>
        <w:br/>
        <w:t xml:space="preserve">        x = self.norm1(x)  # 归一化</w:t>
        <w:br/>
        <w:t xml:space="preserve">        x = self.token_mixer(x)  # 令牌混合</w:t>
        <w:br/>
        <w:t xml:space="preserve">        x = self.drop_path1(x)  # 应用dropout</w:t>
        <w:br/>
        <w:t xml:space="preserve">        x = self.norm2(x)  # 再次归一化</w:t>
        <w:br/>
        <w:t xml:space="preserve">        x = self.mlp(x)  # MLP处理</w:t>
        <w:br/>
        <w:t xml:space="preserve">        return x</w:t>
        <w:br/>
        <w:t>```</w:t>
        <w:br/>
        <w:br/>
        <w:t>### 代码核心部分说明：</w:t>
        <w:br/>
        <w:t>1. **MF_Attention**: 实现了自注意力机制，输入经过线性变换得到Q、K、V，计算注意力分数并应用softmax，最后通过投影层输出。</w:t>
        <w:br/>
        <w:t>2. **Mlp**: 定义了一个多层感知机结构，包含两层线性变换和激活函数，适用于MetaFormer模型。</w:t>
        <w:br/>
        <w:t>3. **MetaFormerBlock**: 组合了自注意力和MLP的结构，包含归一化、令牌混合和dropout，形成一个完整的MetaFormer块。</w:t>
        <w:br/>
        <w:br/>
        <w:t>这些部分是构建MetaFormer模型的基础，负责信息的处理和特征的提取。```</w:t>
      </w:r>
    </w:p>
    <w:p>
      <w:pPr>
        <w:spacing w:line="240" w:lineRule="auto"/>
        <w:jc w:val="left"/>
      </w:pPr>
      <w:r>
        <w:rPr>
          <w:rFonts w:ascii="Times New Roman" w:hAnsi="Times New Roman" w:eastAsia="宋体"/>
          <w:color w:val="000000"/>
          <w:sz w:val="24"/>
        </w:rPr>
        <w:t>这个程序文件 `metaformer.py` 实现了一些用于构建 MetaFormer 模型的基本组件，主要包括不同类型的激活函数、注意力机制、卷积层、归一化层以及一些用于特征混合和处理的模块。</w:t>
        <w:br/>
        <w:br/>
        <w:t>首先，文件中定义了几个自定义的激活函数，包括 `SquaredReLU` 和 `StarReLU`。`SquaredReLU` 是对标准 ReLU 激活函数的平方处理，而 `StarReLU` 则在 ReLU 的基础上增加了可学习的缩放和偏置参数。这些激活函数的设计旨在增强模型的表达能力。</w:t>
        <w:br/>
        <w:br/>
        <w:t>接下来，`MF_Attention` 类实现了标准的自注意力机制，使用了线性变换来生成查询、键和值，并通过缩放点积注意力计算注意力权重。该模块的输出经过线性投影和 dropout 处理，确保模型的稳定性和泛化能力。</w:t>
        <w:br/>
        <w:br/>
        <w:t>`RandomMixing` 类则实现了一种随机混合机制，通过一个可学习的随机矩阵对输入特征进行混合，这种方法可以增加模型的多样性。</w:t>
        <w:br/>
        <w:br/>
        <w:t>`LayerNormGeneral` 和 `LayerNormWithoutBias` 类实现了不同形式的层归一化，允许在不同情况下灵活使用。`LayerNormGeneral` 提供了更多的参数配置选项，而 `LayerNormWithoutBias` 则是一个优化过的版本，直接利用 PyTorch 的 `F.layer_norm` 函数。</w:t>
        <w:br/>
        <w:br/>
        <w:t>`SepConv` 类实现了反向可分离卷积，这是一种高效的卷积结构，通常用于减少计算量。它包含了逐点卷积和深度卷积，结合了激活函数，能够有效提取特征。</w:t>
        <w:br/>
        <w:br/>
        <w:t>`Pooling` 类实现了一种特定的池化操作，旨在对输入特征进行平均池化，并返回与输入的差异，以便在后续处理中使用。</w:t>
        <w:br/>
        <w:br/>
        <w:t>`Mlp` 类实现了多层感知机（MLP），它由两个线性层和激活函数组成，适用于 MetaFormer 模型中的特征转换。</w:t>
        <w:br/>
        <w:br/>
        <w:t>`ConvolutionalGLU` 类实现了一种卷积门控线性单元（GLU），通过卷积操作和门控机制来增强特征的表达能力。</w:t>
        <w:br/>
        <w:br/>
        <w:t>最后，`MetaFormerBlock` 和 `MetaFormerCGLUBlock` 类实现了 MetaFormer 的基本构建块。它们结合了归一化、特征混合、MLP 和残差连接，形成了完整的块结构。这些块可以堆叠在一起，构建更深的网络，以增强模型的学习能力。</w:t>
        <w:br/>
        <w:br/>
        <w:t>整体而言，这个文件提供了一系列灵活且高效的模块，可以用于构建基于 MetaFormer 的深度学习模型，适用于图像处理、自然语言处理等多个领域。</w:t>
      </w:r>
    </w:p>
    <w:p>
      <w:pPr>
        <w:spacing w:line="240" w:lineRule="auto"/>
        <w:jc w:val="left"/>
      </w:pPr>
      <w:r>
        <w:rPr>
          <w:rFonts w:ascii="Times New Roman" w:hAnsi="Times New Roman" w:eastAsia="宋体"/>
          <w:color w:val="000000"/>
          <w:sz w:val="24"/>
        </w:rPr>
        <w:t>```以下是经过简化和注释的核心代码部分，保留了主要的模型结构和功能。</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输入值</w:t>
        <w:br/>
        <w:t xml:space="preserve">    :param divisor: 除数</w:t>
        <w:br/>
        <w:t xml:space="preserve">    :param min_value: 最小值</w:t>
        <w:br/>
        <w:t xml:space="preserve">    :return: 可被divisor整除的值</w:t>
        <w:br/>
        <w:t xml:space="preserve">    """</w:t>
        <w:br/>
        <w:t xml:space="preserve">    if min_value is None:</w:t>
        <w:br/>
        <w:t xml:space="preserve">        min_value = divisor</w:t>
        <w:br/>
        <w:t xml:space="preserve">    new_v = max(min_value, int(v + divisor / 2) // divisor * divisor)</w:t>
        <w:br/>
        <w:t xml:space="preserve">    if new_v &lt; 0.9 * v:  # 确保下调不超过10%</w:t>
        <w:br/>
        <w:t xml:space="preserve">        new_v += divisor</w:t>
        <w:br/>
        <w:t xml:space="preserve">    return new_v</w:t>
        <w:br/>
        <w:br/>
        <w:t>class Conv2d_BN(nn.Sequential):</w:t>
        <w:br/>
        <w:t xml:space="preserve">    """</w:t>
        <w:br/>
        <w:t xml:space="preserve">    包含卷积层和批归一化层的组合模块。</w:t>
        <w:br/>
        <w:t xml:space="preserve">    """</w:t>
        <w:br/>
        <w:t xml:space="preserve">    def __init__(self, in_channels, out_channels, kernel_size=1, stride=1, padding=0, dilation=1, groups=1):</w:t>
        <w:br/>
        <w:t xml:space="preserve">        super().__init__()</w:t>
        <w:br/>
        <w:t xml:space="preserve">        self.add_module('conv', nn.Conv2d(in_channels, out_channels, kernel_size, stride, padding, dilation, groups, bias=False))</w:t>
        <w:br/>
        <w:t xml:space="preserve">        self.add_module('bn', nn.BatchNorm2d(out_channels))</w:t>
        <w:br/>
        <w:br/>
        <w:t xml:space="preserve">    @torch.no_grad()</w:t>
        <w:br/>
        <w:t xml:space="preserve">    def fuse_self(self):</w:t>
        <w:br/>
        <w:t xml:space="preserve">        """</w:t>
        <w:br/>
        <w:t xml:space="preserve">        融合卷积层和批归一化层为一个卷积层。</w:t>
        <w:br/>
        <w:t xml:space="preserve">        """</w:t>
        <w:br/>
        <w:t xml:space="preserve">        conv, bn = self._modules.values()</w:t>
        <w:br/>
        <w:t xml:space="preserve">        w = bn.weight / (bn.running_var + bn.eps)**0.5</w:t>
        <w:br/>
        <w:t xml:space="preserve">        w = conv.weight * w[:, None, None, None]</w:t>
        <w:br/>
        <w:t xml:space="preserve">        b = bn.bias + (conv.bias - bn.running_mean) * bn.weight / (bn.running_var + bn.eps)**0.5</w:t>
        <w:br/>
        <w:t xml:space="preserve">        fused_conv = nn.Conv2d(w.size(1),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RepViT的基本模块，包含token混合和channel混合。</w:t>
        <w:br/>
        <w:t xml:space="preserve">    """</w:t>
        <w:br/>
        <w:t xml:space="preserve">    def __init__(self, inp, hidden_dim, oup, kernel_size, stride, use_se, use_hs):</w:t>
        <w:br/>
        <w:t xml:space="preserve">        super(RepViTBlock, self).__init__()</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RepViT模型的主类，包含多个RepViTBlock。</w:t>
        <w:br/>
        <w:t xml:space="preserve">    """</w:t>
        <w:br/>
        <w:t xml:space="preserve">    def __init__(self, cfgs):</w:t>
        <w:br/>
        <w:t xml:space="preserve">        super(RepViT, self).__init__()</w:t>
        <w:br/>
        <w:t xml:space="preserve">        layers = []</w:t>
        <w:br/>
        <w:t xml:space="preserve">        input_channel = cfgs[0][2]</w:t>
        <w:br/>
        <w:t xml:space="preserve">        for k, t, c, use_se, use_hs, s in 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构建RepViT模型的特定配置。</w:t>
        <w:br/>
        <w:t xml:space="preserve">    """</w:t>
        <w:br/>
        <w:t xml:space="preserve">    cfgs = [</w:t>
        <w:br/>
        <w:t xml:space="preserve">        [3, 2, 80, 1, 0, 1],</w:t>
        <w:br/>
        <w:t xml:space="preserve">        [3, 2, 80, 0, 0, 1],</w:t>
        <w:br/>
        <w:t xml:space="preserve">        # 省略其他配置...</w:t>
        <w:br/>
        <w:t xml:space="preserve">        [3, 2, 640, 0, 1, 2],</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代码注释说明：</w:t>
        <w:br/>
        <w:t>1. **_make_divisible**: 确保通道数是8的倍数，防止在某些硬件上出现不兼容的问题。</w:t>
        <w:br/>
        <w:t>2. **Conv2d_BN**: 组合卷积层和批归一化层，提供了融合功能以提高推理速度。</w:t>
        <w:br/>
        <w:t>3. **RepViTBlock**: 定义了RepViT的基本模块，负责处理输入特征的token和channel混合。</w:t>
        <w:br/>
        <w:t>4. **RepViT**: 主模型类，构建了多个RepViTBlock以形成完整的网络结构。</w:t>
        <w:br/>
        <w:t>5. **repvit_m2_3**: 构建特定配置的RepViT模型，并可加载预训练权重。</w:t>
        <w:br/>
        <w:br/>
        <w:t>此代码实现了一个高效的卷积神经网络结构，适用于图像处理任务。```</w:t>
      </w:r>
    </w:p>
    <w:p>
      <w:pPr>
        <w:spacing w:line="240" w:lineRule="auto"/>
        <w:jc w:val="left"/>
      </w:pPr>
      <w:r>
        <w:rPr>
          <w:rFonts w:ascii="Times New Roman" w:hAnsi="Times New Roman" w:eastAsia="宋体"/>
          <w:color w:val="000000"/>
          <w:sz w:val="24"/>
        </w:rPr>
        <w:t>这个程序文件 `repvit.py` 实现了一个基于深度学习的图像处理模型，名为 RepViT（代表性视觉变换器）。该模型的设计灵感来源于 MobileNetV3，结合了卷积神经网络（CNN）和视觉变换器（ViT）的优点，旨在提高图像分类等任务的性能。</w:t>
        <w:br/>
        <w:br/>
        <w:t>首先，程序导入了必要的库，包括 PyTorch 的神经网络模块、NumPy 和 timm 库中的 SqueezeExcite 层。接着，定义了一些工具函数和类。</w:t>
        <w:br/>
        <w:br/>
        <w:t>`replace_batchnorm` 函数用于替换模型中的 BatchNorm2d 层为 Identity 层，以便在推理时提高效率。它会递归遍历模型的所有子模块，进行相应的替换。</w:t>
        <w:br/>
        <w:br/>
        <w:t>`_make_divisible` 函数确保模型的每一层通道数都是 8 的倍数，这对于某些模型的优化和性能提升是必要的。</w:t>
        <w:br/>
        <w:br/>
        <w:t>`Conv2d_BN` 类定义了一个包含卷积层和 BatchNorm 层的复合模块，并提供了一个 `fuse_self` 方法来融合这两个层，以减少计算开销。</w:t>
        <w:br/>
        <w:br/>
        <w:t>`Residual` 类实现了残差连接的逻辑，允许在训练期间随机丢弃部分输入，以增强模型的鲁棒性。</w:t>
        <w:br/>
        <w:br/>
        <w:t>`RepVGGDW` 类是一个特殊的卷积模块，结合了深度可分离卷积和残差连接。</w:t>
        <w:br/>
        <w:br/>
        <w:t>`RepViTBlock` 类定义了 RepViT 模型的基本构建块，包含通道混合和标记混合的逻辑。根据步幅的不同，选择不同的结构。</w:t>
        <w:br/>
        <w:br/>
        <w:t>`RepViT` 类是整个模型的核心，负责构建模型的层次结构。它根据配置参数（如卷积核大小、扩展比例、输出通道数等）构建多个 `RepViTBlock`，并实现了前向传播的方法。</w:t>
        <w:br/>
        <w:br/>
        <w:t>在模型的前向传播中，输入图像通过多个层进行处理，并在特定的尺度下提取特征。</w:t>
        <w:br/>
        <w:br/>
        <w:t>`switch_to_deploy` 方法用于将模型切换到推理模式，主要是替换 BatchNorm 层为更高效的结构。</w:t>
        <w:br/>
        <w:br/>
        <w:t>`update_weight` 函数用于更新模型的权重，确保模型的权重与加载的权重字典匹配。</w:t>
        <w:br/>
        <w:br/>
        <w:t>接下来，定义了多个函数（如 `repvit_m0_9`, `repvit_m1_0` 等），每个函数都根据不同的配置参数构建相应的 RepViT 模型，并可以选择加载预训练权重。</w:t>
        <w:br/>
        <w:br/>
        <w:t>最后，在 `__main__` 块中，程序实例化了一个 RepViT 模型，并通过随机生成的输入张量进行测试，输出每个特征图的尺寸。</w:t>
        <w:br/>
        <w:br/>
        <w:t>整体而言，这个程序文件展示了如何构建一个复杂的深度学习模型，利用 PyTorch 框架实现高效的图像处理能力。</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self.base_activation = nn.SiLU()  # 使用SiLU激活函数</w:t>
        <w:br/>
        <w:t xml:space="preserve">        self.conv_w_fun = conv_w_fun  # 卷积权重函数</w:t>
        <w:br/>
        <w:t xml:space="preserve">        self.ndim = ndim  # 数据的维度</w:t>
        <w:br/>
        <w:t xml:space="preserve">        self.dropout = None  # 初始化dropout为None</w:t>
        <w:br/>
        <w:br/>
        <w:t xml:space="preserve">        # 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 = 1</w:t>
        <w:br/>
        <w:br/>
        <w:t xml:space="preserve">        if degree == 0:</w:t>
        <w:br/>
        <w:t xml:space="preserve">            return p0.unsqueeze(-1)</w:t>
        <w:br/>
        <w:br/>
        <w:t xml:space="preserve">        p1 = x  # P1 = x</w:t>
        <w:br/>
        <w:t xml:space="preserve">        grams_basis = [p0, p1]</w:t>
        <w:br/>
        <w:br/>
        <w:t xml:space="preserve">        for i in range(2, degree + 1):</w:t>
        <w:br/>
        <w:t xml:space="preserve">            p2 = x * p1 - self.beta(i - 1, i) * p0  # 递归计算</w:t>
        <w:br/>
        <w:t xml:space="preserve">            grams_basis.append(p2)</w:t>
        <w:br/>
        <w:t xml:space="preserve">            p0, p1 = p1, p2</w:t>
        <w:br/>
        <w:br/>
        <w:t xml:space="preserve">        return torch.cat(grams_basis, dim=1)  # 返回所有多项式的组合</w:t>
        <w:br/>
        <w:br/>
        <w:t xml:space="preserve">    def forward_kag(self, x, group_index):</w:t>
        <w:br/>
        <w:t xml:space="preserve">        # 前向传播函数</w:t>
        <w:br/>
        <w:t xml:space="preserve">        basis = self.base_conv[group_index](self.base_activation(x))  # 基础卷积</w:t>
        <w:br/>
        <w:br/>
        <w:t xml:space="preserve">        # 将x归一化到[-1, 1]范围</w:t>
        <w:br/>
        <w:t xml:space="preserve">        x = torch.tanh(x).contiguous()</w:t>
        <w:br/>
        <w:br/>
        <w:t xml:space="preserve">        if self.dropout is not None:</w:t>
        <w:br/>
        <w:t xml:space="preserve">            x = self.dropout(x)  # 应用dropout</w:t>
        <w:br/>
        <w:br/>
        <w:t xml:space="preserve">        grams_basis = self.base_activation(self.gram_poly(x, self.degree))  # 计算Gram多项式</w:t>
        <w:br/>
        <w:t xml:space="preserve">        y = self.conv_w_fun(grams_basis, self.poly_weights[group_index],</w:t>
        <w:br/>
        <w:t xml:space="preserve">                            stride=self.stride, dilation=self.dilation,</w:t>
        <w:br/>
        <w:t xml:space="preserve">                            padding=self.padding, groups=1)  # 卷积操作</w:t>
        <w:br/>
        <w:br/>
        <w:t xml:space="preserve">        y = self.base_activation(self.layer_norm[group_index](y + basis))  # 归一化和激活</w:t>
        <w:br/>
        <w:br/>
        <w:t xml:space="preserve">        return y</w:t>
        <w:br/>
        <w:br/>
        <w:t xml:space="preserve">    def forward(self, x):</w:t>
        <w:br/>
        <w:t xml:space="preserve">        # 前向传播</w:t>
        <w:br/>
        <w:t xml:space="preserve">        split_x = torch.split(x, self.inputdim // self.groups, dim=1)  # 按组分割输入</w:t>
        <w:br/>
        <w:t xml:space="preserve">        output = []</w:t>
        <w:br/>
        <w:t xml:space="preserve">        for group_ind, _x in enumerate(split_x):</w:t>
        <w:br/>
        <w:t xml:space="preserve">            y = self.forward_kag(_x.clone(), group_ind)  # 对每个组进行前向传播</w:t>
        <w:br/>
        <w:t xml:space="preserve">            output.append(y.clone())</w:t>
        <w:br/>
        <w:t xml:space="preserve">        y = torch.cat(output, dim=1)  # 合并输出</w:t>
        <w:br/>
        <w:t xml:space="preserve">        return y</w:t>
        <w:br/>
        <w:t>```</w:t>
        <w:br/>
        <w:br/>
        <w:t>### 代码说明：</w:t>
        <w:br/>
        <w:t>1. **KAGNConvNDLayer类**：这是一个自定义的卷积层，支持多维卷积（1D、2D、3D），实现了基于Gram多项式的卷积操作。</w:t>
        <w:br/>
        <w:t>2. **初始化方法**：设置输入输出维度、卷积参数、dropout等，并初始化卷积层和归一化层。</w:t>
        <w:br/>
        <w:t>3. **beta方法**：计算beta值，用于Legendre多项式的计算。</w:t>
        <w:br/>
        <w:t>4. **gram_poly方法**：计算Legendre多项式，使用缓存提高效率。</w:t>
        <w:br/>
        <w:t>5. **forward_kag方法**：实现了卷积层的前向传播逻辑，包含激活、dropout、Gram多项式计算和归一化。</w:t>
        <w:br/>
        <w:t>6. **forward方法**：处理输入数据，按组进行卷积操作并合并输出。```</w:t>
      </w:r>
    </w:p>
    <w:p>
      <w:pPr>
        <w:spacing w:line="240" w:lineRule="auto"/>
        <w:jc w:val="left"/>
      </w:pPr>
      <w:r>
        <w:rPr>
          <w:rFonts w:ascii="Times New Roman" w:hAnsi="Times New Roman" w:eastAsia="宋体"/>
          <w:color w:val="000000"/>
          <w:sz w:val="24"/>
        </w:rPr>
        <w:t>这个程序文件 `kagn_conv.py` 定义了一个用于卷积神经网络的自定义层，名为 `KAGNConvNDLayer`，以及其一维、二维和三维的特化版本。程序主要依赖于 PyTorch 库，使用了深度学习中的卷积操作和归一化技术。</w:t>
        <w:br/>
        <w:br/>
        <w:t>首先，`KAGNConvNDLayer` 类是一个通用的多维卷积层，构造函数接受多个参数，包括输入和输出维度、卷积核大小、分组数、填充、步幅、扩张、丢弃率等。该类使用了激活函数 SiLU（Sigmoid Linear Unit），并根据输入的维度选择相应的丢弃层（Dropout）。在构造函数中，还会检查分组数是否为正整数，并确保输入和输出维度可以被分组数整除。</w:t>
        <w:br/>
        <w:br/>
        <w:t>接下来，`base_conv` 和 `layer_norm` 是分别用于卷积操作和归一化的模块列表，针对每个分组创建了相应的卷积层和归一化层。`poly_weights` 和 `beta_weights` 是可学习的参数，分别用于存储多项式权重和贝塔权重，这些权重在后续的前向传播中会被使用。</w:t>
        <w:br/>
        <w:br/>
        <w:t>`beta` 方法用于计算贝塔值，而 `gram_poly` 方法则用于计算格拉姆多项式，利用了递归的方式生成多项式的基函数，并通过缓存机制提高计算效率。</w:t>
        <w:br/>
        <w:br/>
        <w:t>`forward_kag` 方法是前向传播的核心部分，首先对输入进行激活，然后进行卷积操作，接着计算格拉姆多项式的基函数，并与多项式权重进行卷积，最后进行归一化和激活。`forward` 方法则将输入分成多个组，依次调用 `forward_kag` 方法进行处理，并将结果拼接成最终的输出。</w:t>
        <w:br/>
        <w:br/>
        <w:t>此外，文件中还定义了三个子类：`KAGNConv3DLayer`、`KAGNConv2DLayer` 和 `KAGNConv1DLayer`，分别对应三维、二维和一维的卷积层。这些子类通过调用父类的构造函数，传入相应的卷积和归一化类，简化了多维卷积层的创建过程。</w:t>
        <w:br/>
        <w:br/>
        <w:t>整体来看，这个程序文件实现了一个灵活且可扩展的卷积层，适用于多种维度的输入数据，能够有效地进行特征提取和处理。</w:t>
      </w:r>
    </w:p>
    <w:p>
      <w:pPr>
        <w:spacing w:line="240" w:lineRule="auto"/>
        <w:jc w:val="left"/>
      </w:pPr>
      <w:r>
        <w:rPr>
          <w:rFonts w:ascii="Times New Roman" w:hAnsi="Times New Roman" w:eastAsia="宋体"/>
          <w:color w:val="000000"/>
          <w:sz w:val="24"/>
        </w:rPr>
        <w:t>### 整体功能和构架概括</w:t>
        <w:br/>
        <w:br/>
        <w:t>这些程序文件共同构成了一个深度学习框架，主要用于图像处理和特征提取。每个文件实现了不同的模块和功能，能够相互配合以构建复杂的神经网络模型。以下是每个文件的主要功能概述：</w:t>
        <w:br/>
        <w:br/>
        <w:t>1. **`metaformer.py`**：实现了 MetaFormer 模型的基本组件，包括自定义激活函数、注意力机制、卷积层和归一化层等。这些模块可以灵活组合，构建深度学习模型，适用于多种任务。</w:t>
        <w:br/>
        <w:br/>
        <w:t>2. **`repvit.py`**：定义了 RepViT 模型，该模型结合了卷积神经网络和视觉变换器的优点，提供了高效的图像分类能力。文件中实现了模型的构建、前向传播和权重更新等功能。</w:t>
        <w:br/>
        <w:br/>
        <w:t>3. **`kagn_conv.py`**：实现了一个自定义的多维卷积层 `KAGNConvNDLayer`，支持一维、二维和三维卷积操作。该层通过引入多项式权重和贝塔权重，增强了特征提取的能力。</w:t>
        <w:br/>
        <w:br/>
        <w:t>4. **`test_selective_scan_speed.py`**：虽然未详细分析，但根据文件名推测，该文件可能用于测试和评估选择性扫描的速度性能，确保模型在推理时的效率。</w:t>
        <w:br/>
        <w:br/>
        <w:t>### 文件功能整理表</w:t>
        <w:br/>
        <w:br/>
        <w:t>| 文件名                        | 功能描述                                                                                   |</w:t>
        <w:br/>
        <w:t>|-------------------------------|--------------------------------------------------------------------------------------------|</w:t>
        <w:br/>
        <w:t>| `metaformer.py`               | 实现 MetaFormer 模型的基本组件，包括自定义激活函数、注意力机制、卷积层和归一化层等。         |</w:t>
        <w:br/>
        <w:t>| `repvit.py`                   | 定义 RepViT 模型，结合卷积神经网络和视觉变换器的优点，提供高效的图像分类能力。              |</w:t>
        <w:br/>
        <w:t>| `kagn_conv.py`                | 实现自定义的多维卷积层 `KAGNConvNDLayer`，支持一维、二维和三维卷积操作，增强特征提取能力。  |</w:t>
        <w:br/>
        <w:t>| `test_selective_scan_speed.py`| 可能用于测试和评估选择性扫描的速度性能，确保模型在推理时的效率。                         |</w:t>
        <w:br/>
        <w:br/>
        <w:t>这个表格总结了每个文件的主要功能，帮助理解它们在整个深度学习框架中的角色和作用。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