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改进yolo11-RFCBAMConv等200+全套创新点大全：流水线水泥袋检测系统源码＆数据集全套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建筑行业的快速发展，水泥作为基础建筑材料的重要性愈发凸显。水泥袋的生产与运输过程中的质量控制直接影响到建筑工程的安全性与耐久性。因此，建立一个高效、准确的水泥袋检测系统显得尤为重要。传统的人工检测方法不仅耗时耗力，而且容易受到人为因素的影响，导致检测结果的不一致性和不准确性。为了解决这一问题，基于深度学习的目标检测技术逐渐成为研究的热点。</w:t>
        <w:br/>
        <w:br/>
        <w:t>YOLO（You Only Look Once）系列模型因其高效的实时检测能力和良好的检测精度，广泛应用于各类物体检测任务。随着YOLOv11的推出，其在特征提取和检测速度方面的进一步优化，使其成为理想的选择。然而，针对特定领域如水泥袋的检测，现有的YOLOv11模型可能需要进行一定的改进，以适应不同的环境和光照条件，提升其在实际应用中的表现。</w:t>
        <w:br/>
        <w:br/>
        <w:t>本研究旨在基于改进的YOLOv11模型，构建一个流水线水泥袋检测系统。我们将使用一个包含3200张水泥袋图像的数据集，该数据集专门针对水泥袋的检测任务进行标注。通过对该数据集的深入分析与处理，结合改进的YOLOv11模型，我们期望能够实现对水泥袋的高效检测与分类，进而提高流水线生产的自动化水平和产品质量。</w:t>
        <w:br/>
        <w:br/>
        <w:t>本项目的实施不仅能够为水泥行业提供一种新的检测手段，提升生产效率和质量控制水平，还能够为其他类似的工业检测提供借鉴，推动智能制造的发展。通过本研究，我们希望能够为深度学习在工业应用中的推广与普及贡献一份力量。</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bwbags”，旨在为改进YOLOv11的流水线水泥袋检测系统提供高质量的训练数据。该数据集专注于水泥袋的识别与分类，具有重要的实际应用价值，尤其是在自动化生产和物流管理领域。数据集中包含两类目标，其中一类为背景（标记为‘0’），另一类为“Cement Bag”，即水泥袋。这种简单而明确的类别划分使得模型在训练过程中能够更有效地学习到水泥袋的特征，从而提高检测的准确性和效率。</w:t>
        <w:br/>
        <w:br/>
        <w:t>“bwbags”数据集的构建经过精心设计，确保涵盖了多种不同环境和条件下的水泥袋图像，以增强模型的泛化能力。数据集中包含了多种拍摄角度、光照条件以及背景复杂度的样本，力求在真实场景中实现更高的检测性能。通过这种多样化的数据采集方式，模型不仅能够识别标准的水泥袋，还能在面对不同的外部干扰时保持稳定的检测效果。</w:t>
        <w:br/>
        <w:br/>
        <w:t>在数据预处理阶段，所有图像均经过标准化处理，以确保输入数据的一致性和模型训练的高效性。此外，数据集还包括相应的标注信息，方便在训练过程中进行监督学习。随着YOLOv11算法的改进，利用“bwbags”数据集进行训练，将为流水线水泥袋的自动检测提供坚实的基础，推动相关行业的智能化进程，提升生产效率和产品质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 as nn</w:t>
        <w:br/>
        <w:t>import math</w:t>
        <w:br/>
        <w:t>import itertools</w:t>
        <w:br/>
        <w:br/>
        <w:t>class Attention4D(nn.Module):</w:t>
        <w:br/>
        <w:t xml:space="preserve">    """4D注意力机制模块"""</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self.nh_kd = key_dim * num_heads  # 总的键维度</w:t>
        <w:br/>
        <w:br/>
        <w:t xml:space="preserve">        # 如果有步幅，则进行下采样</w:t>
        <w:br/>
        <w:t xml:space="preserve">        if stride is not None:</w:t>
        <w:br/>
        <w:t xml:space="preserve">            self.resolution = math.ceil(resolution / stride)  # 更新分辨率</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  # 上采样</w:t>
        <w:br/>
        <w:t xml:space="preserve">        else:</w:t>
        <w:br/>
        <w:t xml:space="preserve">            self.resolution = resolution</w:t>
        <w:br/>
        <w:t xml:space="preserve">            self.stride_conv = None</w:t>
        <w:br/>
        <w:t xml:space="preserve">            self.upsample = None</w:t>
        <w:br/>
        <w:br/>
        <w:t xml:space="preserve">        self.N = self.resolution ** 2  # 位置数量</w:t>
        <w:br/>
        <w:t xml:space="preserve">        self.d = int(attn_ratio * key_dim)  # 输出维度</w:t>
        <w:br/>
        <w:t xml:space="preserve">        self.dh = self.d * num_heads  # 总的输出维度</w:t>
        <w:br/>
        <w:t xml:space="preserve">        self.attn_ratio = attn_ratio  # 注意力比率</w:t>
        <w:br/>
        <w:br/>
        <w:t xml:space="preserve">        # 定义查询、键、值的卷积层</w:t>
        <w:br/>
        <w:t xml:space="preserve">        self.q = nn.Sequential(nn.Conv2d(dim, self.num_heads * self.key_dim, 1), nn.BatchNorm2d(self.num_heads * self.key_dim))</w:t>
        <w:br/>
        <w:t xml:space="preserve">        self.k = nn.Sequential(nn.Conv2d(dim, self.num_heads * self.key_dim, 1), nn.BatchNorm2d(self.num_heads * self.key_dim))</w:t>
        <w:br/>
        <w:t xml:space="preserve">        self.v = nn.Sequential(nn.Conv2d(dim, self.num_heads * self.d, 1), nn.BatchNorm2d(self.num_heads * self.d))</w:t>
        <w:br/>
        <w:br/>
        <w:t xml:space="preserve">        # 定义局部值的卷积层</w:t>
        <w:br/>
        <w:t xml:space="preserve">        self.v_local = nn.Sequential(</w:t>
        <w:br/>
        <w:t xml:space="preserve">            nn.Conv2d(self.num_heads * self.d, self.num_heads * self.d, kernel_size=3, stride=1, padding=1, groups=self.num_heads * self.d),</w:t>
        <w:br/>
        <w:t xml:space="preserve">            nn.BatchNorm2d(self.num_heads * self.d),</w:t>
        <w:br/>
        <w:t xml:space="preserve">        )</w:t>
        <w:br/>
        <w:br/>
        <w:t xml:space="preserve">        # 定义头部卷积层</w:t>
        <w:br/>
        <w:t xml:space="preserve">        self.talking_head1 = nn.Conv2d(self.num_heads, self.num_heads, kernel_size=1)</w:t>
        <w:br/>
        <w:t xml:space="preserve">        self.talking_head2 = nn.Conv2d(self.num_heads, self.num_heads, kernel_size=1)</w:t>
        <w:br/>
        <w:br/>
        <w:t xml:space="preserve">        # 定义输出的卷积层</w:t>
        <w:br/>
        <w:t xml:space="preserve">        self.proj = nn.Sequential(act_layer(), nn.Conv2d(self.dh, dim, 1), nn.BatchNorm2d(dim))</w:t>
        <w:br/>
        <w:br/>
        <w:t xml:space="preserve">        # 计算注意力偏置</w:t>
        <w:br/>
        <w:t xml:space="preserve">        points = list(itertools.product(range(self.resolution), range(self.resolution)))</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  # 注意力偏置参数</w:t>
        <w:br/>
        <w:t xml:space="preserve">        self.register_buffer('attention_bias_idxs', torch.LongTensor(idxs).view(self.N, self.N))  # 注册偏置索引</w:t>
        <w:br/>
        <w:br/>
        <w:t xml:space="preserve">    def forward(self, x):  # x (B, C, H, W)</w:t>
        <w:br/>
        <w:t xml:space="preserve">        B, C, H, W = x.shape</w:t>
        <w:br/>
        <w:t xml:space="preserve">        if self.stride_conv is not None:</w:t>
        <w:br/>
        <w:t xml:space="preserve">            x = self.stride_conv(x)  # 下采样</w:t>
        <w:br/>
        <w:br/>
        <w:t xml:space="preserve">        # 计算查询、键、值</w:t>
        <w:br/>
        <w:t xml:space="preserve">        q = self.q(x).flatten(2).reshape(B, self.num_heads, -1, self.N).permute(0, 1, 3, 2)</w:t>
        <w:br/>
        <w:t xml:space="preserve">        k = self.k(x).flatten(2).reshape(B, self.num_heads, -1, self.N).permute(0, 1, 2, 3)</w:t>
        <w:br/>
        <w:t xml:space="preserve">        v = self.v(x)</w:t>
        <w:br/>
        <w:t xml:space="preserve">        v_local = self.v_local(v)</w:t>
        <w:br/>
        <w:t xml:space="preserve">        v = v.flatten(2).reshape(B, self.num_heads, -1, self.N).permute(0, 1, 3, 2)</w:t>
        <w:br/>
        <w:br/>
        <w:t xml:space="preserve">        # 计算注意力权重</w:t>
        <w:br/>
        <w:t xml:space="preserve">        attn = (q @ k) * self.scale + self.attention_biases[:, self.attention_bias_idxs]</w:t>
        <w:br/>
        <w:t xml:space="preserve">        attn = self.talking_head1(attn).softmax(dim=-1)  # 计算softmax</w:t>
        <w:br/>
        <w:t xml:space="preserve">        attn = self.talking_head2(attn)</w:t>
        <w:br/>
        <w:br/>
        <w:t xml:space="preserve">        # 计算输出</w:t>
        <w:br/>
        <w:t xml:space="preserve">        x = (attn @ v)</w:t>
        <w:br/>
        <w:t xml:space="preserve">        out = x.transpose(2, 3).reshape(B, self.dh, self.resolution, self.resolution) + v_local</w:t>
        <w:br/>
        <w:t xml:space="preserve">        if self.upsample is not None:</w:t>
        <w:br/>
        <w:t xml:space="preserve">            out = self.upsample(out)</w:t>
        <w:br/>
        <w:br/>
        <w:t xml:space="preserve">        out = self.proj(out)  # 最后的投影</w:t>
        <w:br/>
        <w:t xml:space="preserve">        return out</w:t>
        <w:br/>
        <w:br/>
        <w:br/>
        <w:t>class EfficientFormerV2(nn.Module):</w:t>
        <w:br/>
        <w:t xml:space="preserve">    """EfficientFormer V2模型"""</w:t>
        <w:br/>
        <w:t xml:space="preserve">    def __init__(self, layers, embed_dims=None, mlp_ratios=4, downsamples=None, num_classes=1000, drop_rate=0., drop_path_rate=0.):</w:t>
        <w:br/>
        <w:t xml:space="preserve">        super().__init__()</w:t>
        <w:br/>
        <w:t xml:space="preserve">        self.patch_embed = nn.Sequential(</w:t>
        <w:br/>
        <w:t xml:space="preserve">            nn.Conv2d(3, embed_dims[0], kernel_size=3, stride=2, padding=1),</w:t>
        <w:br/>
        <w:t xml:space="preserve">            nn.BatchNorm2d(embed_dims[0]),</w:t>
        <w:br/>
        <w:t xml:space="preserve">            nn.ReLU(),</w:t>
        <w:br/>
        <w:t xml:space="preserve">        )  # 初始的嵌入层</w:t>
        <w:br/>
        <w:br/>
        <w:t xml:space="preserve">        network = []</w:t>
        <w:br/>
        <w:t xml:space="preserve">        for i in range(len(layers)):</w:t>
        <w:br/>
        <w:t xml:space="preserve">            # 构建每一层的网络</w:t>
        <w:br/>
        <w:t xml:space="preserve">            stage = eformer_block(embed_dims[i], i, layers, mlp_ratio=mlp_ratios)</w:t>
        <w:br/>
        <w:t xml:space="preserve">            network.append(stage)</w:t>
        <w:br/>
        <w:t xml:space="preserve">            if downsamples[i] or embed_dims[i] != embed_dims[i + 1]:</w:t>
        <w:br/>
        <w:t xml:space="preserve">                # 如果需要下采样</w:t>
        <w:br/>
        <w:t xml:space="preserve">                network.append(</w:t>
        <w:br/>
        <w:t xml:space="preserve">                    nn.Conv2d(embed_dims[i], embed_dims[i + 1], kernel_size=3, stride=2, padding=1)</w:t>
        <w:br/>
        <w:t xml:space="preserve">                )</w:t>
        <w:br/>
        <w:br/>
        <w:t xml:space="preserve">        self.network = nn.ModuleList(network)  # 将网络模块化</w:t>
        <w:br/>
        <w:br/>
        <w:t xml:space="preserve">    def forward(self, x):</w:t>
        <w:br/>
        <w:t xml:space="preserve">        x = self.patch_embed(x)  # 通过嵌入层</w:t>
        <w:br/>
        <w:t xml:space="preserve">        for block in self.network:</w:t>
        <w:br/>
        <w:t xml:space="preserve">            x = block(x)  # 通过每一层</w:t>
        <w:br/>
        <w:t xml:space="preserve">        return x</w:t>
        <w:br/>
        <w:br/>
        <w:br/>
        <w:t>def efficientformerv2_s0(weights='', **kwargs):</w:t>
        <w:br/>
        <w:t xml:space="preserve">    """构建S0版本的EfficientFormer V2模型"""</w:t>
        <w:br/>
        <w:t xml:space="preserve">    model = EfficientFormerV2(</w:t>
        <w:br/>
        <w:t xml:space="preserve">        layers=[2, 2, 6, 4],  # 每层的深度</w:t>
        <w:br/>
        <w:t xml:space="preserve">        embed_dims=[32, 48, 96, 176],  # 每层的嵌入维度</w:t>
        <w:br/>
        <w:t xml:space="preserve">        downsamples=[True, True, True, True],  # 是否下采样</w:t>
        <w:br/>
        <w:t xml:space="preserve">        **kwargs</w:t>
        <w:br/>
        <w:t xml:space="preserve">    )</w:t>
        <w:br/>
        <w:t xml:space="preserve">    if weights:</w:t>
        <w:br/>
        <w:t xml:space="preserve">        pretrained_weight = torch.load(weights)['model']</w:t>
        <w:br/>
        <w:t xml:space="preserve">        model.load_state_dict(pretrained_weight)  # 加载预训练权重</w:t>
        <w:br/>
        <w:t xml:space="preserve">    return model</w:t>
        <w:br/>
        <w:br/>
        <w:t># 其他版本的构建函数类似，省略...</w:t>
        <w:br/>
        <w:t>```</w:t>
        <w:br/>
        <w:br/>
        <w:t>### 代码核心部分说明：</w:t>
        <w:br/>
        <w:t>1. **Attention4D**: 实现了一个4D注意力机制模块，包含了查询、键、值的计算，以及注意力权重的生成和应用。</w:t>
        <w:br/>
        <w:t>2. **EfficientFormerV2**: 这是整个模型的核心类，负责构建网络结构，包括嵌入层和多个注意力块。</w:t>
        <w:br/>
        <w:t>3. **efficientformerv2_s0**: 用于构建S0版本的EfficientFormer V2模型，并支持加载预训练权重。</w:t>
        <w:br/>
        <w:br/>
        <w:t>以上代码保留了模型的核心结构和功能，并对每个部分进行了详细的中文注释。```</w:t>
      </w:r>
    </w:p>
    <w:p>
      <w:pPr>
        <w:spacing w:line="240" w:lineRule="auto"/>
        <w:jc w:val="left"/>
      </w:pPr>
      <w:r>
        <w:rPr>
          <w:rFonts w:ascii="Times New Roman" w:hAnsi="Times New Roman" w:eastAsia="宋体"/>
          <w:color w:val="000000"/>
          <w:sz w:val="24"/>
        </w:rPr>
        <w:t>这个文件定义了一个名为 `EfficientFormerV2` 的深度学习模型，主要用于图像处理任务，尤其是图像分类。模型的设计灵感来源于视觉变换器（Vision Transformer, ViT），并结合了卷积神经网络（CNN）的优点，以提高效率和性能。</w:t>
        <w:br/>
        <w:br/>
        <w:t>首先，文件中定义了一些模型的超参数，包括不同版本的模型宽度和深度，这些参数通过字典进行管理。不同版本的模型（如 S0、S1、S2 和 L）具有不同的层数和通道数，适用于不同的计算资源和精度需求。</w:t>
        <w:br/>
        <w:br/>
        <w:t>接下来，文件中定义了多个类来构建模型的各个组件。`Attention4D` 类实现了一个四维注意力机制，能够处理输入的特征图，并计算出相应的注意力权重。这个类支持不同的分辨率和步幅设置，以适应不同的输入特征图。</w:t>
        <w:br/>
        <w:br/>
        <w:t>`LGQuery` 类用于生成局部查询特征，通过平均池化和卷积操作来获取输入特征的局部信息。`Attention4DDownsample` 类则结合了下采样和注意力机制，能够在特征图的分辨率降低时仍然保持有效的信息传递。</w:t>
        <w:br/>
        <w:br/>
        <w:t>`Embedding` 类负责将输入图像转换为嵌入特征，支持多种不同的嵌入方式，包括轻量级嵌入和基于注意力的嵌入。`Mlp` 类实现了多层感知机（MLP），通过1x1卷积进行特征变换。</w:t>
        <w:br/>
        <w:br/>
        <w:t>`AttnFFN` 和 `FFN` 类分别实现了带有注意力机制的前馈网络和普通前馈网络，前者在特征处理时引入了注意力机制，以增强模型的表达能力。</w:t>
        <w:br/>
        <w:br/>
        <w:t>`eformer_block` 函数用于构建模型的基本模块，组合了不同的注意力和前馈网络，形成一个完整的网络块。`EfficientFormerV2` 类则是整个模型的核心，负责将各个模块组合在一起，形成完整的网络结构。</w:t>
        <w:br/>
        <w:br/>
        <w:t>最后，文件中还定义了一些辅助函数，如 `update_weight` 用于加载预训练权重，以及 `efficientformerv2_s0`、`efficientformerv2_s1`、`efficientformerv2_s2` 和 `efficientformerv2_l` 函数，用于创建不同版本的模型实例。</w:t>
        <w:br/>
        <w:br/>
        <w:t>在文件的最后部分，提供了一个简单的测试示例，通过随机生成的输入数据验证模型的输出尺寸。这一部分展示了如何实例化模型并进行前向传播，以确保模型的结构和功能正常。</w:t>
        <w:br/>
        <w:br/>
        <w:t>总的来说，这个文件实现了一个高效的图像处理模型，结合了现代深度学习中的多种技术，旨在提高计算效率和分类性能。</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"""AGLU激活函数模块，来源于https://github.com/kostas1515/AGLU。"""</w:t>
        <w:br/>
        <w:br/>
        <w:t xml:space="preserve">    def __init__(self, device=None, dtype=None) -&gt; None:</w:t>
        <w:br/>
        <w:t xml:space="preserve">        """初始化AGLU激活函数模块。"""</w:t>
        <w:br/>
        <w:t xml:space="preserve">        super().__init__()</w:t>
        <w:br/>
        <w:t xml:space="preserve">        # 使用Softplus作为基础激活函数，beta设置为-1.0</w:t>
        <w:br/>
        <w:t xml:space="preserve">        self.act = nn.Softplus(beta=-1.0)</w:t>
        <w:br/>
        <w:t xml:space="preserve">        # 初始化lambda参数，确保其在指定设备和数据类型上</w:t>
        <w:br/>
        <w:t xml:space="preserve">        self.lambd = nn.Parameter(nn.init.uniform_(torch.empty(1, device=device, dtype=dtype)))  # lambda参数</w:t>
        <w:br/>
        <w:t xml:space="preserve">        # 初始化kappa参数，确保其在指定设备和数据类型上</w:t>
        <w:br/>
        <w:t xml:space="preserve">        self.kappa = nn.Parameter(nn.init.uniform_(torch.empty(1, device=device, dtype=dtype)))  # kappa参数</w:t>
        <w:br/>
        <w:br/>
        <w:t xml:space="preserve">    def forward(self, x: torch.Tensor) -&gt; torch.Tensor:</w:t>
        <w:br/>
        <w:t xml:space="preserve">        """计算AGLU激活函数的前向传播。"""</w:t>
        <w:br/>
        <w:t xml:space="preserve">        # 将lambda参数限制在最小值0.0001，以避免数值不稳定</w:t>
        <w:br/>
        <w:t xml:space="preserve">        lam = torch.clamp(self.lambd, min=0.0001)</w:t>
        <w:br/>
        <w:t xml:space="preserve">        # 计算AGLU激活函数的输出</w:t>
        <w:br/>
        <w:t xml:space="preserve">        return torch.exp((1 / lam) * self.act((self.kappa * x) - torch.log(lam)))</w:t>
        <w:br/>
        <w:t>```</w:t>
        <w:br/>
        <w:br/>
        <w:t>### 代码核心部分说明：</w:t>
        <w:br/>
        <w:t>1. **AGLU类**：这是一个自定义的激活函数模块，继承自`nn.Module`。</w:t>
        <w:br/>
        <w:t>2. **初始化方法**：</w:t>
        <w:br/>
        <w:t xml:space="preserve">   - `self.act`：使用`Softplus`作为基础激活函数。</w:t>
        <w:br/>
        <w:t xml:space="preserve">   - `self.lambd`和`self.kappa`：两个可学习的参数，分别用于调整激活函数的行为。</w:t>
        <w:br/>
        <w:t>3. **前向传播方法**：</w:t>
        <w:br/>
        <w:t xml:space="preserve">   - `lam`：对`lambd`参数进行限制，确保其不小于0.0001，以避免在计算中出现不稳定。</w:t>
        <w:br/>
        <w:t xml:space="preserve">   - 返回值：根据AGLU激活函数的公式计算输出。```</w:t>
      </w:r>
    </w:p>
    <w:p>
      <w:pPr>
        <w:spacing w:line="240" w:lineRule="auto"/>
        <w:jc w:val="left"/>
      </w:pPr>
      <w:r>
        <w:rPr>
          <w:rFonts w:ascii="Times New Roman" w:hAnsi="Times New Roman" w:eastAsia="宋体"/>
          <w:color w:val="000000"/>
          <w:sz w:val="24"/>
        </w:rPr>
        <w:t>这个程序文件名为 `activation.py`，主要定义了一个名为 `AGLU` 的激活函数模块。该模块是基于一个统一的激活函数，源自于一个 GitHub 项目。文件中首先导入了 PyTorch 库及其神经网络模块。</w:t>
        <w:br/>
        <w:br/>
        <w:t>在 `AGLU` 类的构造函数 `__init__` 中，首先调用了父类的构造函数以初始化模块。接着，定义了一个 `Softplus` 激活函数，参数 `beta` 被设置为 -1.0。`Softplus` 是一种平滑的激活函数，常用于神经网络中以增加非线性特性。</w:t>
        <w:br/>
        <w:br/>
        <w:t>此外，类中还定义了两个可学习的参数 `lambd` 和 `kappa`，这两个参数通过均匀分布初始化，并且可以在训练过程中被优化。`lambd` 和 `kappa` 的初始化是通过 `torch.empty` 创建一个空的张量，然后使用 `nn.init.uniform_` 方法进行均匀初始化。</w:t>
        <w:br/>
        <w:br/>
        <w:t>在 `forward` 方法中，定义了前向传播的计算过程。该方法接收一个张量 `x` 作为输入。首先，通过 `torch.clamp` 函数将 `lambd` 的值限制在 0.0001 以上，以避免出现负值或零值。接着，计算激活函数的输出，公式中包含了 `Softplus` 激活函数的结果以及 `lambd` 和 `kappa` 参数的影响，最终返回计算得到的张量。</w:t>
        <w:br/>
        <w:br/>
        <w:t>整体来看，这个模块实现了一个自定义的激活函数，结合了 `Softplus` 和可学习的参数，旨在提高神经网络的表现。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MLP的隐藏层与输入层的比率</w:t>
        <w:br/>
        <w:t xml:space="preserve">        self.qkv = nn.Linear(dim, dim * 3)  # 线性变换用于生成Q、K、V</w:t>
        <w:br/>
        <w:t xml:space="preserve">        self.norm1 = nn.LayerNorm(dim)  # 第一层归一化</w:t>
        <w:br/>
        <w:t xml:space="preserve">        self.attn = LePEAttention(dim, num_heads=num_heads, attn_drop=attn_drop)  # 注意力模块</w:t>
        <w:br/>
        <w:t xml:space="preserve">        self.mlp = Mlp(in_features=dim, hidden_features=int(dim * mlp_ratio), out_features=dim)  # MLP模块</w:t>
        <w:br/>
        <w:t xml:space="preserve">        self.norm2 = nn.LayerNorm(dim)  # 第二层归一化</w:t>
        <w:br/>
        <w:br/>
        <w:t xml:space="preserve">    def forward(self, x):</w:t>
        <w:br/>
        <w:t xml:space="preserve">        """前向传播"""</w:t>
        <w:br/>
        <w:t xml:space="preserve">        img = self.norm1(x)  # 归一化</w:t>
        <w:br/>
        <w:t xml:space="preserve">        qkv = self.qkv(img).reshape(-1, 3, self.dim)  # 生成Q、K、V</w:t>
        <w:br/>
        <w:t xml:space="preserve">        attn_out = self.attn(qkv)  # 注意力计算</w:t>
        <w:br/>
        <w:t xml:space="preserve">        x = x + attn_out  # 残差连接</w:t>
        <w:br/>
        <w:t xml:space="preserve">        x = x + self.mlp(self.norm2(x))  # MLP和残差连接</w:t>
        <w:br/>
        <w:t xml:space="preserve">        return x</w:t>
        <w:br/>
        <w:br/>
        <w:t>class CSWinTransformer(nn.Module):</w:t>
        <w:br/>
        <w:t xml:space="preserve">    """CSWin Transformer模型"""</w:t>
        <w:br/>
        <w:t xml:space="preserve">    def __init__(self, img_size=640, in_chans=3, num_classes=1000, embed_dim=96, depth=[2,2,6,2], num_heads=12):</w:t>
        <w:br/>
        <w:t xml:space="preserve">        super().__init__()</w:t>
        <w:br/>
        <w:t xml:space="preserve">        self.num_classes = num_classes  # 类别数</w:t>
        <w:br/>
        <w:t xml:space="preserve">        self.embed_dim = embed_dim  # 嵌入维度</w:t>
        <w:br/>
        <w:t xml:space="preserve">        self.stage1_conv_embed = nn.Sequential(</w:t>
        <w:br/>
        <w:t xml:space="preserve">            nn.Conv2d(in_chans, embed_dim, 7, 4, 2),  # 卷积层</w:t>
        <w:br/>
        <w:t xml:space="preserve">            nn.LayerNorm(embed_dim)  # 归一化层</w:t>
        <w:br/>
        <w:t xml:space="preserve">        )</w:t>
        <w:br/>
        <w:t xml:space="preserve">        self.stage1 = nn.ModuleList([</w:t>
        <w:br/>
        <w:t xml:space="preserve">            CSWinBlock(dim=embed_dim, num_heads=num_heads) for _ in range(depth[0])  # 第一阶段的CSWinBlock</w:t>
        <w:br/>
        <w:t xml:space="preserve">        ])</w:t>
        <w:br/>
        <w:t xml:space="preserve">        # 其他阶段的定义省略...</w:t>
        <w:br/>
        <w:br/>
        <w:t xml:space="preserve">    def forward(self, x):</w:t>
        <w:br/>
        <w:t xml:space="preserve">        """前向传播"""</w:t>
        <w:br/>
        <w:t xml:space="preserve">        x = self.stage1_conv_embed(x)  # 输入图像经过卷积嵌入</w:t>
        <w:br/>
        <w:t xml:space="preserve">        for blk in self.stage1:</w:t>
        <w:br/>
        <w:t xml:space="preserve">            x = blk(x)  # 通过每个CSWinBlock</w:t>
        <w:br/>
        <w:t xml:space="preserve">        return x</w:t>
        <w:br/>
        <w:br/>
        <w:t># 创建模型实例并进行前向传播</w:t>
        <w:br/>
        <w:t>if __name__ == '__main__':</w:t>
        <w:br/>
        <w:t xml:space="preserve">    inputs = torch.randn((1, 3, 640, 640))  # 随机输入</w:t>
        <w:br/>
        <w:t xml:space="preserve">    model = CSWinTransformer()  # 创建CSWin Transformer模型</w:t>
        <w:br/>
        <w:t xml:space="preserve">    res = model(inputs)  # 前向传播</w:t>
        <w:br/>
        <w:t xml:space="preserve">    print(res.size())  # 输出结果的尺寸</w:t>
        <w:br/>
        <w:t>```</w:t>
        <w:br/>
        <w:br/>
        <w:t>### 代码注释说明：</w:t>
        <w:br/>
        <w:t>1. **Mlp类**：实现了一个简单的多层感知机，包含两个线性层和一个激活函数，支持Dropout。</w:t>
        <w:br/>
        <w:t>2. **CSWinBlock类**：实现了CSWin Transformer的基本构建块，包含注意力机制和MLP模块，使用了残差连接。</w:t>
        <w:br/>
        <w:t>3. **CSWinTransformer类**：整体模型的定义，包含多个阶段的处理，每个阶段由多个CSWinBlock组成。</w:t>
        <w:br/>
        <w:t>4. **前向传播**：在主函数中，创建了一个随机输入并通过模型进行前向传播，输出结果的尺寸。```</w:t>
      </w:r>
    </w:p>
    <w:p>
      <w:pPr>
        <w:spacing w:line="240" w:lineRule="auto"/>
        <w:jc w:val="left"/>
      </w:pPr>
      <w:r>
        <w:rPr>
          <w:rFonts w:ascii="Times New Roman" w:hAnsi="Times New Roman" w:eastAsia="宋体"/>
          <w:color w:val="000000"/>
          <w:sz w:val="24"/>
        </w:rPr>
        <w:t>这个程序文件实现了一个名为CSWin Transformer的深度学习模型，主要用于计算机视觉任务。该模型是基于Transformer架构的，具有多种变体（如tiny、small、base和large），适用于不同的计算需求和数据集。</w:t>
        <w:br/>
        <w:br/>
        <w:t>首先，文件中导入了必要的库，包括PyTorch及其相关模块，timm库用于处理图像数据和模型，einops库用于张量的重排列，以及其他一些实用工具。接着，定义了一些全局变量和模型的基本组件。</w:t>
        <w:br/>
        <w:br/>
        <w:t>在模型的实现中，首先定义了一个Mlp类，表示多层感知机（MLP），包含两个线性层和一个激活函数（默认为GELU）。接下来是LePEAttention类，它实现了一种特定的注意力机制，利用局部和全局信息来增强特征表示。该类中包含了对输入图像进行窗口划分的功能，并通过卷积层提取特征。</w:t>
        <w:br/>
        <w:br/>
        <w:t>CSWinBlock类则是模型的基本构建块，结合了MLP和注意力机制。每个块会对输入进行归一化、计算注意力、进行线性变换和MLP处理。该类还支持分支结构，使得模型在不同阶段可以处理不同维度的特征。</w:t>
        <w:br/>
        <w:br/>
        <w:t>接下来，定义了图像到窗口和窗口到图像的转换函数，这些函数用于在注意力计算中处理图像数据的形状。Merge_Block类用于在不同阶段合并特征，进一步增强模型的表达能力。</w:t>
        <w:br/>
        <w:br/>
        <w:t>CSWinTransformer类是整个模型的核心，负责构建不同的阶段，包括输入的卷积嵌入、多个CSWinBlock和合并块。模型的构造函数中包含了多个参数，用于控制模型的深度、头数、嵌入维度等超参数。</w:t>
        <w:br/>
        <w:br/>
        <w:t>在模型的前向传播中，输入图像经过多个阶段的处理，最终输出特征图。模型还提供了权重初始化和加载预训练权重的功能。</w:t>
        <w:br/>
        <w:br/>
        <w:t>最后，文件中定义了一些便捷函数（如CSWin_tiny、CSWin_small等），用于快速创建不同规模的CSWin Transformer模型，并可以选择加载预训练的权重。在主函数中，示例代码展示了如何创建这些模型并对随机输入进行前向传播，输出各层的特征图大小。</w:t>
        <w:br/>
        <w:br/>
        <w:t>总体而言，这个程序文件实现了一个灵活且强大的视觉Transformer模型，适用于多种计算机视觉任务，如图像分类、目标检测等。</w:t>
      </w:r>
    </w:p>
    <w:p>
      <w:pPr>
        <w:spacing w:line="240" w:lineRule="auto"/>
        <w:jc w:val="left"/>
      </w:pPr>
      <w:r>
        <w:rPr>
          <w:rFonts w:ascii="Times New Roman" w:hAnsi="Times New Roman" w:eastAsia="宋体"/>
          <w:color w:val="000000"/>
          <w:sz w:val="24"/>
        </w:rPr>
        <w:t>### 整体功能和构架概括</w:t>
        <w:br/>
        <w:br/>
        <w:t>这个项目包含多个深度学习模型和相关功能模块，主要用于计算机视觉任务。整体架构包括自定义激活函数、选择性扫描算法以及不同变体的Transformer模型（如EfficientFormer和CSWin Transformer）。这些模块通过PyTorch实现，旨在提高模型的效率和性能，适应不同的计算需求和数据集。</w:t>
        <w:br/>
        <w:br/>
        <w:t>1. **EfficientFormerV2.py**: 实现了EfficientFormer V2模型，结合了卷积神经网络和视觉变换器的优点，主要用于图像分类任务。</w:t>
        <w:br/>
        <w:t>2. **activation.py**: 定义了自定义的激活函数AGLU，结合了Softplus和可学习参数，旨在提高神经网络的表现。</w:t>
        <w:br/>
        <w:t>3. **test_selective_scan_easy.py**: 实现了选择性扫描算法，并包含测试代码以验证其正确性，适用于处理序列数据的深度学习模型。</w:t>
        <w:br/>
        <w:t>4. **CSwomTransformer.py**: 实现了CSWin Transformer模型，主要用于计算机视觉任务，具有多种变体以适应不同的计算需求。</w:t>
        <w:br/>
        <w:br/>
        <w:t>### 文件功能整理表</w:t>
        <w:br/>
        <w:br/>
        <w:t>| 文件名                           | 功能描述                                                                                     |</w:t>
        <w:br/>
        <w:t>|----------------------------------|----------------------------------------------------------------------------------------------|</w:t>
        <w:br/>
        <w:t>| EfficientFormerV2.py             | 实现EfficientFormer V2模型，结合CNN和ViT的优点，主要用于图像分类任务。                     |</w:t>
        <w:br/>
        <w:t>| activation.py                    | 定义自定义激活函数AGLU，结合Softplus和可学习参数，以提高神经网络的表现。                  |</w:t>
        <w:br/>
        <w:t>| test_selective_scan_easy.py      | 实现选择性扫描算法，并包含测试代码以验证其正确性，适用于处理序列数据的深度学习模型。      |</w:t>
        <w:br/>
        <w:t>| CSwomTransformer.py              | 实现CSWin Transformer模型，主要用于计算机视觉任务，支持多种变体以适应不同的计算需求。    |</w:t>
        <w:br/>
        <w:br/>
        <w:t>这个表格总结了每个文件的主要功能，帮助理解整个项目的结构和目的。</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