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改进yolo11-EfficientHead等200+全套创新点大全：足球比赛点球场景射门检测系统源码＆数据集全套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在现代足球比赛中，点球是决定比赛胜负的重要环节，其准确判罚和及时反应对比赛的公平性和观赏性具有重要影响。随着计算机视觉技术的迅猛发展，基于深度学习的目标检测算法在体育赛事分析中展现出了巨大的潜力。YOLO（You Only Look Once）系列算法因其高效性和实时性，已成为目标检测领域的研究热点。特别是YOLOv11的推出，进一步提升了检测精度和速度，为复杂场景下的目标识别提供了新的解决方案。</w:t>
        <w:br/>
        <w:br/>
        <w:t>本研究旨在基于改进的YOLOv11算法，构建一个专门针对足球比赛点球场景的射门检测系统。通过对107幅图像的分析，我们将重点关注点球时的球员动作、球的轨迹以及守门员的反应等关键要素。这一系统不仅能够实时识别点球过程中的重要事件，还能为后续的战术分析和比赛策略提供数据支持。</w:t>
        <w:br/>
        <w:br/>
        <w:t>在数据集方面，虽然当前的图像数量相对较少，但通过改进YOLOv11的模型结构和训练策略，我们有望在有限的数据条件下实现较高的检测精度。此外，随着数据集的不断扩展和多样化，系统的适用性和准确性将进一步增强。通过对点球场景的深入研究，我们不仅能够提高比赛判罚的准确性，还能为教练和运动员提供科学的训练依据，推动足球运动的技术进步。</w:t>
        <w:br/>
        <w:br/>
        <w:t>综上所述，基于改进YOLOv11的足球比赛点球场景射门检测系统的研究，不仅具有重要的理论价值，还有助于实际应用中的技术革新，推动体育赛事的智能化发展。</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penalty”，专门针对足球比赛中的点球场景进行射门检测系统的训练与优化。该数据集的设计旨在提高YOLOv11模型在特定场景下的检测精度，尤其是在复杂的比赛环境中，能够有效识别和定位足球。数据集中包含的类别数量为1，具体类别为“balls”，这意味着数据集专注于足球这一单一目标，确保模型在识别和分析过程中能够集中精力于最重要的元素。</w:t>
        <w:br/>
        <w:br/>
        <w:t>“penalty”数据集的构建过程涵盖了多种场景和角度，以确保模型在不同条件下的鲁棒性。数据集中的图像来源于真实的足球比赛，涵盖了多种天气条件、不同的比赛场地以及多样的光照环境。这种多样性不仅提高了数据集的代表性，也增强了模型在实际应用中的适应能力。此外，数据集中的图像经过精心标注，确保每个足球在图像中都被准确地框定，以便于YOLOv11模型进行有效的训练。</w:t>
        <w:br/>
        <w:br/>
        <w:t>在训练过程中，模型将通过大量的图像数据学习足球的特征，进而提高其在点球场景中的检测性能。数据集的设计理念是为了解决传统检测系统在特定场景下的局限性，使得改进后的YOLOv11能够在瞬息万变的比赛环境中，快速且准确地识别出足球，从而为教练和分析师提供实时的比赛数据支持。通过对“penalty”数据集的深入研究与应用，本项目旨在推动足球比赛分析技术的发展，为未来的智能体育应用奠定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```以下是对代码中最核心部分的分析和详细注释，保留了必要的功能和结构。</w:t>
        <w:br/>
        <w:br/>
        <w:t>```python</w:t>
        <w:br/>
        <w:t>import torch</w:t>
        <w:br/>
        <w:t>import torch.nn as nn</w:t>
        <w:br/>
        <w:t>import torch.nn.functional as F</w:t>
        <w:br/>
        <w:br/>
        <w:t>class FreqFusion(nn.Module):</w:t>
        <w:br/>
        <w:t xml:space="preserve">    def __init__(self, channels, scale_factor=1, lowpass_kernel=5, highpass_kernel=3, **kwargs):</w:t>
        <w:br/>
        <w:t xml:space="preserve">        super().__init__()</w:t>
        <w:br/>
        <w:t xml:space="preserve">        hr_channels, lr_channels = channels</w:t>
        <w:br/>
        <w:t xml:space="preserve">        self.scale_factor = scale_factor</w:t>
        <w:br/>
        <w:t xml:space="preserve">        self.lowpass_kernel = lowpass_kernel</w:t>
        <w:br/>
        <w:t xml:space="preserve">        self.highpass_kernel = highpass_kernel</w:t>
        <w:br/>
        <w:t xml:space="preserve">        </w:t>
        <w:br/>
        <w:t xml:space="preserve">        # 压缩高分辨率和低分辨率特征通道</w:t>
        <w:br/>
        <w:t xml:space="preserve">        self.compressed_channels = (hr_channels + lr_channels) // 8</w:t>
        <w:br/>
        <w:t xml:space="preserve">        self.hr_channel_compressor = nn.Conv2d(hr_channels, self.compressed_channels, 1)</w:t>
        <w:br/>
        <w:t xml:space="preserve">        self.lr_channel_compressor = nn.Conv2d(lr_channels, self.compressed_channels, 1)</w:t>
        <w:br/>
        <w:br/>
        <w:t xml:space="preserve">        # 内容编码器，用于生成低通和高通滤波器</w:t>
        <w:br/>
        <w:t xml:space="preserve">        self.content_encoder = nn.Conv2d(</w:t>
        <w:br/>
        <w:t xml:space="preserve">            self.compressed_channels,</w:t>
        <w:br/>
        <w:t xml:space="preserve">            lowpass_kernel ** 2 * self.scale_factor * self.scale_factor,</w:t>
        <w:br/>
        <w:t xml:space="preserve">            kernel_size=3,</w:t>
        <w:br/>
        <w:t xml:space="preserve">            padding=1</w:t>
        <w:br/>
        <w:t xml:space="preserve">        )</w:t>
        <w:br/>
        <w:t xml:space="preserve">        self.content_encoder2 = nn.Conv2d(</w:t>
        <w:br/>
        <w:t xml:space="preserve">            self.compressed_channels,</w:t>
        <w:br/>
        <w:t xml:space="preserve">            highpass_kernel ** 2 * self.scale_factor * self.scale_factor,</w:t>
        <w:br/>
        <w:t xml:space="preserve">            kernel_size=3,</w:t>
        <w:br/>
        <w:t xml:space="preserve">            padding=1</w:t>
        <w:br/>
        <w:t xml:space="preserve">        )</w:t>
        <w:br/>
        <w:br/>
        <w:t xml:space="preserve">    def kernel_normalizer(self, mask, kernel):</w:t>
        <w:br/>
        <w:t xml:space="preserve">        """</w:t>
        <w:br/>
        <w:t xml:space="preserve">        归一化卷积核，确保其和为1</w:t>
        <w:br/>
        <w:t xml:space="preserve">        """</w:t>
        <w:br/>
        <w:t xml:space="preserve">        mask = F.softmax(mask, dim=1)  # 对mask进行softmax处理</w:t>
        <w:br/>
        <w:t xml:space="preserve">        mask = mask.view(-1, kernel, kernel)  # 重塑为卷积核形状</w:t>
        <w:br/>
        <w:t xml:space="preserve">        mask /= mask.sum(dim=(-1, -2), keepdims=True)  # 归一化</w:t>
        <w:br/>
        <w:t xml:space="preserve">        return mask</w:t>
        <w:br/>
        <w:br/>
        <w:t xml:space="preserve">    def forward(self, x):</w:t>
        <w:br/>
        <w:t xml:space="preserve">        hr_feat, lr_feat = x  # 输入的高分辨率和低分辨率特征</w:t>
        <w:br/>
        <w:t xml:space="preserve">        </w:t>
        <w:br/>
        <w:t xml:space="preserve">        # 压缩特征</w:t>
        <w:br/>
        <w:t xml:space="preserve">        compressed_hr_feat = self.hr_channel_compressor(hr_feat)</w:t>
        <w:br/>
        <w:t xml:space="preserve">        compressed_lr_feat = self.lr_channel_compressor(lr_feat)</w:t>
        <w:br/>
        <w:br/>
        <w:t xml:space="preserve">        # 生成低通和高通滤波器</w:t>
        <w:br/>
        <w:t xml:space="preserve">        mask_lr = self.content_encoder(compressed_lr_feat)</w:t>
        <w:br/>
        <w:t xml:space="preserve">        mask_hr = self.content_encoder2(compressed_hr_feat)</w:t>
        <w:br/>
        <w:br/>
        <w:t xml:space="preserve">        # 归一化滤波器</w:t>
        <w:br/>
        <w:t xml:space="preserve">        mask_lr = self.kernel_normalizer(mask_lr, self.lowpass_kernel)</w:t>
        <w:br/>
        <w:t xml:space="preserve">        mask_hr = self.kernel_normalizer(mask_hr, self.highpass_kernel)</w:t>
        <w:br/>
        <w:br/>
        <w:t xml:space="preserve">        # 使用卷积核对特征进行滤波</w:t>
        <w:br/>
        <w:t xml:space="preserve">        lr_feat = F.conv2d(lr_feat, mask_lr, padding=self.lowpass_kernel // 2)</w:t>
        <w:br/>
        <w:t xml:space="preserve">        hr_feat = F.conv2d(hr_feat, mask_hr, padding=self.highpass_kernel // 2)</w:t>
        <w:br/>
        <w:br/>
        <w:t xml:space="preserve">        return hr_feat + lr_feat  # 返回融合后的特征</w:t>
        <w:br/>
        <w:br/>
        <w:t># 示例使用</w:t>
        <w:br/>
        <w:t># freq_fusion = FreqFusion(channels=(64, 32))</w:t>
        <w:br/>
        <w:t># output = freq_fusion((high_res_input, low_res_input))</w:t>
        <w:br/>
        <w:t>```</w:t>
        <w:br/>
        <w:br/>
        <w:t>### 代码核心部分分析</w:t>
        <w:br/>
        <w:t>1. **FreqFusion类**: 这是一个神经网络模块，主要用于频率感知特征融合。它接受高分辨率和低分辨率的特征图，并通过低通和高通滤波器进行处理。</w:t>
        <w:br/>
        <w:t xml:space="preserve">  </w:t>
        <w:br/>
        <w:t xml:space="preserve">2. **初始化方法**: </w:t>
        <w:br/>
        <w:t xml:space="preserve">   - `hr_channel_compressor`和`lr_channel_compressor`用于将高分辨率和低分辨率特征压缩到相同的通道数，以便后续处理。</w:t>
        <w:br/>
        <w:t xml:space="preserve">   - `content_encoder`和`content_encoder2`分别用于生成低通和高通滤波器。</w:t>
        <w:br/>
        <w:br/>
        <w:t>3. **kernel_normalizer方法**: 该方法对生成的卷积核进行归一化处理，确保其和为1，以保持信号的能量。</w:t>
        <w:br/>
        <w:br/>
        <w:t xml:space="preserve">4. **forward方法**: </w:t>
        <w:br/>
        <w:t xml:space="preserve">   - 接收高分辨率和低分辨率特征图。</w:t>
        <w:br/>
        <w:t xml:space="preserve">   - 通过压缩器和编码器生成压缩特征和滤波器。</w:t>
        <w:br/>
        <w:t xml:space="preserve">   - 使用卷积操作对输入特征进行滤波，并返回融合后的特征。</w:t>
        <w:br/>
        <w:br/>
        <w:t>### 总结</w:t>
        <w:br/>
        <w:t>以上代码实现了一个频率感知特征融合的模块，能够有效地结合高分辨率和低分辨率的特征信息，适用于图像预测等任务。```</w:t>
      </w:r>
    </w:p>
    <w:p>
      <w:pPr>
        <w:spacing w:line="240" w:lineRule="auto"/>
        <w:jc w:val="left"/>
      </w:pPr>
      <w:r>
        <w:rPr>
          <w:rFonts w:ascii="Times New Roman" w:hAnsi="Times New Roman" w:eastAsia="宋体"/>
          <w:color w:val="000000"/>
          <w:sz w:val="24"/>
        </w:rPr>
        <w:t>这个文件 `FreqFusion.py` 实现了一个名为 `FreqFusion` 的深度学习模块，主要用于密集图像预测中的频率感知特征融合。该模块使用 PyTorch 框架，包含了一些卷积操作、特征重采样和窗口函数等功能，旨在提升图像处理任务的效果。</w:t>
        <w:br/>
        <w:br/>
        <w:t>首先，文件导入了必要的库，包括 PyTorch 和一些数学操作的库。接着，定义了一些初始化函数，如 `normal_init` 和 `constant_init`，用于对神经网络层的权重和偏置进行初始化。这些初始化方法可以帮助模型在训练初期保持稳定性。</w:t>
        <w:br/>
        <w:br/>
        <w:t>`resize` 函数用于调整输入张量的大小，支持多种插值模式，并在特定条件下发出警告，以确保输出的对齐方式正确。`hamming2D` 函数则生成一个二维 Hamming 窗，通常用于信号处理中的窗函数，以减少频谱泄漏。</w:t>
        <w:br/>
        <w:br/>
        <w:t>接下来是 `FreqFusion` 类的定义，这是该模块的核心部分。它的构造函数接收多个参数，包括通道数、缩放因子、低通和高通卷积核的大小等。该类的主要功能是将高分辨率（HR）和低分辨率（LR）特征进行融合，生成更高质量的输出特征。</w:t>
        <w:br/>
        <w:br/>
        <w:t>在构造函数中，定义了多个卷积层和参数，包括用于特征压缩的卷积层、内容编码器等。`hamming_window` 参数用于控制是否使用 Hamming 窗，帮助在特征融合时进行正则化。`init_weights` 方法用于初始化网络中的权重，确保网络在训练开始时的稳定性。</w:t>
        <w:br/>
        <w:br/>
        <w:t>`kernel_normalizer` 方法用于对卷积核进行归一化处理，以确保其和为1，避免在卷积操作中引入偏差。`forward` 方法是模块的前向传播逻辑，接收高分辨率和低分辨率特征，进行融合处理。它支持使用检查点机制来节省内存。</w:t>
        <w:br/>
        <w:br/>
        <w:t>在 `_forward` 方法中，首先对输入特征进行压缩，然后根据设定的参数决定如何进行特征融合。如果启用了半卷积（`semi_conv`），则使用特定的卷积和重采样方法来处理特征；否则，简单地将压缩后的特征进行插值和相加。最终，返回融合后的高分辨率特征。</w:t>
        <w:br/>
        <w:br/>
        <w:t>此外，文件中还定义了 `LocalSimGuidedSampler` 类，用于生成特征重采样的偏移量。该类使用局部相似性来指导重采样过程，以便在高分辨率和低分辨率特征之间进行更精确的映射。</w:t>
        <w:br/>
        <w:br/>
        <w:t>最后，`compute_similarity` 函数用于计算输入张量中每个点与其周围点的余弦相似度，这在特征重采样过程中非常重要。</w:t>
        <w:br/>
        <w:br/>
        <w:t>整体来看，`FreqFusion.py` 文件实现了一个复杂的图像特征融合模块，结合了频率域的处理和深度学习技术，旨在提高图像预测任务的性能。</w:t>
      </w:r>
    </w:p>
    <w:p>
      <w:pPr>
        <w:spacing w:line="240" w:lineRule="auto"/>
        <w:jc w:val="left"/>
      </w:pPr>
      <w:r>
        <w:rPr>
          <w:rFonts w:ascii="Times New Roman" w:hAnsi="Times New Roman" w:eastAsia="宋体"/>
          <w:color w:val="000000"/>
          <w:sz w:val="24"/>
        </w:rPr>
        <w:t>```以下是经过简化和注释的核心代码部分，主要包含卷积相关的模块和注意力机制的实现：</w:t>
        <w:br/>
        <w:br/>
        <w:t>```python</w:t>
        <w:br/>
        <w:t>import math</w:t>
        <w:br/>
        <w:t>import torch</w:t>
        <w:br/>
        <w:t>import torch.nn as nn</w:t>
        <w:br/>
        <w:br/>
        <w:t>def autopad(k, p=None, d=1):</w:t>
        <w:br/>
        <w:t xml:space="preserve">    """自动计算填充以保持输出形状与输入相同。"""</w:t>
        <w:br/>
        <w:t xml:space="preserve">    if d &gt; 1:</w:t>
        <w:br/>
        <w:t xml:space="preserve">        k = d * (k - 1) + 1 if isinstance(k, int) else [d * (x - 1) + 1 for x in k]  # 计算实际的卷积核大小</w:t>
        <w:br/>
        <w:t xml:space="preserve">    if p is None:</w:t>
        <w:br/>
        <w:t xml:space="preserve">        p = k // 2 if isinstance(k, int) else [x // 2 for x in k]  # 默认填充为卷积核大小的一半</w:t>
        <w:br/>
        <w:t xml:space="preserve">    return p</w:t>
        <w:br/>
        <w:br/>
        <w:t>class Conv(nn.Module):</w:t>
        <w:br/>
        <w:t xml:space="preserve">    """标准卷积层，包含卷积、批归一化和激活函数。"""</w:t>
        <w:br/>
        <w:br/>
        <w:t xml:space="preserve">    default_act = nn.SiLU()  # 默认激活函数</w:t>
        <w:br/>
        <w:br/>
        <w:t xml:space="preserve">    def __init__(self, c1, c2, k=1, s=1, p=None, g=1, d=1, act=True):</w:t>
        <w:br/>
        <w:t xml:space="preserve">        """初始化卷积层，设置输入输出通道、卷积核大小、步幅、填充等参数。"""</w:t>
        <w:br/>
        <w:t xml:space="preserve">        super().__init__()</w:t>
        <w:br/>
        <w:t xml:space="preserve">        self.conv = nn.Conv2d(c1, c2, k, s, autopad(k, p, d), groups=g, dilation=d, bias=False)  # 卷积层</w:t>
        <w:br/>
        <w:t xml:space="preserve">        self.bn = nn.BatchNorm2d(c2)  # 批归一化层</w:t>
        <w:br/>
        <w:t xml:space="preserve">        self.act = self.default_act if act is True else act if isinstance(act, nn.Module) else nn.Identity()  # 激活函数</w:t>
        <w:br/>
        <w:br/>
        <w:t xml:space="preserve">    def forward(self, x):</w:t>
        <w:br/>
        <w:t xml:space="preserve">        """前向传播：执行卷积、批归一化和激活。"""</w:t>
        <w:br/>
        <w:t xml:space="preserve">        return self.act(self.bn(self.conv(x)))</w:t>
        <w:br/>
        <w:br/>
        <w:t>class DWConv(Conv):</w:t>
        <w:br/>
        <w:t xml:space="preserve">    """深度可分离卷积层。"""</w:t>
        <w:br/>
        <w:br/>
        <w:t xml:space="preserve">    def __init__(self, c1, c2, k=1, s=1, d=1, act=True):</w:t>
        <w:br/>
        <w:t xml:space="preserve">        """初始化深度卷积层，设置输入输出通道、卷积核大小、步幅等参数。"""</w:t>
        <w:br/>
        <w:t xml:space="preserve">        super().__init__(c1, c2, k, s, g=math.gcd(c1, c2), d=d, act=act)  # 使用通道数的最大公约数作为组数</w:t>
        <w:br/>
        <w:br/>
        <w:t>class ChannelAttention(nn.Module):</w:t>
        <w:br/>
        <w:t xml:space="preserve">    """通道注意力模块。"""</w:t>
        <w:br/>
        <w:br/>
        <w:t xml:space="preserve">    def __init__(self, channels: int) -&gt; None:</w:t>
        <w:br/>
        <w:t xml:space="preserve">        """初始化通道注意力模块，设置池化和全连接层。"""</w:t>
        <w:br/>
        <w:t xml:space="preserve">        super().__init__()</w:t>
        <w:br/>
        <w:t xml:space="preserve">        self.pool = nn.AdaptiveAvgPool2d(1)  # 自适应平均池化</w:t>
        <w:br/>
        <w:t xml:space="preserve">        self.fc = nn.Conv2d(channels, channels, 1, 1, 0, bias=True)  # 1x1卷积</w:t>
        <w:br/>
        <w:t xml:space="preserve">        self.act = nn.Sigmoid()  # Sigmoid激活函数</w:t>
        <w:br/>
        <w:br/>
        <w:t xml:space="preserve">    def forward(self, x: torch.Tensor) -&gt; torch.Tensor:</w:t>
        <w:br/>
        <w:t xml:space="preserve">        """前向传播：计算通道注意力并应用于输入。"""</w:t>
        <w:br/>
        <w:t xml:space="preserve">        return x * self.act(self.fc(self.pool(x)))  # 将输入与注意力权重相乘</w:t>
        <w:br/>
        <w:br/>
        <w:t>class SpatialAttention(nn.Module):</w:t>
        <w:br/>
        <w:t xml:space="preserve">    """空间注意力模块。"""</w:t>
        <w:br/>
        <w:br/>
        <w:t xml:space="preserve">    def __init__(self, kernel_size=7):</w:t>
        <w:br/>
        <w:t xml:space="preserve">        """初始化空间注意力模块，设置卷积核大小。"""</w:t>
        <w:br/>
        <w:t xml:space="preserve">        super().__init__()</w:t>
        <w:br/>
        <w:t xml:space="preserve">        assert kernel_size in {3, 7}, "kernel size must be 3 or 7"  # 限制卷积核大小</w:t>
        <w:br/>
        <w:t xml:space="preserve">        padding = 3 if kernel_size == 7 else 1</w:t>
        <w:br/>
        <w:t xml:space="preserve">        self.cv1 = nn.Conv2d(2, 1, kernel_size, padding=padding, bias=False)  # 卷积层</w:t>
        <w:br/>
        <w:t xml:space="preserve">        self.act = nn.Sigmoid()  # Sigmoid激活函数</w:t>
        <w:br/>
        <w:br/>
        <w:t xml:space="preserve">    def forward(self, x):</w:t>
        <w:br/>
        <w:t xml:space="preserve">        """前向传播：计算空间注意力并应用于输入。"""</w:t>
        <w:br/>
        <w:t xml:space="preserve">        return x * self.act(self.cv1(torch.cat([torch.mean(x, 1, keepdim=True), torch.max(x, 1, keepdim=True)[0]], 1)))  # 将输入与注意力权重相乘</w:t>
        <w:br/>
        <w:br/>
        <w:t>class CBAM(nn.Module):</w:t>
        <w:br/>
        <w:t xml:space="preserve">    """卷积块注意力模块。"""</w:t>
        <w:br/>
        <w:br/>
        <w:t xml:space="preserve">    def __init__(self, c1, kernel_size=7):</w:t>
        <w:br/>
        <w:t xml:space="preserve">        """初始化CBAM模块，设置通道数和卷积核大小。"""</w:t>
        <w:br/>
        <w:t xml:space="preserve">        super().__init__()</w:t>
        <w:br/>
        <w:t xml:space="preserve">        self.channel_attention = ChannelAttention(c1)  # 通道注意力</w:t>
        <w:br/>
        <w:t xml:space="preserve">        self.spatial_attention = SpatialAttention(kernel_size)  # 空间注意力</w:t>
        <w:br/>
        <w:br/>
        <w:t xml:space="preserve">    def forward(self, x):</w:t>
        <w:br/>
        <w:t xml:space="preserve">        """前向传播：依次应用通道注意力和空间注意力。"""</w:t>
        <w:br/>
        <w:t xml:space="preserve">        return self.spatial_attention(self.channel_attention(x))  # 先计算通道注意力，再计算空间注意力</w:t>
        <w:br/>
        <w:t>```</w:t>
        <w:br/>
        <w:br/>
        <w:t>### 代码说明：</w:t>
        <w:br/>
        <w:t>1. **autopad**：自动计算填充，以确保卷积输出的形状与输入相同。</w:t>
        <w:br/>
        <w:t>2. **Conv**：标准卷积层，包含卷积、批归一化和激活函数的组合。</w:t>
        <w:br/>
        <w:t>3. **DWConv**：深度卷积层，继承自标准卷积，使用深度可分离卷积的思想。</w:t>
        <w:br/>
        <w:t>4. **ChannelAttention**：通道注意力模块，通过自适应平均池化和1x1卷积计算通道权重。</w:t>
        <w:br/>
        <w:t>5. **SpatialAttention**：空间注意力模块，通过卷积操作计算空间特征的权重。</w:t>
        <w:br/>
        <w:t>6. **CBAM**：结合通道注意力和空间注意力的模块，依次应用两种注意力机制。```</w:t>
      </w:r>
    </w:p>
    <w:p>
      <w:pPr>
        <w:spacing w:line="240" w:lineRule="auto"/>
        <w:jc w:val="left"/>
      </w:pPr>
      <w:r>
        <w:rPr>
          <w:rFonts w:ascii="Times New Roman" w:hAnsi="Times New Roman" w:eastAsia="宋体"/>
          <w:color w:val="000000"/>
          <w:sz w:val="24"/>
        </w:rPr>
        <w:t>这个程序文件 `conv.py` 是一个用于实现卷积模块的 Python 脚本，主要用于深度学习中的卷积神经网络（CNN）。它使用了 PyTorch 框架，并定义了一系列的卷积层和注意力机制模块。</w:t>
        <w:br/>
        <w:br/>
        <w:t>首先，文件导入了必要的库，包括 `math`、`numpy` 和 `torch` 以及 `torch.nn`。接着，定义了一个 `autopad` 函数，用于根据卷积核的大小、填充和扩张参数自动计算填充量，以确保输出的形状与输入相同。</w:t>
        <w:br/>
        <w:br/>
        <w:t>接下来，定义了多个卷积类。其中 `Conv` 类实现了标准的卷积操作，包含卷积层、批归一化层和激活函数。它的 `forward` 方法将输入数据依次通过卷积、批归一化和激活函数处理。`Conv2` 类是对 `Conv` 的扩展，增加了一个 1x1 的卷积层，并在前向传播中将两个卷积的输出相加。</w:t>
        <w:br/>
        <w:br/>
        <w:t>`LightConv` 类实现了一种轻量级卷积，结合了 1x1 卷积和深度卷积（`DWConv`），以提高计算效率。`DWConv` 类实现了深度卷积，即每个输入通道独立进行卷积，减少了参数数量。</w:t>
        <w:br/>
        <w:br/>
        <w:t>`DSConv` 类则实现了深度可分离卷积，先进行深度卷积再进行逐点卷积，进一步降低计算复杂度。`DWConvTranspose2d` 和 `ConvTranspose` 类分别实现了深度转置卷积和普通转置卷积，用于上采样操作。</w:t>
        <w:br/>
        <w:br/>
        <w:t>`Focus` 类用于将输入的空间信息集中到通道维度，主要通过对输入张量进行下采样并拼接来实现。`GhostConv` 类实现了 Ghost 卷积，通过主要和廉价操作的组合来高效提取特征。</w:t>
        <w:br/>
        <w:br/>
        <w:t>`RepConv` 类实现了一种可重参数化卷积，允许在训练和推理阶段使用不同的卷积结构。它可以通过融合卷积和批归一化的权重来优化模型。</w:t>
        <w:br/>
        <w:br/>
        <w:t>此外，文件中还定义了几个注意力机制模块，包括 `ChannelAttention` 和 `SpatialAttention`，它们分别关注通道和空间信息，增强特征表示能力。`CBAM` 类则结合了这两种注意力机制，形成一个完整的卷积块注意力模块。</w:t>
        <w:br/>
        <w:br/>
        <w:t>最后，`Concat` 类用于在指定维度上连接多个张量，方便在网络中进行特征融合。</w:t>
        <w:br/>
        <w:br/>
        <w:t>整体来看，这个文件提供了一系列灵活且高效的卷积和注意力模块，适用于构建各种深度学习模型，尤其是在目标检测和图像处理任务中。</w:t>
      </w:r>
    </w:p>
    <w:p>
      <w:pPr>
        <w:spacing w:line="240" w:lineRule="auto"/>
        <w:jc w:val="left"/>
      </w:pPr>
      <w:r>
        <w:rPr>
          <w:rFonts w:ascii="Times New Roman" w:hAnsi="Times New Roman" w:eastAsia="宋体"/>
          <w:color w:val="000000"/>
          <w:sz w:val="24"/>
        </w:rPr>
        <w:t>``````python</w:t>
        <w:br/>
        <w:t>import torch</w:t>
        <w:br/>
        <w:t>import torch.nn as nn</w:t>
        <w:br/>
        <w:br/>
        <w:t>class AGLU(nn.Module):</w:t>
        <w:br/>
        <w:t xml:space="preserve">    """统一激活函数模块，来源于 https://github.com/kostas1515/AGLU。"""</w:t>
        <w:br/>
        <w:br/>
        <w:t xml:space="preserve">    def __init__(self, device=None, dtype=None) -&gt; None:</w:t>
        <w:br/>
        <w:t xml:space="preserve">        """初始化统一激活函数模块。"""</w:t>
        <w:br/>
        <w:t xml:space="preserve">        super().__init__()</w:t>
        <w:br/>
        <w:t xml:space="preserve">        # 使用Softplus作为激活函数的一部分，beta设置为-1.0</w:t>
        <w:br/>
        <w:t xml:space="preserve">        self.act = nn.Softplus(beta=-1.0)</w:t>
        <w:br/>
        <w:t xml:space="preserve">        # 初始化lambda参数，确保其在指定设备和数据类型上</w:t>
        <w:br/>
        <w:t xml:space="preserve">        self.lambd = nn.Parameter(nn.init.uniform_(torch.empty(1, device=device, dtype=dtype)))  # lambda参数</w:t>
        <w:br/>
        <w:t xml:space="preserve">        # 初始化kappa参数，确保其在指定设备和数据类型上</w:t>
        <w:br/>
        <w:t xml:space="preserve">        self.kappa = nn.Parameter(nn.init.uniform_(torch.empty(1, device=device, dtype=dtype)))  # kappa参数</w:t>
        <w:br/>
        <w:br/>
        <w:t xml:space="preserve">    def forward(self, x: torch.Tensor) -&gt; torch.Tensor:</w:t>
        <w:br/>
        <w:t xml:space="preserve">        """计算统一激活函数的前向传播。"""</w:t>
        <w:br/>
        <w:t xml:space="preserve">        # 将lambda参数限制在最小值0.0001，以避免除零错误</w:t>
        <w:br/>
        <w:t xml:space="preserve">        lam = torch.clamp(self.lambd, min=0.0001)</w:t>
        <w:br/>
        <w:t xml:space="preserve">        # 计算并返回激活函数的输出</w:t>
        <w:br/>
        <w:t xml:space="preserve">        return torch.exp((1 / lam) * self.act((self.kappa * x) - torch.log(lam)))</w:t>
        <w:br/>
        <w:t>```</w:t>
        <w:br/>
        <w:br/>
        <w:t>### 代码核心部分说明：</w:t>
        <w:br/>
        <w:t>1. **AGLU类**：这是一个自定义的激活函数模块，继承自`nn.Module`。</w:t>
        <w:br/>
        <w:t>2. **初始化方法**：</w:t>
        <w:br/>
        <w:t xml:space="preserve">   - `self.act`：使用`Softplus`作为激活函数的一部分，`beta`参数设置为-1.0。</w:t>
        <w:br/>
        <w:t xml:space="preserve">   - `self.lambd`和`self.kappa`：这两个参数是模型的可学习参数，使用均匀分布初始化，并确保它们在指定的设备和数据类型上。</w:t>
        <w:br/>
        <w:t>3. **前向传播方法**：</w:t>
        <w:br/>
        <w:t xml:space="preserve">   - `lam`：将`lambd`参数限制在0.0001以上，以避免在后续计算中出现除零错误。</w:t>
        <w:br/>
        <w:t xml:space="preserve">   - 返回值：计算激活函数的输出，使用了`Softplus`激活函数和指数运算。```</w:t>
      </w:r>
    </w:p>
    <w:p>
      <w:pPr>
        <w:spacing w:line="240" w:lineRule="auto"/>
        <w:jc w:val="left"/>
      </w:pPr>
      <w:r>
        <w:rPr>
          <w:rFonts w:ascii="Times New Roman" w:hAnsi="Times New Roman" w:eastAsia="宋体"/>
          <w:color w:val="000000"/>
          <w:sz w:val="24"/>
        </w:rPr>
        <w:t>这个程序文件名为 `activation.py`，主要实现了一个名为 AGLU 的激活函数模块。该模块是基于 PyTorch 框架构建的，继承自 `nn.Module` 类。</w:t>
        <w:br/>
        <w:br/>
        <w:t>在 `AGLU` 类的构造函数 `__init__` 中，首先调用了父类的构造函数。接着，定义了一个激活函数 `self.act`，使用了 `nn.Softplus`，其参数 `beta` 被设置为 -1.0。`Softplus` 是一种平滑的激活函数，通常用于替代 ReLU。然后，定义了两个可学习的参数 `lambd` 和 `kappa`，这两个参数的初始值是通过均匀分布随机初始化的，且可以在指定的设备（如 GPU）和数据类型下进行初始化。</w:t>
        <w:br/>
        <w:br/>
        <w:t>在 `forward` 方法中，定义了前向传播的计算过程。首先，通过 `torch.clamp` 函数对 `lambd` 参数进行限制，确保其最小值为 0.0001，以避免在后续计算中出现除以零的情况。然后，计算激活函数的输出，使用了指数函数和 `Softplus` 的结果。具体来说，输入 `x` 先乘以 `kappa`，再减去 `log(lambd)`，最后通过 `Softplus` 函数处理后，乘以 `1/lambd` 的结果并取指数。</w:t>
        <w:br/>
        <w:br/>
        <w:t>总体来说，这个模块实现了一个自定义的激活函数，结合了可学习的参数，使得其在神经网络中的表现可以通过训练进行优化。</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DyReLU(nn.Module):</w:t>
        <w:br/>
        <w:t xml:space="preserve">    """动态ReLU激活函数类，能够根据输入自适应调整激活函数的参数。"""</w:t>
        <w:br/>
        <w:t xml:space="preserve">    </w:t>
        <w:br/>
        <w:t xml:space="preserve">    def __init__(self, inp, reduction=4, lambda_a=1.0, K2=True, use_bias=True, use_spatial=False,</w:t>
        <w:br/>
        <w:t xml:space="preserve">                 init_a=[1.0, 0.0], init_b=[0.0, 0.0]):</w:t>
        <w:br/>
        <w:t xml:space="preserve">        super(DyReLU, self).__init__()</w:t>
        <w:br/>
        <w:t xml:space="preserve">        self.oup = inp  # 输出通道数</w:t>
        <w:br/>
        <w:t xml:space="preserve">        self.lambda_a = lambda_a * 2  # 动态调整参数</w:t>
        <w:br/>
        <w:t xml:space="preserve">        self.K2 = K2  # 是否使用K2</w:t>
        <w:br/>
        <w:t xml:space="preserve">        self.avg_pool = nn.AdaptiveAvgPool2d(1)  # 自适应平均池化层</w:t>
        <w:br/>
        <w:br/>
        <w:t xml:space="preserve">        self.use_bias = use_bias  # 是否使用偏置</w:t>
        <w:br/>
        <w:t xml:space="preserve">        if K2:</w:t>
        <w:br/>
        <w:t xml:space="preserve">            self.exp = 4 if use_bias else 2  # 根据是否使用偏置决定exp的值</w:t>
        <w:br/>
        <w:t xml:space="preserve">        else:</w:t>
        <w:br/>
        <w:t xml:space="preserve">            self.exp = 2 if use_bias else 1</w:t>
        <w:br/>
        <w:t xml:space="preserve">        </w:t>
        <w:br/>
        <w:t xml:space="preserve">        self.init_a = init_a  # 初始化参数a</w:t>
        <w:br/>
        <w:t xml:space="preserve">        self.init_b = init_b  # 初始化参数b</w:t>
        <w:br/>
        <w:br/>
        <w:t xml:space="preserve">        # 确定压缩比例</w:t>
        <w:br/>
        <w:t xml:space="preserve">        squeeze = inp // reduction if reduction == 4 else _make_divisible(inp // reduction, 4)</w:t>
        <w:br/>
        <w:br/>
        <w:t xml:space="preserve">        # 定义全连接层</w:t>
        <w:br/>
        <w:t xml:space="preserve">        self.fc = nn.Sequential(</w:t>
        <w:br/>
        <w:t xml:space="preserve">            nn.Linear(inp, squeeze),  # 输入到压缩层</w:t>
        <w:br/>
        <w:t xml:space="preserve">            nn.ReLU(inplace=True),  # 激活函数</w:t>
        <w:br/>
        <w:t xml:space="preserve">            nn.Linear(squeeze, self.oup * self.exp),  # 压缩层到输出层</w:t>
        <w:br/>
        <w:t xml:space="preserve">            h_sigmoid()  # 使用h_sigmoid激活函数</w:t>
        <w:br/>
        <w:t xml:space="preserve">        )</w:t>
        <w:br/>
        <w:t xml:space="preserve">        </w:t>
        <w:br/>
        <w:t xml:space="preserve">        # 如果使用空间注意力机制，定义相应的卷积层</w:t>
        <w:br/>
        <w:t xml:space="preserve">        self.spa = nn.Sequential(</w:t>
        <w:br/>
        <w:t xml:space="preserve">            nn.Conv2d(inp, 1, kernel_size=1),</w:t>
        <w:br/>
        <w:t xml:space="preserve">            nn.BatchNorm2d(1),</w:t>
        <w:br/>
        <w:t xml:space="preserve">        ) if use_spatial else None</w:t>
        <w:br/>
        <w:br/>
        <w:t xml:space="preserve">    def forward(self, x):</w:t>
        <w:br/>
        <w:t xml:space="preserve">        """前向传播函数，计算动态ReLU的输出。"""</w:t>
        <w:br/>
        <w:t xml:space="preserve">        if isinstance(x, list):</w:t>
        <w:br/>
        <w:t xml:space="preserve">            x_in = x[0]  # 输入特征</w:t>
        <w:br/>
        <w:t xml:space="preserve">            x_out = x[1]  # 输出特征</w:t>
        <w:br/>
        <w:t xml:space="preserve">        else:</w:t>
        <w:br/>
        <w:t xml:space="preserve">            x_in = x</w:t>
        <w:br/>
        <w:t xml:space="preserve">            x_out = x</w:t>
        <w:br/>
        <w:t xml:space="preserve">        </w:t>
        <w:br/>
        <w:t xml:space="preserve">        b, c, h, w = x_in.size()  # 获取输入的尺寸</w:t>
        <w:br/>
        <w:t xml:space="preserve">        y = self.avg_pool(x_in).view(b, c)  # 对输入进行自适应平均池化</w:t>
        <w:br/>
        <w:t xml:space="preserve">        y = self.fc(y).view(b, self.oup * self.exp, 1, 1)  # 通过全连接层</w:t>
        <w:br/>
        <w:t xml:space="preserve">        </w:t>
        <w:br/>
        <w:t xml:space="preserve">        # 根据exp的值计算输出</w:t>
        <w:br/>
        <w:t xml:space="preserve">        if self.exp == 4:</w:t>
        <w:br/>
        <w:t xml:space="preserve">            a1, b1, a2, b2 = torch.split(y, self.oup, dim=1)  # 分割输出</w:t>
        <w:br/>
        <w:t xml:space="preserve">            a1 = (a1 - 0.5) * self.lambda_a + self.init_a[0]  # 调整参数a1</w:t>
        <w:br/>
        <w:t xml:space="preserve">            a2 = (a2 - 0.5) * self.lambda_a + self.init_a[1]  # 调整参数a2</w:t>
        <w:br/>
        <w:t xml:space="preserve">            b1 = b1 - 0.5 + self.init_b[0]  # 调整参数b1</w:t>
        <w:br/>
        <w:t xml:space="preserve">            b2 = b2 - 0.5 + self.init_b[1]  # 调整参数b2</w:t>
        <w:br/>
        <w:t xml:space="preserve">            out = torch.max(x_out * a1 + b1, x_out * a2 + b2)  # 计算输出</w:t>
        <w:br/>
        <w:t xml:space="preserve">        elif self.exp == 2:</w:t>
        <w:br/>
        <w:t xml:space="preserve">            if self.use_bias:</w:t>
        <w:br/>
        <w:t xml:space="preserve">                a1, b1 = torch.split(y, self.oup, dim=1)  # 分割输出</w:t>
        <w:br/>
        <w:t xml:space="preserve">                a1 = (a1 - 0.5) * self.lambda_a + self.init_a[0]  # 调整参数a1</w:t>
        <w:br/>
        <w:t xml:space="preserve">                b1 = b1 - 0.5 + self.init_b[0]  # 调整参数b1</w:t>
        <w:br/>
        <w:t xml:space="preserve">                out = x_out * a1 + b1  # 计算输出</w:t>
        <w:br/>
        <w:t xml:space="preserve">            else:</w:t>
        <w:br/>
        <w:t xml:space="preserve">                a1, a2 = torch.split(y, self.oup, dim=1)  # 分割输出</w:t>
        <w:br/>
        <w:t xml:space="preserve">                a1 = (a1 - 0.5) * self.lambda_a + self.init_a[0]  # 调整参数a1</w:t>
        <w:br/>
        <w:t xml:space="preserve">                a2 = (a2 - 0.5) * self.lambda_a + self.init_a[1]  # 调整参数a2</w:t>
        <w:br/>
        <w:t xml:space="preserve">                out = torch.max(x_out * a1, x_out * a2)  # 计算输出</w:t>
        <w:br/>
        <w:br/>
        <w:t xml:space="preserve">        elif self.exp == 1:</w:t>
        <w:br/>
        <w:t xml:space="preserve">            a1 = y  # 直接使用y</w:t>
        <w:br/>
        <w:t xml:space="preserve">            a1 = (a1 - 0.5) * self.lambda_a + self.init_a[0]  # 调整参数a1</w:t>
        <w:br/>
        <w:t xml:space="preserve">            out = x_out * a1  # 计算输出</w:t>
        <w:br/>
        <w:br/>
        <w:t xml:space="preserve">        # 如果使用空间注意力机制，进行相应的处理</w:t>
        <w:br/>
        <w:t xml:space="preserve">        if self.spa:</w:t>
        <w:br/>
        <w:t xml:space="preserve">            ys = self.spa(x_in).view(b, -1)  # 通过空间卷积层</w:t>
        <w:br/>
        <w:t xml:space="preserve">            ys = F.softmax(ys, dim=1).view(b, 1, h, w) * h * w  # 计算softmax</w:t>
        <w:br/>
        <w:t xml:space="preserve">            ys = F.hardtanh(ys, 0, 3, inplace=True) / 3  # 进行硬tanh处理</w:t>
        <w:br/>
        <w:t xml:space="preserve">            out = out * ys  # 加入空间注意力</w:t>
        <w:br/>
        <w:br/>
        <w:t xml:space="preserve">        return out  # 返回最终输出</w:t>
        <w:br/>
        <w:br/>
        <w:br/>
        <w:t>class DyDCNv2(nn.Module):</w:t>
        <w:br/>
        <w:t xml:space="preserve">    """动态可调变形卷积类，结合了归一化层。"""</w:t>
        <w:br/>
        <w:t xml:space="preserve">    </w:t>
        <w:br/>
        <w:t xml:space="preserve">    def __init__(self, in_channels, out_channels, stride=1, norm_cfg=dict(type='GN', num_groups=16, requires_grad=True)):</w:t>
        <w:br/>
        <w:t xml:space="preserve">        super().__init__()</w:t>
        <w:br/>
        <w:t xml:space="preserve">        self.with_norm = norm_cfg is not None  # 是否使用归一化</w:t>
        <w:br/>
        <w:t xml:space="preserve">        bias = not self.with_norm  # 如果使用归一化，则不使用偏置</w:t>
        <w:br/>
        <w:t xml:space="preserve">        self.conv = ModulatedDeformConv2d(in_channels, out_channels, 3, stride=stride, padding=1, bias=bias)  # 定义变形卷积层</w:t>
        <w:br/>
        <w:t xml:space="preserve">        </w:t>
        <w:br/>
        <w:t xml:space="preserve">        # 如果使用归一化，定义归一化层</w:t>
        <w:br/>
        <w:t xml:space="preserve">        if self.with_norm:</w:t>
        <w:br/>
        <w:t xml:space="preserve">            self.norm = build_norm_layer(norm_cfg, out_channels)[1]</w:t>
        <w:br/>
        <w:br/>
        <w:t xml:space="preserve">    def forward(self, x, offset, mask):</w:t>
        <w:br/>
        <w:t xml:space="preserve">        """前向传播函数，计算动态可调变形卷积的输出。"""</w:t>
        <w:br/>
        <w:t xml:space="preserve">        x = self.conv(x.contiguous(), offset, mask)  # 通过变形卷积层</w:t>
        <w:br/>
        <w:t xml:space="preserve">        if self.with_norm:</w:t>
        <w:br/>
        <w:t xml:space="preserve">            x = self.norm(x)  # 如果使用归一化，进行归一化处理</w:t>
        <w:br/>
        <w:t xml:space="preserve">        return x  # 返回输出</w:t>
        <w:br/>
        <w:br/>
        <w:br/>
        <w:t>class DyHeadBlock_Prune(nn.Module):</w:t>
        <w:br/>
        <w:t xml:space="preserve">    """动态头块，包含三种类型的注意力机制。"""</w:t>
        <w:br/>
        <w:t xml:space="preserve">    </w:t>
        <w:br/>
        <w:t xml:space="preserve">    def __init__(self, in_channels, norm_type='GN', zero_init_offset=True, act_cfg=dict(type='HSigmoid', bias=3.0, divisor=6.0)):</w:t>
        <w:br/>
        <w:t xml:space="preserve">        super().__init__()</w:t>
        <w:br/>
        <w:t xml:space="preserve">        self.zero_init_offset = zero_init_offset  # 是否初始化偏移为零</w:t>
        <w:br/>
        <w:t xml:space="preserve">        self.offset_and_mask_dim = 3 * 3 * 3  # 偏移和掩码的维度</w:t>
        <w:br/>
        <w:t xml:space="preserve">        self.offset_dim = 2 * 3 * 3  # 偏移的维度</w:t>
        <w:br/>
        <w:br/>
        <w:t xml:space="preserve">        # 根据归一化类型选择归一化配置</w:t>
        <w:br/>
        <w:t xml:space="preserve">        norm_dict = dict(type='GN', num_groups=16, requires_grad=True) if norm_type == 'GN' else dict(type='BN', requires_grad=True)</w:t>
        <w:br/>
        <w:t xml:space="preserve">        </w:t>
        <w:br/>
        <w:t xml:space="preserve">        # 定义三个不同的空间卷积层</w:t>
        <w:br/>
        <w:t xml:space="preserve">        self.spatial_conv_high = DyDCNv2(in_channels, in_channels, norm_cfg=norm_dict)</w:t>
        <w:br/>
        <w:t xml:space="preserve">        self.spatial_conv_mid = DyDCNv2(in_channels, in_channels)</w:t>
        <w:br/>
        <w:t xml:space="preserve">        self.spatial_conv_low = DyDCNv2(in_channels, in_channels, stride=2)</w:t>
        <w:br/>
        <w:t xml:space="preserve">        </w:t>
        <w:br/>
        <w:t xml:space="preserve">        # 定义偏移和掩码的卷积层</w:t>
        <w:br/>
        <w:t xml:space="preserve">        self.spatial_conv_offset = nn.Conv2d(in_channels, self.offset_and_mask_dim, 3, padding=1)</w:t>
        <w:br/>
        <w:t xml:space="preserve">        </w:t>
        <w:br/>
        <w:t xml:space="preserve">        # 定义尺度注意力模块</w:t>
        <w:br/>
        <w:t xml:space="preserve">        self.scale_attn_module = nn.Sequential(</w:t>
        <w:br/>
        <w:t xml:space="preserve">            nn.AdaptiveAvgPool2d(1), </w:t>
        <w:br/>
        <w:t xml:space="preserve">            nn.Conv2d(in_channels, 1, 1),</w:t>
        <w:br/>
        <w:t xml:space="preserve">            nn.ReLU(inplace=True), </w:t>
        <w:br/>
        <w:t xml:space="preserve">            build_activation_layer(act_cfg)</w:t>
        <w:br/>
        <w:t xml:space="preserve">        )</w:t>
        <w:br/>
        <w:t xml:space="preserve">        </w:t>
        <w:br/>
        <w:t xml:space="preserve">        # 定义任务注意力模块</w:t>
        <w:br/>
        <w:t xml:space="preserve">        self.task_attn_module = DyReLU(in_channels)</w:t>
        <w:br/>
        <w:t xml:space="preserve">        self._init_weights()  # 初始化权重</w:t>
        <w:br/>
        <w:br/>
        <w:t xml:space="preserve">    def _init_weights(self):</w:t>
        <w:br/>
        <w:t xml:space="preserve">        """初始化权重函数。"""</w:t>
        <w:br/>
        <w:t xml:space="preserve">        for m in self.modules():</w:t>
        <w:br/>
        <w:t xml:space="preserve">            if isinstance(m, nn.Conv2d):</w:t>
        <w:br/>
        <w:t xml:space="preserve">                normal_init(m, 0, 0.01)  # 对卷积层进行正态初始化</w:t>
        <w:br/>
        <w:t xml:space="preserve">        if self.zero_init_offset:</w:t>
        <w:br/>
        <w:t xml:space="preserve">            constant_init(self.spatial_conv_offset, 0)  # 如果需要，初始化偏移为零</w:t>
        <w:br/>
        <w:br/>
        <w:t xml:space="preserve">    def forward(self, x, level):</w:t>
        <w:br/>
        <w:t xml:space="preserve">        """前向传播函数，计算动态头块的输出。"""</w:t>
        <w:br/>
        <w:t xml:space="preserve">        # 计算DCNv2的偏移和掩码</w:t>
        <w:br/>
        <w:t xml:space="preserve">        offset_and_mask = self.spatial_conv_offset(x[level])</w:t>
        <w:br/>
        <w:t xml:space="preserve">        offset = offset_and_mask[:, :self.offset_dim, :, :]  # 提取偏移</w:t>
        <w:br/>
        <w:t xml:space="preserve">        mask = offset_and_mask[:, self.offset_dim:, :, :].sigmoid()  # 提取掩码并应用sigmoid</w:t>
        <w:br/>
        <w:br/>
        <w:t xml:space="preserve">        mid_feat = self.spatial_conv_mid(x[level], offset, mask)  # 中间特征</w:t>
        <w:br/>
        <w:t xml:space="preserve">        sum_feat = mid_feat * self.scale_attn_module(mid_feat)  # 加权特征</w:t>
        <w:br/>
        <w:t xml:space="preserve">        </w:t>
        <w:br/>
        <w:t xml:space="preserve">        summed_levels = 1  # 计数已求和的层数</w:t>
        <w:br/>
        <w:t xml:space="preserve">        if level &gt; 0:</w:t>
        <w:br/>
        <w:t xml:space="preserve">            low_feat = self.spatial_conv_low(x[level - 1], offset, mask)  # 低层特征</w:t>
        <w:br/>
        <w:t xml:space="preserve">            sum_feat += low_feat * self.scale_attn_module(low_feat)  # 加权求和</w:t>
        <w:br/>
        <w:t xml:space="preserve">            summed_levels += 1</w:t>
        <w:br/>
        <w:t xml:space="preserve">        </w:t>
        <w:br/>
        <w:t xml:space="preserve">        if level &lt; len(x) - 1:</w:t>
        <w:br/>
        <w:t xml:space="preserve">            # 上采样高层特征</w:t>
        <w:br/>
        <w:t xml:space="preserve">            high_feat = F.interpolate(</w:t>
        <w:br/>
        <w:t xml:space="preserve">                self.spatial_conv_high(x[level + 1], offset, mask),</w:t>
        <w:br/>
        <w:t xml:space="preserve">                size=x[level].shape[-2:],</w:t>
        <w:br/>
        <w:t xml:space="preserve">                mode='bilinear',</w:t>
        <w:br/>
        <w:t xml:space="preserve">                align_corners=True</w:t>
        <w:br/>
        <w:t xml:space="preserve">            )</w:t>
        <w:br/>
        <w:t xml:space="preserve">            sum_feat += high_feat * self.scale_attn_module(high_feat)  # 加权求和</w:t>
        <w:br/>
        <w:t xml:space="preserve">            summed_levels += 1</w:t>
        <w:br/>
        <w:br/>
        <w:t xml:space="preserve">        return self.task_attn_module(sum_feat / summed_levels)  # 返回最终输出</w:t>
        <w:br/>
        <w:t>```</w:t>
        <w:br/>
        <w:br/>
        <w:t>以上代码实现了动态激活函数和动态卷积模块的定义，结合了空间注意力机制和归一化层，适用于深度学习模型中的特征提取和增强。```</w:t>
      </w:r>
    </w:p>
    <w:p>
      <w:pPr>
        <w:spacing w:line="240" w:lineRule="auto"/>
        <w:jc w:val="left"/>
      </w:pPr>
      <w:r>
        <w:rPr>
          <w:rFonts w:ascii="Times New Roman" w:hAnsi="Times New Roman" w:eastAsia="宋体"/>
          <w:color w:val="000000"/>
          <w:sz w:val="24"/>
        </w:rPr>
        <w:t>这个程序文件 `dyhead_prune.py` 实现了一些用于深度学习的模块，主要是与动态头（Dynamic Head）相关的组件，特别是在计算机视觉任务中使用的卷积神经网络（CNN）中。代码中使用了 PyTorch 框架，并且定义了一些自定义的激活函数和卷积层。</w:t>
        <w:br/>
        <w:br/>
        <w:t>首先，文件导入了必要的库，包括 PyTorch 的核心库和一些额外的库，如 `mmcv` 和 `mmengine`，这些库提供了一些有用的功能，比如构建激活层和归一化层。</w:t>
        <w:br/>
        <w:br/>
        <w:t>接下来，定义了一个辅助函数 `_make_divisible`，用于确保某个值可以被指定的除数整除，并且不会小于一个最小值。这个函数在网络设计中常用于调整通道数，以满足特定的硬件要求。</w:t>
        <w:br/>
        <w:br/>
        <w:t>然后，定义了几个自定义的激活函数类，包括 `swish`、`h_swish` 和 `h_sigmoid`。这些激活函数是对传统激活函数（如 ReLU 和 Sigmoid）的改进，旨在提高模型的性能。</w:t>
        <w:br/>
        <w:br/>
        <w:t>接下来是 `DyReLU` 类的定义，这是一个动态 ReLU 激活函数模块。它根据输入特征的统计信息动态调整其输出。该模块包含一个全连接层，用于生成动态参数，并且可以选择性地使用空间注意力机制。它的前向传播方法会根据输入特征计算出动态的激活值，并根据需要应用空间注意力。</w:t>
        <w:br/>
        <w:br/>
        <w:t>`DyDCNv2` 类实现了一个带有归一化层的可调变形卷积（Modulated Deformable Convolution），用于处理输入特征并生成偏移量和掩码。这个模块可以用于动态头的实现，能够根据中间特征计算出卷积的偏移和掩码。</w:t>
        <w:br/>
        <w:br/>
        <w:t>最后，`DyHeadBlock_Prune` 类是一个包含三种类型注意力机制的动态头块。它通过多个卷积层和注意力模块结合输入特征的不同层次，生成最终的输出特征。该类还实现了权重初始化的方法，确保卷积层的初始权重设置合理。</w:t>
        <w:br/>
        <w:br/>
        <w:t>总体而言，这个文件定义了一些复杂的神经网络组件，主要用于实现动态头的功能，适用于需要多尺度特征融合和动态调整的计算机视觉任务。这些模块的设计考虑了性能和灵活性，使得它们能够在不同的网络架构中使用。</w:t>
      </w:r>
    </w:p>
    <w:p>
      <w:pPr>
        <w:spacing w:line="240" w:lineRule="auto"/>
        <w:jc w:val="left"/>
      </w:pPr>
      <w:r>
        <w:rPr>
          <w:rFonts w:ascii="Times New Roman" w:hAnsi="Times New Roman" w:eastAsia="宋体"/>
          <w:color w:val="000000"/>
          <w:sz w:val="24"/>
        </w:rPr>
        <w:t>### 整体功能和构架概括</w:t>
        <w:br/>
        <w:br/>
        <w:t>该工程包含多个 Python 文件，每个文件实现了深度学习模型中的不同模块，主要用于计算机视觉任务。整体架构设计旨在通过自定义的卷积层、激活函数和特征融合机制来提升模型的性能和灵活性。具体来说：</w:t>
        <w:br/>
        <w:br/>
        <w:t>- **`FreqFusion.py`**：实现了频率感知特征融合模块，主要用于图像处理任务，结合高分辨率和低分辨率特征，生成更高质量的输出。</w:t>
        <w:br/>
        <w:t>- **`conv.py`**：提供了一系列卷积操作和注意力机制模块，支持构建高效的卷积神经网络，适用于目标检测和图像分类等任务。</w:t>
        <w:br/>
        <w:t>- **`activation.py`**：实现了自定义的激活函数，结合可学习的参数，以优化模型的表现。</w:t>
        <w:br/>
        <w:t>- **`dyhead_prune.py`**：定义了动态头模块，结合变形卷积和动态激活函数，增强了特征提取能力，适用于需要多尺度特征融合的任务。</w:t>
        <w:br/>
        <w:br/>
        <w:t>### 文件功能整理表</w:t>
        <w:br/>
        <w:br/>
        <w:t>| 文件名               | 功能描述                                                                                       |</w:t>
        <w:br/>
        <w:t>|----------------------|------------------------------------------------------------------------------------------------|</w:t>
        <w:br/>
        <w:t>| `FreqFusion.py`      | 实现频率感知特征融合模块，结合高分辨率和低分辨率特征，生成高质量输出。                      |</w:t>
        <w:br/>
        <w:t>| `conv.py`            | 提供多种卷积层和注意力机制模块，支持高效的卷积神经网络构建，适用于图像处理任务。            |</w:t>
        <w:br/>
        <w:t>| `activation.py`      | 实现自定义激活函数（如 AGLU），结合可学习参数以优化模型性能。                               |</w:t>
        <w:br/>
        <w:t>| `dyhead_prune.py`    | 定义动态头模块，结合变形卷积和动态激活函数，增强特征提取能力，适用于多尺度特征融合任务。  |</w:t>
        <w:br/>
        <w:br/>
        <w:t>通过这些模块的组合，工程能够有效地处理复杂的计算机视觉任务，提升模型的表现和灵活性。</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