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改进yolo11-swintransformer等200+全套创新点大全：课堂学生性别行为识别系统源码＆数据集全套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教育信息化的不断推进，课堂教学环境中的学生行为识别技术逐渐受到重视。传统的课堂管理方式往往依赖于教师的主观判断，难以实现对学生行为的全面、客观分析。近年来，计算机视觉技术的快速发展为课堂行为识别提供了新的解决方案。基于深度学习的目标检测算法，尤其是YOLO（You Only Look Once）系列，因其高效的实时处理能力和较高的准确率，成为了该领域的研究热点。</w:t>
        <w:br/>
        <w:br/>
        <w:t>本研究旨在基于改进的YOLOv11算法，构建一个能够实时识别课堂学生性别及其行为的系统。该系统不仅能够识别学生的性别（男孩和女孩），还能够对其行为进行分类，包括阅读、写作、睡眠等多种状态。通过对不同性别学生在课堂上的行为进行分析，可以为教师提供更为精准的课堂管理策略，帮助其及时调整教学方法，提高教学效果。</w:t>
        <w:br/>
        <w:br/>
        <w:t>为实现这一目标，本研究采用了一个包含14个类别的多样化数据集，涵盖了不同性别和行为的学生图像。这些数据的多样性和丰富性为模型的训练提供了良好的基础，能够有效提升识别的准确性和鲁棒性。此外，数据集中包含的青少年和儿童行为特征，能够帮助研究者深入理解不同年龄段学生在课堂上的表现，为后续的教育研究提供数据支持。</w:t>
        <w:br/>
        <w:br/>
        <w:t>通过对课堂学生性别行为的识别，不仅能够促进教育公平，还能够为个性化教育提供数据依据。未来，基于该系统的研究成果有望推动教育领域的智能化发展，为教师和学生之间的互动提供更为科学的支持。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课堂学生性别及行为的精准识别。为此，我们构建了一个专门的数据集，主题为“people_counter”，该数据集涵盖了14个类别，旨在全面捕捉学生在课堂环境中的多样行为和性别特征。数据集中包含的类别包括：男孩（boy）、女孩（girl）、阅读（reading）、围巾（scarf）、睡觉（sleeping）、青少年男孩（teen_boy）、青少年女孩（teen_girl）、青少年阅读（teen_reading）、青少年睡觉（teen_sleeping）、青少年转身（teen_turned_around）、青少年写作（teen_writing）、女孩（tenn_girl）、转身（turned_around）以及写作（writing）。这些类别的设计旨在反映课堂环境中学生的典型行为模式和性别特征，为模型的训练提供丰富的样本。</w:t>
        <w:br/>
        <w:br/>
        <w:t>数据集的构建过程经过精心设计，确保涵盖不同年龄段和性别的学生行为，以提高模型的泛化能力和准确性。通过对不同场景的多样化采集，我们确保了数据集的代表性，使其能够有效反映真实课堂中的动态情况。每个类别的样本均经过标注，确保数据的高质量和可用性。此数据集不仅为模型提供了必要的训练数据，还为后续的评估和优化提供了坚实的基础。</w:t>
        <w:br/>
        <w:br/>
        <w:t>在训练过程中，数据集将被用于增强YOLOv11模型的识别能力，使其能够准确区分不同性别和行为的学生。这将有助于教育工作者更好地理解课堂动态，并为个性化教学提供数据支持。通过这一项目，我们期望能够推动课堂行为识别技术的发展，为教育领域带来新的变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functools import partial</w:t>
        <w:br/>
        <w:br/>
        <w:t># 引入自定义的归一化模块</w:t>
        <w:br/>
        <w:t>from .prepbn import RepBN, LinearNorm</w:t>
        <w:br/>
        <w:t># 引入Transformer编码器层</w:t>
        <w:br/>
        <w:t>from ..modules.transformer import TransformerEncoderLayer</w:t>
        <w:br/>
        <w:br/>
        <w:t># 定义可导出的模块</w:t>
        <w:br/>
        <w:t>__all__ = ['AIFI_RepBN']</w:t>
        <w:br/>
        <w:br/>
        <w:t># 定义线性归一化和RepBN的组合</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初始化父类的构造函数</w:t>
        <w:br/>
        <w:t xml:space="preserve">        super().__init__(c1, cm, num_heads, dropout, act, normalize_before)</w:t>
        <w:br/>
        <w:t xml:space="preserve">        </w:t>
        <w:br/>
        <w:t xml:space="preserve">        # 使用线性归一化和RepBN初始化两个归一化层</w:t>
        <w:br/>
        <w:t xml:space="preserve">        self.norm1 = linearnorm(c1)</w:t>
        <w:br/>
        <w:t xml:space="preserve">        self.norm2 = linearnorm(c1)</w:t>
        <w:br/>
        <w:br/>
        <w:t>class AIFI_RepBN(TransformerEncoderLayer_RepBN):</w:t>
        <w:br/>
        <w:t xml:space="preserve">    """定义AIFI Transformer层。"""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构建2D位置嵌入</w:t>
        <w:br/>
        <w:t xml:space="preserve">        # 将输入从[B, C, H, W]展平为[B, HxW, C]</w:t>
        <w:br/>
        <w:t xml:space="preserve">        x = super().forward(x.flatten(2).permute(0, 2, 1), pos=pos_embed.to(device=x.device, dtype=x.dtype))</w:t>
        <w:br/>
        <w:t xml:space="preserve">        # 将输出从[B, HxW, C]变换回[B,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计算位置维度</w:t>
        <w:br/>
        <w:t xml:space="preserve">        omega = torch.arange(pos_dim, dtype=torch.float32) / pos_dim  # 计算频率</w:t>
        <w:br/>
        <w:t xml:space="preserve">        omega = 1.0 / (temperature**omega)  # 应用温度缩放</w:t>
        <w:br/>
        <w:br/>
        <w:t xml:space="preserve">        # 计算宽度和高度的正弦和余弦值</w:t>
        <w:br/>
        <w:t xml:space="preserve">        out_w = grid_w.flatten()[..., None] @ omega[None]</w:t>
        <w:br/>
        <w:t xml:space="preserve">        out_h = grid_h.flatten()[..., None] @ omega[None]</w:t>
        <w:br/>
        <w:br/>
        <w:t xml:space="preserve">        # 返回组合的正弦和余弦位置嵌入</w:t>
        <w:br/>
        <w:t xml:space="preserve">        return torch.cat([torch.sin(out_w), torch.cos(out_w), torch.sin(out_h), torch.cos(out_h)], 1)[None]</w:t>
        <w:br/>
        <w:t>```</w:t>
        <w:br/>
        <w:br/>
        <w:t>### 代码核心部分分析：</w:t>
        <w:br/>
        <w:t>1. **模块导入**：导入必要的PyTorch模块和自定义的归一化模块。</w:t>
        <w:br/>
        <w:t>2. **归一化层定义**：使用`LinearNorm`和`RepBN`定义了一个新的归一化层，便于后续使用。</w:t>
        <w:br/>
        <w:t>3. **Transformer编码器层**：定义了一个新的编码器层`TransformerEncoderLayer_RepBN`，在其中初始化了两个归一化层。</w:t>
        <w:br/>
        <w:t>4. **AIFI Transformer层**：`AIFI_RepBN`类继承自`TransformerEncoderLayer_RepBN`，实现了前向传播和位置嵌入的构建。</w:t>
        <w:br/>
        <w:t>5. **位置嵌入**：通过`build_2d_sincos_position_embedding`方法生成2D正弦-余弦位置嵌入，以增强模型对位置信息的感知。</w:t>
        <w:br/>
        <w:br/>
        <w:t>这些核心部分构成了AIFI Transformer层的基础，提供了必要的功能以进行特征提取和位置编码。```</w:t>
      </w:r>
    </w:p>
    <w:p>
      <w:pPr>
        <w:spacing w:line="240" w:lineRule="auto"/>
        <w:jc w:val="left"/>
      </w:pPr>
      <w:r>
        <w:rPr>
          <w:rFonts w:ascii="Times New Roman" w:hAnsi="Times New Roman" w:eastAsia="宋体"/>
          <w:color w:val="000000"/>
          <w:sz w:val="24"/>
        </w:rPr>
        <w:t>这个文件定义了一个基于Transformer架构的编码器层，特别是使用了RepBN（重参数化批归一化）和线性归一化的组合。文件中主要包含两个类：`TransformerEncoderLayer_RepBN`和`AIFI_RepBN`。</w:t>
        <w:br/>
        <w:br/>
        <w:t>首先，文件导入了必要的PyTorch库和模块，包括`torch`、`torch.nn`和`torch.nn.functional`，以及一些自定义的模块如`RepBN`和`LinearNorm`。`linearnorm`是一个使用`partial`函数创建的线性归一化函数，结合了`LayerNorm`和`RepBN`，并设定了一个步长参数。</w:t>
        <w:br/>
        <w:br/>
        <w:t>`TransformerEncoderLayer_RepBN`类继承自`TransformerEncoderLayer`，在其构造函数中，调用了父类的构造函数，并初始化了两个归一化层`norm1`和`norm2`，这两个层都使用了之前定义的`linearnorm`。</w:t>
        <w:br/>
        <w:br/>
        <w:t>接下来是`AIFI_RepBN`类，它继承自`TransformerEncoderLayer_RepBN`，并定义了一个特定的Transformer层。构造函数中，除了调用父类的构造函数外，还可以接受激活函数（默认为GELU）和其他参数。`forward`方法实现了前向传播的逻辑，首先获取输入张量的形状，然后构建2D的正弦余弦位置嵌入。输入张量的形状从[B, C, H, W]被调整为[B, HxW, C]，以适应Transformer的输入格式。最终，输出张量的形状被调整回原来的格式[B, C, H, W]。</w:t>
        <w:br/>
        <w:br/>
        <w:t>`build_2d_sincos_position_embedding`是一个静态方法，用于生成2D正弦余弦位置嵌入。该方法首先检查嵌入维度是否能被4整除，这是生成2D位置嵌入的要求。然后，创建了宽度和高度的网格，并计算出位置嵌入。最后，将正弦和余弦值拼接在一起，形成最终的嵌入结果。</w:t>
        <w:br/>
        <w:br/>
        <w:t>整体来看，这个文件实现了一个带有特定归一化层和位置嵌入的Transformer编码器层，适用于处理图像等二维数据。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使用Kaiming均匀分布初始化权重</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缓存以避免重复计算Legendre多项式</w:t>
        <w:br/>
        <w:t xml:space="preserve">    def gram_poly(self, x, degree):</w:t>
        <w:br/>
        <w:t xml:space="preserve">        # 计算Legendre多项式</w:t>
        <w:br/>
        <w:t xml:space="preserve">        p0 = x.new_ones(x.size())</w:t>
        <w:br/>
        <w:t xml:space="preserve">        if degree == 0:</w:t>
        <w:br/>
        <w:t xml:space="preserve">            return p0.unsqueeze(-1)</w:t>
        <w:br/>
        <w:br/>
        <w:t xml:space="preserve">        p1 = x</w:t>
        <w:br/>
        <w:t xml:space="preserve">        grams_basis = [p0, p1]</w:t>
        <w:br/>
        <w:br/>
        <w:t xml:space="preserve">        for i in range(2, degree + 1):</w:t>
        <w:br/>
        <w:t xml:space="preserve">            p2 = x * p1 - self.beta(i - 1, i) * p0</w:t>
        <w:br/>
        <w:t xml:space="preserve">            grams_basis.append(p2)</w:t>
        <w:br/>
        <w:t xml:space="preserve">            p0, p1 = p1, p2</w:t>
        <w:br/>
        <w:br/>
        <w:t xml:space="preserve">        return torch.cat(grams_basis, dim=1)</w:t>
        <w:br/>
        <w:br/>
        <w:t xml:space="preserve">    def forward_kag(self, x, group_index):</w:t>
        <w:br/>
        <w:t xml:space="preserve">        # 前向传播过程</w:t>
        <w:br/>
        <w:t xml:space="preserve">        basis = self.base_conv[group_index](self.base_activation(x))  # 基础卷积</w:t>
        <w:br/>
        <w:br/>
        <w:t xml:space="preserve">        # 将x归一化到[-1, 1]范围</w:t>
        <w:br/>
        <w:t xml:space="preserve">        x = torch.tanh(x).contiguous()</w:t>
        <w:br/>
        <w:br/>
        <w:t xml:space="preserve">        if self.dropout is not None:</w:t>
        <w:br/>
        <w:t xml:space="preserve">            x = self.dropout(x)  # 应用Dropout</w:t>
        <w:br/>
        <w:br/>
        <w:t xml:space="preserve">        grams_basis = self.base_activation(self.gram_poly(x, self.degree))  # 计算Gram多项式</w:t>
        <w:br/>
        <w:t xml:space="preserve">        y = self.conv_w_fun(grams_basis, self.poly_weights[group_index],</w:t>
        <w:br/>
        <w:t xml:space="preserve">                            stride=self.stride, dilation=self.dilation,</w:t>
        <w:br/>
        <w:t xml:space="preserve">                            padding=self.padding, groups=1)</w:t>
        <w:br/>
        <w:br/>
        <w:t xml:space="preserve">        y = self.base_activation(self.layer_norm[group_index](y + basis))  # 归一化和激活</w:t>
        <w:br/>
        <w:br/>
        <w:t xml:space="preserve">        return y</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代码说明：</w:t>
        <w:br/>
        <w:t>1. **KAGNConvNDLayer**：这是一个自定义的卷积层，支持多维卷积（1D、2D、3D）。</w:t>
        <w:br/>
        <w:t>2. **初始化参数**：在构造函数中，初始化了输入输出维度、卷积参数、Dropout层等。</w:t>
        <w:br/>
        <w:t>3. **beta函数**：计算与Legendre多项式相关的beta值。</w:t>
        <w:br/>
        <w:t>4. **gram_poly函数**：计算Legendre多项式，使用缓存以提高效率。</w:t>
        <w:br/>
        <w:t>5. **forward_kag函数**：执行前向传播，处理输入数据并计算输出。</w:t>
        <w:br/>
        <w:t>6. **forward函数**：处理整个输入，分组进行卷积操作，并合并输出结果。```</w:t>
      </w:r>
    </w:p>
    <w:p>
      <w:pPr>
        <w:spacing w:line="240" w:lineRule="auto"/>
        <w:jc w:val="left"/>
      </w:pPr>
      <w:r>
        <w:rPr>
          <w:rFonts w:ascii="Times New Roman" w:hAnsi="Times New Roman" w:eastAsia="宋体"/>
          <w:color w:val="000000"/>
          <w:sz w:val="24"/>
        </w:rPr>
        <w:t>这个程序文件定义了一个名为 `kagn_conv.py` 的深度学习模块，主要用于实现具有多维卷积层的神经网络。该模块的核心是 `KAGNConvNDLayer` 类，后续的 `KAGNConv1DLayer`、`KAGNConv2DLayer` 和 `KAGNConv3DLayer` 类分别继承自这个基类，专门用于处理一维、二维和三维卷积。</w:t>
        <w:br/>
        <w:br/>
        <w:t>在 `KAGNConvNDLayer` 类的构造函数中，首先初始化了一些卷积层所需的参数，如输入和输出维度、卷积核大小、步幅、填充、扩张率、分组数等。还根据给定的参数创建了基础卷积层和归一化层，并初始化了一些权重参数。权重的初始化使用了 Kaiming 均匀分布，以便在训练开始时能够更好地收敛。</w:t>
        <w:br/>
        <w:br/>
        <w:t>该类还定义了一个 `beta` 方法，用于计算与 Legendre 多项式相关的参数，以及一个 `gram_poly` 方法，用于生成 Legendre 多项式的基函数。`gram_poly` 方法使用了缓存机制，以避免重复计算，提高效率。</w:t>
        <w:br/>
        <w:br/>
        <w:t>在 `forward_kag` 方法中，首先对输入进行基础激活和线性变换，然后计算归一化后的输入，以便进行稳定的 Legendre 多项式计算。接着，通过卷积操作和归一化层生成输出。这个方法的设计使得每个分组的输入都能独立处理，从而提高了模型的灵活性和可扩展性。</w:t>
        <w:br/>
        <w:br/>
        <w:t>`forward` 方法负责将输入数据分成多个组，并对每个组调用 `forward_kag` 方法进行处理，最后将所有组的输出拼接在一起返回。</w:t>
        <w:br/>
        <w:br/>
        <w:t>对于一维、二维和三维卷积的实现，分别定义了 `KAGNConv1DLayer`、`KAGNConv2DLayer` 和 `KAGNConv3DLayer` 类，这些类在初始化时调用了基类的构造函数，并传入相应的卷积层和归一化层类型。</w:t>
        <w:br/>
        <w:br/>
        <w:t>整体来看，这个模块通过灵活的设计和高效的计算，提供了一种新的卷积层实现方式，适用于多种维度的输入数据，具有较好的扩展性和可用性。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t xml:space="preserve">    bs, _, num_heads, embed_dims = value.shape  # 获取输入特征图的形状</w:t>
        <w:br/>
        <w:t xml:space="preserve">    _, num_queries, _, num_levels, num_points, _ = sampling_locations.shape  # 获取采样位置的形状</w:t>
        <w:br/>
        <w:br/>
        <w:t xml:space="preserve">    # 将输入特征图根据空间形状分割成多个特征图</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  # 用于存储每个层级的采样值</w:t>
        <w:br/>
        <w:br/>
        <w:t xml:space="preserve">    for level, (H_, W_) in enumerate(value_spatial_shapes):</w:t>
        <w:br/>
        <w:t xml:space="preserve">        # 将特征图重塑为 (bs * num_heads, embed_dims, H_, W_)</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将注意力权重重塑为 (bs * num_heads, 1, num_queries, num_levels * num_points)</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逐元素相乘</w:t>
        <w:br/>
        <w:t xml:space="preserve">        .sum(-1)  # 在最后一个维度求和</w:t>
        <w:br/>
        <w:t xml:space="preserve">        .view(bs, num_heads * embed_dims, num_queries)  # 重塑输出形状</w:t>
        <w:br/>
        <w:t xml:space="preserve">    )</w:t>
        <w:br/>
        <w:t xml:space="preserve">    </w:t>
        <w:br/>
        <w:t xml:space="preserve">    return output.transpose(1, 2).contiguous()  # 返回转置后的输出</w:t>
        <w:br/>
        <w:t>```</w:t>
        <w:br/>
        <w:br/>
        <w:t>### 代码注释说明：</w:t>
        <w:br/>
        <w:t>1. **导入必要的库**：引入了`torch`和`torch.nn.functional`，用于张量操作和神经网络功能。</w:t>
        <w:br/>
        <w:t>2. **函数定义**：`multi_scale_deformable_attn_pytorch`函数实现了多尺度可变形注意力机制，接收特征图、空间形状、采样位置和注意力权重作为输入。</w:t>
        <w:br/>
        <w:t>3. **参数解析**：提取输入张量的形状信息，方便后续操作。</w:t>
        <w:br/>
        <w:t>4. **特征图分割**：根据空间形状将输入特征图分割成多个层级的特征图。</w:t>
        <w:br/>
        <w:t>5. **采样位置转换**：将采样位置从[0, 1]范围转换到[-1, 1]范围，以适应`grid_sample`函数的要求。</w:t>
        <w:br/>
        <w:t>6. **双线性插值采样**：对每个层级的特征图进行采样，得到对应的采样值。</w:t>
        <w:br/>
        <w:t>7. **注意力权重处理**：将注意力权重重塑为适合计算的形状。</w:t>
        <w:br/>
        <w:t>8. **输出计算**：通过逐元素相乘和求和计算最终输出，并调整输出形状以便后续使用。```</w:t>
      </w:r>
    </w:p>
    <w:p>
      <w:pPr>
        <w:spacing w:line="240" w:lineRule="auto"/>
        <w:jc w:val="left"/>
      </w:pPr>
      <w:r>
        <w:rPr>
          <w:rFonts w:ascii="Times New Roman" w:hAnsi="Times New Roman" w:eastAsia="宋体"/>
          <w:color w:val="000000"/>
          <w:sz w:val="24"/>
        </w:rPr>
        <w:t>这个程序文件 `utils.py` 是一个用于实现多种功能的工具模块，主要与深度学习和神经网络相关，特别是在处理多尺度可变形注意力机制时。以下是对代码的逐行解释。</w:t>
        <w:br/>
        <w:br/>
        <w:t>首先，文件引入了一些必要的库，包括 `copy`、`math`、`numpy` 和 `torch` 及其子模块。这些库提供了深度学习所需的基础功能，如张量操作、神经网络模块和数学计算。</w:t>
        <w:br/>
        <w:br/>
        <w:t>文件中定义了几个函数。第一个函数 `_get_clones(module, n)` 用于创建一个给定模块的克隆列表。它接受一个模块和一个整数 `n`，返回一个包含 `n` 个深拷贝模块的 `ModuleList`，这在构建多层网络时非常有用。</w:t>
        <w:br/>
        <w:br/>
        <w:t>接下来的函数 `bias_init_with_prob(prior_prob=0.01)` 用于根据给定的概率值初始化卷积或全连接层的偏置。它使用了负对数几率的公式，将概率转换为偏置值。</w:t>
        <w:br/>
        <w:br/>
        <w:t>`linear_init(module)` 函数用于初始化线性模块的权重和偏置。它使用均匀分布在一个特定的范围内初始化权重，并在存在偏置的情况下也对其进行初始化。</w:t>
        <w:br/>
        <w:br/>
        <w:t>`inverse_sigmoid(x, eps=1e-5)` 函数计算张量的反sigmoid函数。它首先将输入张量限制在0到1之间，然后通过对数运算计算反sigmoid值，以便在一些模型中进行数值稳定性处理。</w:t>
        <w:br/>
        <w:br/>
        <w:t>最后，`multi_scale_deformable_attn_pytorch` 函数实现了多尺度可变形注意力机制。该函数接受多个输入参数，包括值张量、空间形状、采样位置和注意力权重。函数内部首先获取输入张量的维度信息，然后将值张量根据空间形状分割成多个部分。接着，计算采样网格并对每个尺度的值进行采样，使用双线性插值法获取对应的采样值。最后，将所有采样值与注意力权重相乘并求和，得到最终的输出。</w:t>
        <w:br/>
        <w:br/>
        <w:t>整体来看，这个模块提供了一些常用的工具函数，特别是在实现复杂的神经网络结构时，可以帮助简化代码并提高可读性。</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该程序整体上是一个深度学习框架，主要用于实现基于Transformer架构的模型，特别是在处理图像和多维数据时。程序的构架包括多个模块，每个模块负责特定的功能，以便于构建和训练复杂的神经网络。</w:t>
        <w:br/>
        <w:br/>
        <w:t>- **transformer.py**：实现了Transformer编码器层，结合了重参数化批归一化和线性归一化，适用于处理二维数据（如图像）。</w:t>
        <w:br/>
        <w:t>- **kagn_conv.py**：定义了多维卷积层，支持一维、二维和三维卷积，采用了可变形卷积的思想，适用于多尺度特征提取。</w:t>
        <w:br/>
        <w:t>- **utils.py**：提供了一些实用的工具函数，包括模块克隆、权重初始化、反sigmoid计算和多尺度可变形注意力机制的实现，帮助简化模型构建过程。</w:t>
        <w:br/>
        <w:br/>
        <w:t>### 文件功能整理表</w:t>
        <w:br/>
        <w:br/>
        <w:t>| 文件名            | 功能描述                                                                                     |</w:t>
        <w:br/>
        <w:t>|-------------------|----------------------------------------------------------------------------------------------|</w:t>
        <w:br/>
        <w:t>| transformer.py    | 实现Transformer编码器层，结合重参数化批归一化和线性归一化，适用于处理二维数据。               |</w:t>
        <w:br/>
        <w:t>| kagn_conv.py      | 定义多维卷积层，支持一维、二维和三维卷积，采用可变形卷积机制，适用于多尺度特征提取。         |</w:t>
        <w:br/>
        <w:t>| utils.py          | 提供工具函数，包括模块克隆、权重初始化、反sigmoid计算和多尺度可变形注意力机制的实现。       |</w:t>
        <w:br/>
        <w:t>| block.py          | （假设存在此文件，未提供具体内容）可能实现网络的基本构建块或模块，具体功能待补充。           |</w:t>
        <w:br/>
        <w:br/>
        <w:t>请注意，`block.py` 文件的功能未详细分析，因此在表格中以假设形式列出。若有具体内容，请提供以便进行详细描述。</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