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改进yolo11-ASF等200+全套创新点大全：条形码检测系统源码＆数据集全套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快速发展和电子商务的蓬勃兴起，条形码作为商品识别和信息追踪的重要工具，已广泛应用于零售、物流、生产等多个领域。条形码的高效检测与识别不仅能够提升商品管理的效率，还能为消费者提供更为便捷的购物体验。然而，传统的条形码检测方法往往依赖于特定的光照条件和清晰的图像质量，容易受到环境因素的影响，导致识别率降低。因此，开发一种高效、鲁棒的条形码检测系统显得尤为重要。</w:t>
        <w:br/>
        <w:br/>
        <w:t>近年来，深度学习技术的迅猛发展为计算机视觉领域带来了新的机遇，尤其是目标检测算法的不断演进，使得条形码检测的准确性和实时性得到了显著提升。YOLO（You Only Look Once）系列模型以其快速的检测速度和较高的精度，成为目标检测领域的热门选择。特别是YOLOv11模型在多个数据集上的表现，展示了其在复杂场景下的优越性。然而，针对条形码的特殊性，YOLOv11模型仍需进行改进，以适应不同的环境和条形码类型。</w:t>
        <w:br/>
        <w:br/>
        <w:t>本研究旨在基于改进的YOLOv11模型，构建一个高效的条形码检测系统。通过对1100张图像的训练数据集进行分析与处理，针对条形码的特征进行优化，提升模型在不同光照、角度和背景下的检测能力。该系统不仅能够实现快速、准确的条形码识别，还能为后续的智能化管理提供数据支持，推动条形码技术在各行业的应用。综上所述，本研究不仅具有重要的理论意义，也为实际应用提供了切实可行的解决方案，具有广泛的应用前景和社会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采用的数据集名为“skripsi2”，旨在为改进YOLOv11的条形码检测系统提供高质量的训练数据。该数据集专注于条形码的识别与检测，包含了丰富的条形码样本，确保模型在多种场景下的鲁棒性和准确性。数据集中目前仅包含一个类别，即“barcode”，这使得模型在训练过程中能够专注于条形码的特征提取与学习，减少了因类别多样性带来的复杂性。</w:t>
        <w:br/>
        <w:br/>
        <w:t>“skripsi2”数据集的构建经过精心设计，涵盖了不同类型和尺寸的条形码图像。这些图像不仅来自于标准的商品条形码，还包括了各种环境下的实际应用场景，如超市、仓库和物流中心等。这种多样化的图像来源确保了数据集的代表性，使得训练后的YOLOv11模型能够在真实世界中有效地识别和检测条形码。</w:t>
        <w:br/>
        <w:br/>
        <w:t>在数据集的标注过程中，所有条形码图像均经过专业人员的仔细审核与标注，确保每个条形码的边界框准确无误。这种高质量的标注对于模型的训练至关重要，能够显著提高模型的检测精度和召回率。此外，数据集还考虑到了不同光照条件、背景复杂度以及条形码损坏程度等因素，进一步增强了模型的适应能力。</w:t>
        <w:br/>
        <w:br/>
        <w:t>通过使用“skripsi2”数据集，研究团队期望能够训练出一个高效且精准的条形码检测系统，为各类商业和工业应用提供强有力的技术支持。最终，改进后的YOLOv11模型将为条形码的自动识别与处理带来显著的提升，推动相关领域的技术进步与应用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t>from ..modules.conv import Conv</w:t>
        <w:br/>
        <w:br/>
        <w:t># 定义一个基本的卷积块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保存输入作为残差</w:t>
        <w:br/>
        <w:t xml:space="preserve">        out = self.conv1(x)  # 通过第一个卷积层</w:t>
        <w:br/>
        <w:t xml:space="preserve">        out = self.conv2(out)  # 通过第二个卷积层</w:t>
        <w:br/>
        <w:t xml:space="preserve">        out += residual  # 将输入加到输出上，实现残差连接</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直接返回上采样结果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最终的权重层</w:t>
        <w:br/>
        <w:t xml:space="preserve">        self.conv = Conv(self.inter_dim, self.inter_dim, 3)  # 融合后的卷积层</w:t>
        <w:br/>
        <w:br/>
        <w:t xml:space="preserve">    def forward(self, input1, input2):</w:t>
        <w:br/>
        <w:t xml:space="preserve">        # 计算输入特征的权重</w:t>
        <w:br/>
        <w:t xml:space="preserve">        level_1_weight_v = self.weight_level_1(input1)</w:t>
        <w:br/>
        <w:t xml:space="preserve">        level_2_weight_v = self.weight_level_2(input2)</w:t>
        <w:br/>
        <w:t xml:space="preserve">        levels_weight_v = torch.cat((level_1_weight_v, level_2_weight_v), 1)  # 连接权重</w:t>
        <w:br/>
        <w:t xml:space="preserve">        levels_weight = self.weight_levels(levels_weight_v)  # 计算最终权重</w:t>
        <w:br/>
        <w:t xml:space="preserve">        levels_weight = F.softmax(levels_weight, dim=1)  # 归一化权重</w:t>
        <w:br/>
        <w:br/>
        <w:t xml:space="preserve">        # 融合特征</w:t>
        <w:br/>
        <w:t xml:space="preserve">        fused_out_reduced = input1 * levels_weight[:, 0:1, :, :] + \</w:t>
        <w:br/>
        <w:t xml:space="preserve">                            input2 * levels_weight[:, 1:2, :, :]</w:t>
        <w:br/>
        <w:t xml:space="preserve">        out = self.conv(fused_out_reduced)  # 通过卷积层</w:t>
        <w:br/>
        <w:t xml:space="preserve">        return out  # 返回融合后的特征</w:t>
        <w:br/>
        <w:br/>
        <w:br/>
        <w:t># 定义特征金字塔网络（AFPN）</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定义特征处理的主体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 初始化权重</w:t>
        <w:br/>
        <w:t xml:space="preserve">        for m in self.modules():</w:t>
        <w:br/>
        <w:t xml:space="preserve">            if isinstance(m, nn.Conv2d):</w:t>
        <w:br/>
        <w:t xml:space="preserve">                nn.init.xavier_normal_(m.weight, gain=0.02)  # 使用Xavier初始化</w:t>
        <w:br/>
        <w:t xml:space="preserve">            elif isinstance(m, nn.BatchNorm2d):</w:t>
        <w:br/>
        <w:t xml:space="preserve">                torch.nn.init.normal_(m.weight.data, 1.0, 0.02)  # 批归一化的初始化</w:t>
        <w:br/>
        <w:t xml:space="preserve">                torch.nn.init.constant_(m.bias.data, 0.0)</w:t>
        <w:br/>
        <w:br/>
        <w:t xml:space="preserve">    def forward(self, x):</w:t>
        <w:br/>
        <w:t xml:space="preserve">        x0, x1, x2 = x  # 输入特征</w:t>
        <w:br/>
        <w:t xml:space="preserve">        x0 = self.conv0(x0)  # 通过卷积层处理</w:t>
        <w:br/>
        <w:t xml:space="preserve">        x1 = self.conv1(x1)</w:t>
        <w:br/>
        <w:t xml:space="preserve">        x2 = self.conv2(x2)</w:t>
        <w:br/>
        <w:br/>
        <w:t xml:space="preserve">        out0, out1, out2 = self.body([x0, x1, x2])  # 通过主体处理特征</w:t>
        <w:br/>
        <w:br/>
        <w:t xml:space="preserve">        out0 = self.conv00(out0)  # 输出处理</w:t>
        <w:br/>
        <w:t xml:space="preserve">        out1 = self.conv11(out1)</w:t>
        <w:br/>
        <w:t xml:space="preserve">        out2 = self.conv22(out2)</w:t>
        <w:br/>
        <w:t xml:space="preserve">        return [out0, out1, out2]  # 返回处理后的特征</w:t>
        <w:br/>
        <w:t>```</w:t>
        <w:br/>
        <w:br/>
        <w:t>### 核心部分说明</w:t>
        <w:br/>
        <w:t>1. **BasicBlock**: 实现了一个基本的残差块，包含两个卷积层和残差连接。</w:t>
        <w:br/>
        <w:t>2. **Upsample**: 实现了上采样操作，使用1x1卷积和双线性插值。</w:t>
        <w:br/>
        <w:t>3. **ASFF_2**: 自适应特征融合模块，计算输入特征的权重并融合特征。</w:t>
        <w:br/>
        <w:t>4. **AFPN_P345**: 特征金字塔网络的核心，处理输入特征并生成输出特征。</w:t>
        <w:br/>
        <w:br/>
        <w:t>以上代码是特征金字塔网络（AFPN）和自适应特征融合（ASFF）的核心实现，适用于计算机视觉任务中的特征提取和融合。```</w:t>
      </w:r>
    </w:p>
    <w:p>
      <w:pPr>
        <w:spacing w:line="240" w:lineRule="auto"/>
        <w:jc w:val="left"/>
      </w:pPr>
      <w:r>
        <w:rPr>
          <w:rFonts w:ascii="Times New Roman" w:hAnsi="Times New Roman" w:eastAsia="宋体"/>
          <w:color w:val="000000"/>
          <w:sz w:val="24"/>
        </w:rPr>
        <w:t>该文件 `afpn.py` 实现了一个基于自适应特征金字塔网络（AFPN）的深度学习模型，主要用于图像处理任务，如目标检测和分割。该模型的设计考虑了多尺度特征的融合，使用了不同的卷积块和上采样、下采样操作来处理输入特征图。</w:t>
        <w:br/>
        <w:br/>
        <w:t>首先，文件导入了一些必要的库，包括 `torch` 和 `torch.nn`，并定义了一些基础模块。`BasicBlock` 类实现了一个基本的残差块，包含两个卷积层和一个残差连接，确保信息能够在网络中有效传递。`Upsample` 和 `Downsample` 类分别实现了上采样和下采样操作，使用卷积层和双线性插值来调整特征图的尺寸。</w:t>
        <w:br/>
        <w:br/>
        <w:t>接下来，`ASFF`（Adaptive Spatial Feature Fusion）类实现了自适应空间特征融合模块，能够根据输入特征图的权重动态调整融合策略。`ASFF_2`、`ASFF_3` 和 `ASFF_4` 分别处理两个、三个和四个输入特征图，通过计算权重并进行加权求和来融合特征。</w:t>
        <w:br/>
        <w:br/>
        <w:t>`BlockBody_P345` 和 `BlockBody_P2345` 类实现了多尺度特征处理的主体结构。它们通过一系列卷积块和 ASFF 模块来处理不同尺度的特征图，并通过上采样和下采样操作来连接不同尺度的特征。这些类的设计使得模型能够在多个尺度上进行特征提取和融合，从而提高检测和分割的精度。</w:t>
        <w:br/>
        <w:br/>
        <w:t>`AFPN_P345` 和 `AFPN_P2345` 类是模型的主要入口，分别处理三个和四个输入特征图。它们通过初始化卷积层和主体结构来构建整个网络，并在前向传播中依次处理输入特征图，最终输出融合后的特征图。</w:t>
        <w:br/>
        <w:br/>
        <w:t>此外，`AFPN_P345_Custom` 和 `AFPN_P2345_Custom` 类允许用户自定义块类型，以便在不同的应用场景中灵活使用不同的卷积块。这种设计增强了模型的可扩展性和适应性。</w:t>
        <w:br/>
        <w:br/>
        <w:t>整体而言，该文件实现了一个灵活且强大的特征金字塔网络，能够有效地处理多尺度特征并进行融合，为图像处理任务提供了强大的支持。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提取传入的函数和参数</w:t>
        <w:br/>
        <w:t xml:space="preserve">        l0, l1, l2, l3 = run_functions</w:t>
        <w:br/>
        <w:t xml:space="preserve">        alpha0, alpha1, alpha2, alpha3 = alpha</w:t>
        <w:br/>
        <w:t xml:space="preserve">        </w:t>
        <w:br/>
        <w:t xml:space="preserve">        # 保存函数和参数到上下文中</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 no_grad 进行前向计算</w:t>
        <w:br/>
        <w:t xml:space="preserve">        with torch.no_grad():</w:t>
        <w:br/>
        <w:t xml:space="preserve">            c0 = l0(x, c1) + c0 * alpha0  # 计算 c0</w:t>
        <w:br/>
        <w:t xml:space="preserve">            c1 = l1(c0, c2) + c1 * alpha1  # 计算 c1</w:t>
        <w:br/>
        <w:t xml:space="preserve">            c2 = l2(c1, c3) + c2 * alpha2  # 计算 c2</w:t>
        <w:br/>
        <w:t xml:space="preserve">            c3 = l3(c2, None) + c3 * alpha3  # 计算 c3</w:t>
        <w:br/>
        <w:t xml:space="preserve">        </w:t>
        <w:br/>
        <w:t xml:space="preserve">        # 保存计算结果以便在反向传播中使用</w:t>
        <w:br/>
        <w:t xml:space="preserve">        ctx.save_for_backward(x, c0, c1, c2, c3)</w:t>
        <w:br/>
        <w:t xml:space="preserve">        return x, c0, c1, c2, c3</w:t>
        <w:br/>
        <w:br/>
        <w:t xml:space="preserve">    @staticmethod</w:t>
        <w:br/>
        <w:t xml:space="preserve">    def backward(ctx, *grad_outputs):</w:t>
        <w:br/>
        <w:t xml:space="preserve">        # 从上下文中获取保存的张量</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分别计算每一层的梯度</w:t>
        <w:br/>
        <w:t xml:space="preserve">        g3_up = g3_right</w:t>
        <w:br/>
        <w:t xml:space="preserve">        g3_left = g3_up * alpha3  # 计算 g3 的左侧梯度</w:t>
        <w:br/>
        <w:t xml:space="preserve">        oup3 = l3(c2, None)  # 计算 l3 的输出</w:t>
        <w:br/>
        <w:t xml:space="preserve">        torch.autograd.backward(oup3, g3_up, retain_graph=True)  # 反向传播</w:t>
        <w:br/>
        <w:t xml:space="preserve">        </w:t>
        <w:br/>
        <w:t xml:space="preserve">        # 计算 c3 的左侧梯度</w:t>
        <w:br/>
        <w:t xml:space="preserve">        c3_left = (1 / alpha3) * (c3 - oup3)</w:t>
        <w:br/>
        <w:t xml:space="preserve">        g2_up = g2_right + c2.grad  # 计算 g2 的上游梯度</w:t>
        <w:br/>
        <w:t xml:space="preserve">        g2_left = g2_up * alpha2  # 计算 g2 的左侧梯度</w:t>
        <w:br/>
        <w:t xml:space="preserve">        </w:t>
        <w:br/>
        <w:t xml:space="preserve">        # 继续反向传播</w:t>
        <w:br/>
        <w:t xml:space="preserve">        oup2 = l2(c1, c3_left)</w:t>
        <w:br/>
        <w:t xml:space="preserve">        torch.autograd.backward(oup2, g2_up, retain_graph=True)</w:t>
        <w:br/>
        <w:t xml:space="preserve">        </w:t>
        <w:br/>
        <w:t xml:space="preserve">        # 计算 c2 的左侧梯度</w:t>
        <w:br/>
        <w:t xml:space="preserve">        c2_left = (1 / alpha2) * (c2 - oup2)</w:t>
        <w:br/>
        <w:t xml:space="preserve">        g1_up = g1_right + c1.grad</w:t>
        <w:br/>
        <w:t xml:space="preserve">        g1_left = g1_up * alpha1</w:t>
        <w:br/>
        <w:t xml:space="preserve">        </w:t>
        <w:br/>
        <w:t xml:space="preserve">        # 继续反向传播</w:t>
        <w:br/>
        <w:t xml:space="preserve">        oup1 = l1(c0, c2_left)</w:t>
        <w:br/>
        <w:t xml:space="preserve">        torch.autograd.backward(oup1, g1_up, retain_graph=True)</w:t>
        <w:br/>
        <w:t xml:space="preserve">        </w:t>
        <w:br/>
        <w:t xml:space="preserve">        # 计算 c1 的左侧梯度</w:t>
        <w:br/>
        <w:t xml:space="preserve">        c1_left = (1 / alpha1) * (c1 - oup1)</w:t>
        <w:br/>
        <w:t xml:space="preserve">        g0_up = g0_right + c0.grad</w:t>
        <w:br/>
        <w:t xml:space="preserve">        g0_left = g0_up * alpha0</w:t>
        <w:br/>
        <w:t xml:space="preserve">        </w:t>
        <w:br/>
        <w:t xml:space="preserve">        # 继续反向传播</w:t>
        <w:br/>
        <w:t xml:space="preserve">        oup0 = l0(x, c1_left)</w:t>
        <w:br/>
        <w:t xml:space="preserve">        torch.autograd.backward(oup0, g0_up, retain_graph=True)</w:t>
        <w:br/>
        <w:t xml:space="preserve">        </w:t>
        <w:br/>
        <w:t xml:space="preserve">        # 返回所有的梯度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初始化各层的 alpha 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 save_memory 的值选择前向传播方式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初始化网络的第一层</w:t>
        <w:br/>
        <w:t xml:space="preserve">        self.stem = Conv(3, channels[0], k=4, s=4, p=0)</w:t>
        <w:br/>
        <w:br/>
        <w:t xml:space="preserve">        # 添加多个子网络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c0, c1, c2, c3 = 0, 0, 0, 0</w:t>
        <w:br/>
        <w:t xml:space="preserve">        x = self.stem(x)  # 通过第一层</w:t>
        <w:br/>
        <w:t xml:space="preserve">        for i in range(self.num_subnet):</w:t>
        <w:br/>
        <w:t xml:space="preserve">            c0, c1, c2, c3 = getattr(self, f'subnet{str(i)}')(x, c0, c1, c2, c3)  # 通过每个子网络</w:t>
        <w:br/>
        <w:t xml:space="preserve">        return [c0, c1, c2, c3]  # 返回每一层的输出</w:t>
        <w:br/>
        <w:t>```</w:t>
        <w:br/>
        <w:br/>
        <w:t>### 代码核心部分说明：</w:t>
        <w:br/>
        <w:t>1. **ReverseFunction**: 这是一个自定义的反向传播函数，使用 PyTorch 的 `autograd.Function` 来实现前向和反向传播的逻辑。它在前向传播中计算每一层的输出，并在反向传播中计算梯度。</w:t>
        <w:br/>
        <w:br/>
        <w:t>2. **SubNet**: 这个类表示一个子网络，包含多个层。它根据 `save_memory` 的值选择使用反向传播或非反向传播的方式进行前向计算。</w:t>
        <w:br/>
        <w:br/>
        <w:t>3. **RevCol**: 这是整个网络的主类，负责初始化网络结构并通过 `forward` 方法进行前向传播。它包含多个子网络，并通过 `stem` 层进行输入处理。</w:t>
        <w:br/>
        <w:br/>
        <w:t>这些核心部分构成了一个复杂的神经网络结构，利用反向传播机制来高效地计算梯度。```</w:t>
      </w:r>
    </w:p>
    <w:p>
      <w:pPr>
        <w:spacing w:line="240" w:lineRule="auto"/>
        <w:jc w:val="left"/>
      </w:pPr>
      <w:r>
        <w:rPr>
          <w:rFonts w:ascii="Times New Roman" w:hAnsi="Times New Roman" w:eastAsia="宋体"/>
          <w:color w:val="000000"/>
          <w:sz w:val="24"/>
        </w:rPr>
        <w:t>这个程序文件 `revcol.py` 是一个用于深度学习模型的实现，主要涉及反向传播和内存优化的技术。文件中使用了 PyTorch 框架，定义了一些用于构建神经网络的类和函数。</w:t>
        <w:br/>
        <w:br/>
        <w:t>首先，文件导入了必要的 PyTorch 模块以及一些自定义的模块，比如卷积层和不同的网络块。接着，定义了一些工具函数，这些函数用于处理 GPU 状态、设备管理、以及输入的分离和梯度计算。</w:t>
        <w:br/>
        <w:br/>
        <w:t>`get_gpu_states` 函数用于获取指定 GPU 设备的随机数生成器状态，而 `get_gpu_device` 函数则用于从输入参数中提取出所有的 GPU 设备。`set_device_states` 函数用于设置 CPU 和 GPU 的随机数生成器状态。`detach_and_grad` 函数则用于从输入中分离出张量并设置其需要梯度计算的属性。</w:t>
        <w:br/>
        <w:br/>
        <w:t>接下来，定义了一个名为 `ReverseFunction` 的类，它继承自 `torch.autograd.Function`，实现了自定义的前向和反向传播逻辑。在前向传播中，`forward` 方法接收多个函数和参数，依次计算每一层的输出，并保存中间结果以便在反向传播时使用。反向传播则在 `backward` 方法中实现，通过对保存的中间结果进行梯度计算和更新。</w:t>
        <w:br/>
        <w:br/>
        <w:t>随后，定义了 `Fusion`、`Level` 和 `SubNet` 类。`Fusion` 类负责在不同层之间进行特征融合，`Level` 类则表示网络的一个层级，包含了融合操作和卷积块。`SubNet` 类表示一个子网络，包含多个层级，并实现了前向传播的两种方式：常规的和反向的。</w:t>
        <w:br/>
        <w:br/>
        <w:t>最后，`RevCol` 类是整个网络的主类，初始化时构建了多个子网络，并定义了输入的处理流程。在 `forward` 方法中，输入数据经过初始卷积层处理后，依次通过每个子网络进行特征提取，最终返回各层的输出。</w:t>
        <w:br/>
        <w:br/>
        <w:t>整体来看，这个文件实现了一个复杂的神经网络结构，结合了反向传播的优化策略，旨在提高训练效率和内存使用效率。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卷积核的形态，0表示沿x轴，1表示沿y轴</w:t>
        <w:br/>
        <w:t xml:space="preserve">        :param if_offset: 是否需要偏移，False表示标准卷积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偏移扩展范围</w:t>
        <w:br/>
        <w:br/>
        <w:t xml:space="preserve">        # 定义特征图的形状</w:t>
        <w:br/>
        <w:t xml:space="preserve">        self.num_batch = input_shape[0]  # 批量大小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省略具体实现细节...</w:t>
        <w:br/>
        <w:t xml:space="preserve">        pass</w:t>
        <w:br/>
        <w:br/>
        <w:t xml:space="preserve">    def _bilinear_interpolate_3D(self, input_feature, y, x):</w:t>
        <w:br/>
        <w:t xml:space="preserve">        # 进行3D双线性插值</w:t>
        <w:br/>
        <w:t xml:space="preserve">        # 省略具体实现细节...</w:t>
        <w:br/>
        <w:t xml:space="preserve">        pass</w:t>
        <w:br/>
        <w:t>```</w:t>
        <w:br/>
        <w:br/>
        <w:t>### 代码说明：</w:t>
        <w:br/>
        <w:t>1. **DySnakeConv**: 这是一个动态蛇形卷积的模块，包含三个卷积层：标准卷积、沿x轴的动态卷积和沿y轴的动态卷积。在前向传播中，它将这三个卷积的输出连接在一起。</w:t>
        <w:br/>
        <w:br/>
        <w:t>2. **DSConv**: 这是动态蛇形卷积的具体实现。它通过一个卷积层来学习偏移，并根据偏移计算变形后的特征图。根据形态参数选择不同的卷积操作。</w:t>
        <w:br/>
        <w:br/>
        <w:t>3. **DSC**: 这是一个辅助类，用于处理坐标映射和双线性插值，完成可变形卷积的具体计算。</w:t>
        <w:br/>
        <w:br/>
        <w:t>注释中详细解释了每个部分的功能和参数，便于理解代码的整体结构和逻辑。```</w:t>
      </w:r>
    </w:p>
    <w:p>
      <w:pPr>
        <w:spacing w:line="240" w:lineRule="auto"/>
        <w:jc w:val="left"/>
      </w:pPr>
      <w:r>
        <w:rPr>
          <w:rFonts w:ascii="Times New Roman" w:hAnsi="Times New Roman" w:eastAsia="宋体"/>
          <w:color w:val="000000"/>
          <w:sz w:val="24"/>
        </w:rPr>
        <w:t>这个程序文件 `dynamic_snake_conv.py` 实现了一个动态蛇形卷积（Dynamic Snake Convolution）模块，主要用于深度学习中的卷积操作。文件中定义了两个主要的类：`DySnakeConv` 和 `DSConv`，以及一个辅助类 `DSC`。</w:t>
        <w:br/>
        <w:br/>
        <w:t>首先，`DySnakeConv` 类是一个神经网络模块，继承自 `nn.Module`。在初始化方法中，它接收输入通道数 `inc`、输出通道数 `ouc` 和卷积核大小 `k`。该类内部定义了三个卷积层：`conv_0` 是标准卷积，`conv_x` 和 `conv_y` 是动态蛇形卷积，分别沿着 x 轴和 y 轴进行卷积。在前向传播方法 `forward` 中，它将输入 `x` 通过这三个卷积层进行处理，并将结果在通道维度上拼接，形成最终的输出。</w:t>
        <w:br/>
        <w:br/>
        <w:t>接下来，`DSConv` 类也是一个卷积模块，专注于实现动态蛇形卷积。它的构造函数接收输入通道、输出通道、卷积核大小、形态参数、是否使用偏移量以及扩展范围等参数。该类内部首先定义了一个用于学习偏移量的卷积层 `offset_conv`，然后定义了两个卷积层 `dsc_conv_x` 和 `dsc_conv_y`，分别用于处理 x 轴和 y 轴的动态卷积。</w:t>
        <w:br/>
        <w:br/>
        <w:t>在 `DSConv` 的前向传播方法中，首先通过 `offset_conv` 计算出偏移量，并进行批归一化处理。接着，使用 `torch.tanh` 将偏移量限制在 -1 到 1 的范围内。然后，创建一个 `DSC` 对象，用于生成坐标图，并进行双线性插值以实现变形卷积。根据形态参数的不同，选择相应的卷积层进行处理，最后返回卷积结果。</w:t>
        <w:br/>
        <w:br/>
        <w:t>`DSC` 类是实现动态蛇形卷积的核心部分。它负责生成坐标图和进行双线性插值。该类的初始化方法接收输入形状、卷积核大小、扩展范围和形态参数。它包含两个主要的方法：`_coordinate_map_3D` 和 `_bilinear_interpolate_3D`。前者根据偏移量生成新的坐标图，后者则根据生成的坐标图对输入特征图进行双线性插值，得到变形后的特征图。</w:t>
        <w:br/>
        <w:br/>
        <w:t>总的来说，这个文件实现了一个灵活的卷积操作，可以根据输入特征图的形状和偏移量动态调整卷积核的位置，从而增强模型对形状变化的适应能力。这种方法在处理图像等具有空间结构的数据时，能够有效提高卷积神经网络的表现。</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numpy as np</w:t>
        <w:br/>
        <w:t>from torch.nn import Dropout, Softmax, Conv2d, LayerNorm</w:t>
        <w:br/>
        <w:br/>
        <w:t>class Channel_Embeddings(nn.Module):</w:t>
        <w:br/>
        <w:t xml:space="preserve">    """构建来自补丁和位置嵌入的嵌入层。"""</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Conv2d(in_channels=in_channels,</w:t>
        <w:br/>
        <w:t xml:space="preserve">                    out_channels=in_channels,</w:t>
        <w:br/>
        <w:t xml:space="preserve">                    kernel_size=patchsize // 5,</w:t>
        <w:br/>
        <w:t xml:space="preserve">                    stride=patchsize // 5)  # 卷积层</w:t>
        <w:br/>
        <w:t xml:space="preserve">        )</w:t>
        <w:br/>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"""前向传播函数"""</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"""自定义注意力机制"""</w:t>
        <w:br/>
        <w:t xml:space="preserve">    def __init__(self, vis, channel_num):</w:t>
        <w:br/>
        <w:t xml:space="preserve">        super(Attention_org, self).__init__()</w:t>
        <w:br/>
        <w:t xml:space="preserve">        self.vis = vis  # 可视化标志</w:t>
        <w:br/>
        <w:t xml:space="preserve">        self.KV_size = sum(channel_num)  # K和V的总大小</w:t>
        <w:br/>
        <w:t xml:space="preserve">        self.channel_num = channel_num  # 通道数量</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Dropout层</w:t>
        <w:br/>
        <w:br/>
        <w:t xml:space="preserve">    def forward(self, *embeddings):</w:t>
        <w:br/>
        <w:t xml:space="preserve">        """前向传播函数"""</w:t>
        <w:br/>
        <w:t xml:space="preserve">        multi_head_Q = [query(emb) for query, emb in zip(self.query, embeddings) if emb is not None]</w:t>
        <w:br/>
        <w:t xml:space="preserve">        multi_head_K = self.key(torch.cat(embeddings, dim=2))  # 计算K</w:t>
        <w:br/>
        <w:t xml:space="preserve">        multi_head_V = self.value(torch.cat(embeddings, dim=2))  # 计算V</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br/>
        <w:t xml:space="preserve">        # 计算上下文层</w:t>
        <w:br/>
        <w:t xml:space="preserve">        context_layers = [torch.matmul(prob, multi_head_V) for prob in attention_probs]</w:t>
        <w:br/>
        <w:t xml:space="preserve">        return context_layers</w:t>
        <w:br/>
        <w:br/>
        <w:t>class Encoder(nn.Module):</w:t>
        <w:br/>
        <w:t xml:space="preserve">    """编码器类"""</w:t>
        <w:br/>
        <w:t xml:space="preserve">    def __init__(self, vis, channel_num):</w:t>
        <w:br/>
        <w:t xml:space="preserve">        super(Encoder, self).__init__()</w:t>
        <w:br/>
        <w:t xml:space="preserve">        self.vis = vis</w:t>
        <w:br/>
        <w:t xml:space="preserve">        self.layer = nn.ModuleList([Block_ViT(vis, channel_num)])  # 添加一个Block_ViT层</w:t>
        <w:br/>
        <w:br/>
        <w:t xml:space="preserve">    def forward(self, *embeddings):</w:t>
        <w:br/>
        <w:t xml:space="preserve">        """前向传播函数"""</w:t>
        <w:br/>
        <w:t xml:space="preserve">        for layer_block in self.layer:</w:t>
        <w:br/>
        <w:t xml:space="preserve">            embeddings = layer_block(*embeddings)  # 通过每个层块</w:t>
        <w:br/>
        <w:t xml:space="preserve">        return embeddings</w:t>
        <w:br/>
        <w:br/>
        <w:t>class ChannelTransformer(nn.Module):</w:t>
        <w:br/>
        <w:t xml:space="preserve">    """通道变换器类"""</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初始化编码器</w:t>
        <w:br/>
        <w:br/>
        <w:t xml:space="preserve">    def forward(self, en):</w:t>
        <w:br/>
        <w:t xml:space="preserve">        """前向传播函数"""</w:t>
        <w:br/>
        <w:t xml:space="preserve">        embeddings = [embedding(en[i]) for i, embedding in enumerate(self.embeddings) if en[i] is not None]</w:t>
        <w:br/>
        <w:t xml:space="preserve">        encoded = self.encoder(*embeddings)  # 编码</w:t>
        <w:br/>
        <w:t xml:space="preserve">        return encoded</w:t>
        <w:br/>
        <w:t>```</w:t>
        <w:br/>
        <w:br/>
        <w:t>### 代码注释说明：</w:t>
        <w:br/>
        <w:t>1. **Channel_Embeddings**: 该类负责从输入图像中提取补丁和位置嵌入。使用卷积和池化层来生成补丁嵌入，并将位置嵌入添加到补丁嵌入中。</w:t>
        <w:br/>
        <w:t>2. **Attention_org**: 该类实现了自定义的多头注意力机制，计算输入嵌入的注意力分数，并生成上下文层。</w:t>
        <w:br/>
        <w:t>3. **Encoder**: 该类负责将多个层块组合在一起以进行特征提取。</w:t>
        <w:br/>
        <w:t>4. **ChannelTransformer**: 该类是整个模型的主要结构，负责初始化嵌入层和编码器，并在前向传播中处理输入数据。</w:t>
        <w:br/>
        <w:br/>
        <w:t>以上代码保留了核心功能，去除了冗余部分，并提供了详细的中文注释以便理解。```</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Transformer），主要用于图像处理任务。程序中定义了多个类，每个类负责不同的功能，下面是对代码的逐步讲解。</w:t>
        <w:br/>
        <w:br/>
        <w:t>首先，文件导入了一些必要的库，包括 `torch` 和 `torch.nn`，这些是 PyTorch 框架的核心模块，用于构建和训练神经网络。文件的开头部分还包含了一些编码声明和作者信息。</w:t>
        <w:br/>
        <w:br/>
        <w:t>接下来，定义了 `Channel_Embeddings` 类。这个类的主要功能是从输入图像中构建通道嵌入。它通过最大池化和卷积操作将输入图像划分为多个补丁，并为每个补丁添加位置嵌入。位置嵌入是一个可学习的参数，帮助模型理解补丁在图像中的位置。`forward` 方法负责处理输入数据，返回嵌入后的结果。</w:t>
        <w:br/>
        <w:br/>
        <w:t>然后是 `Reconstruct` 类，它的作用是重建特征图。该类通过卷积和上采样操作将嵌入的特征图恢复到原始图像的尺寸。它使用了批归一化和 ReLU 激活函数来增强模型的非线性表达能力。</w:t>
        <w:br/>
        <w:br/>
        <w:t>接下来是 `Attention_org` 类，这是实现多头注意力机制的核心部分。它接收多个嵌入作为输入，计算注意力分数，并通过 softmax 函数得到注意力权重。注意力机制使得模型能够关注输入特征中的重要部分，从而提高性能。该类还包含了一些用于可视化的选项，能够返回注意力权重以供分析。</w:t>
        <w:br/>
        <w:br/>
        <w:t>`Mlp` 类实现了一个简单的多层感知机（MLP），用于特征的进一步处理。它包含两个全连接层和一个激活函数（GELU），并在每个层之间使用 dropout 来防止过拟合。</w:t>
        <w:br/>
        <w:br/>
        <w:t>`Block_ViT` 类是一个变换器块，包含了注意力层和前馈网络。它通过残差连接将输入和输出结合起来，确保信息能够在网络中有效传递。每个嵌入都经过层归一化处理，以提高训练的稳定性。</w:t>
        <w:br/>
        <w:br/>
        <w:t>`Encoder` 类则是多个变换器块的堆叠，负责对输入的嵌入进行编码。它将每个块的输出进行归一化，并在可视化模式下收集注意力权重。</w:t>
        <w:br/>
        <w:br/>
        <w:t>`ChannelTransformer` 类是整个模型的主体，负责将输入图像划分为多个通道，并通过嵌入、编码和重建过程处理这些通道。它将所有的嵌入、编码和重建模块组合在一起，形成一个完整的处理流程。</w:t>
        <w:br/>
        <w:br/>
        <w:t>最后，`GetIndexOutput` 类是一个简单的模块，用于从模型的输出中提取特定索引的结果。</w:t>
        <w:br/>
        <w:br/>
        <w:t>总体来说，这个程序实现了一个复杂的通道变换器模型，利用注意力机制和多层感知机来处理图像数据，具有很强的灵活性和可扩展性。</w:t>
      </w:r>
    </w:p>
    <w:p>
      <w:pPr>
        <w:spacing w:line="240" w:lineRule="auto"/>
        <w:jc w:val="left"/>
      </w:pPr>
      <w:r>
        <w:rPr>
          <w:rFonts w:ascii="Times New Roman" w:hAnsi="Times New Roman" w:eastAsia="宋体"/>
          <w:color w:val="000000"/>
          <w:sz w:val="24"/>
        </w:rPr>
        <w:t>### 程序整体功能和构架概括</w:t>
        <w:br/>
        <w:br/>
        <w:t>该项目包含多个模块，每个模块实现了特定的深度学习功能，主要集中在图像处理和特征提取上。整体架构通过组合不同的卷积操作、注意力机制和特征融合策略，旨在提高模型在目标检测、图像分割等任务中的性能。</w:t>
        <w:br/>
        <w:br/>
        <w:t>1. **afpn.py**：实现了自适应特征金字塔网络（AFPN），通过多尺度特征的融合来增强图像特征提取能力。</w:t>
        <w:br/>
        <w:t>2. **revcol.py**：实现了反向传播和内存优化的神经网络模块，专注于提高训练效率和内存使用效率。</w:t>
        <w:br/>
        <w:t>3. **dynamic_snake_conv.py**：实现了动态蛇形卷积，允许卷积核根据输入特征图的形状和偏移量动态调整，增强了模型对形状变化的适应能力。</w:t>
        <w:br/>
        <w:t>4. **CTrans.py**：实现了基于通道的变换器（Channel Transformer），结合注意力机制和多层感知机，处理图像数据并提取重要特征。</w:t>
        <w:br/>
        <w:br/>
        <w:t>### 文件功能整理表</w:t>
        <w:br/>
        <w:br/>
        <w:t>| 文件名                      | 功能描述                                                                                     |</w:t>
        <w:br/>
        <w:t>|-----------------------------|----------------------------------------------------------------------------------------------|</w:t>
        <w:br/>
        <w:t>| `afpn.py`                   | 实现自适应特征金字塔网络（AFPN），通过多尺度特征融合提高图像特征提取能力。                       |</w:t>
        <w:br/>
        <w:t>| `revcol.py`                 | 实现反向传播和内存优化的神经网络模块，专注于提高训练效率和内存使用效率。                       |</w:t>
        <w:br/>
        <w:t>| `dynamic_snake_conv.py`     | 实现动态蛇形卷积，允许卷积核根据输入特征图的形状和偏移量动态调整，增强模型对形状变化的适应能力。 |</w:t>
        <w:br/>
        <w:t>| `CTrans.py`                 | 实现基于通道的变换器（Channel Transformer），结合注意力机制和多层感知机处理图像数据。             |</w:t>
        <w:br/>
        <w:br/>
        <w:t>这个表格总结了每个文件的主要功能，便于理解项目的整体结构和各个模块之间的关系。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