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改进yolo11-iRMB等200+全套创新点大全：厨房电器检测系统源码＆数据集全套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家居的快速发展，厨房电器的智能化和自动化程度不断提高，厨房作为家庭生活的重要场所，其电器设备的种类和数量也日益增加。为了提升厨房电器的管理和使用效率，基于计算机视觉的自动检测系统应运而生。近年来，YOLO（You Only Look Once）系列模型因其在实时目标检测中的优越性能而受到广泛关注。YOLOv11作为该系列的最新版本，具备更高的检测精度和更快的处理速度，适合应用于厨房电器的智能识别。</w:t>
        <w:br/>
        <w:br/>
        <w:t>本研究旨在基于改进的YOLOv11模型，构建一个高效的厨房电器检测系统。我们使用的数据集包含2600张图像，涵盖了多种厨房电器，如电冰箱、微波炉、洗碗机等，分类数量达到2类。通过对这些图像的深入分析与处理，系统能够准确识别并定位厨房中的各类电器，进而为用户提供实时监控和管理功能。</w:t>
        <w:br/>
        <w:br/>
        <w:t>该系统的实现不仅能够提升厨房电器的使用便捷性，还能为智能家居系统的进一步发展奠定基础。通过对厨房电器的实时监测，用户可以及时获取设备的状态信息，优化能源使用，减少不必要的浪费。此外，该研究还将为相关领域的研究者提供宝贵的数据和技术支持，推动计算机视觉技术在家庭生活中的应用。因此，基于改进YOLOv11的厨房电器检测系统的研究具有重要的理论价值和实际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厨房电器检测系统，所使用的数据集名为“targetv3”。该数据集专门针对厨房及相关家居环境中的电器和家具进行标注，涵盖了18个不同的类别。这些类别包括：空调、浴缸、锅炉、沙发、餐桌、洗碗机、双人床、电炉、燃气灶、微波炉、烤箱、冰箱、淋浴、单人床、水槽、马桶、电视以及洗衣机。通过这些多样化的类别，数据集能够为模型提供丰富的训练样本，确保其在实际应用中具备良好的泛化能力。</w:t>
        <w:br/>
        <w:br/>
        <w:t>“targetv3”数据集的构建过程注重了样本的多样性和真实性，确保每个类别的样本均能反映出其在现实生活中的实际应用场景。这不仅有助于提高模型对不同厨房电器的识别精度，还能增强其在复杂环境下的适应能力。数据集中每个类别的样本均经过精确标注，包含了不同角度、光照条件及背景的图像，力求在训练过程中覆盖尽可能多的变化情况，以提升模型的鲁棒性。</w:t>
        <w:br/>
        <w:br/>
        <w:t>此外，数据集的设计考虑到了实际应用中的挑战，例如厨房空间的拥挤程度和电器的多样化布局，这使得模型在面对真实世界的厨房环境时，能够更有效地进行物体检测和分类。通过使用“targetv3”数据集，改进后的YOLOv11模型将能够在厨房电器检测任务中展现出更高的准确性和效率，为智能家居的实现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```以下是对代码的核心部分进行提炼和详细注释的结果：</w:t>
        <w:br/>
        <w:br/>
        <w:t>```python</w:t>
        <w:br/>
        <w:t>import torch</w:t>
        <w:br/>
        <w:t>import torch.nn as nn</w:t>
        <w:br/>
        <w:br/>
        <w:t># 定义 MobileNetV4 的模型规格，包括不同大小的模型</w:t>
        <w:br/>
        <w:t>MODEL_SPECS = {</w:t>
        <w:br/>
        <w:t xml:space="preserve">    "MobileNetV4ConvSmall": MNV4ConvSmall_BLOCK_SPECS,</w:t>
        <w:br/>
        <w:t xml:space="preserve">    "MobileNetV4ConvMedium": MNV4ConvMedium_BLOCK_SPECS,</w:t>
        <w:br/>
        <w:t xml:space="preserve">    "MobileNetV4ConvLarge": MNV4ConvLarge_BLOCK_SPECS,</w:t>
        <w:br/>
        <w:t xml:space="preserve">    "MobileNetV4HybridMedium": MNV4HybridConvMedium_BLOCK_SPECS,</w:t>
        <w:br/>
        <w:t xml:space="preserve">    "MobileNetV4HybridLarge": MNV4HybridConvLarge_BLOCK_SPECS,</w:t>
        <w:br/>
        <w:t>}</w:t>
        <w:br/>
        <w:br/>
        <w:t>def conv_2d(inp, oup, kernel_size=3, stride=1, groups=1, bias=False, norm=True, act=True):</w:t>
        <w:br/>
        <w:t xml:space="preserve">    """</w:t>
        <w:br/>
        <w:t xml:space="preserve">    创建一个2D卷积层，包含卷积、批归一化和激活函数。</w:t>
        <w:br/>
        <w:t xml:space="preserve">    </w:t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br/>
        <w:t xml:space="preserve">    Returns:</w:t>
        <w:br/>
        <w:t xml:space="preserve">        nn.Sequential: 包含卷积层的序列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  # 添加批归一化</w:t>
        <w:br/>
        <w:t xml:space="preserve">    if act:</w:t>
        <w:br/>
        <w:t xml:space="preserve">        conv.add_module('Activation', nn.ReLU6())  # 添加ReLU6激活函数</w:t>
        <w:br/>
        <w:t xml:space="preserve">    return conv</w:t>
        <w:br/>
        <w:br/>
        <w:t>class InvertedResidual(nn.Module):</w:t>
        <w:br/>
        <w:t xml:space="preserve">    """</w:t>
        <w:br/>
        <w:t xml:space="preserve">    反向残差块，包含扩展卷积和深度卷积。</w:t>
        <w:br/>
        <w:t xml:space="preserve">    """</w:t>
        <w:br/>
        <w:t xml:space="preserve">    def __init__(self, inp, oup, stride, expand_ratio, act=False):</w:t>
        <w:br/>
        <w:t xml:space="preserve">        super(InvertedResidual, self).__init__()</w:t>
        <w:br/>
        <w:t xml:space="preserve">        self.stride = stride</w:t>
        <w:br/>
        <w:t xml:space="preserve">        hidden_dim = int(round(inp * expand_ratio))  # 计算隐藏层的通道数</w:t>
        <w:br/>
        <w:t xml:space="preserve">        self.block = nn.Sequential()</w:t>
        <w:br/>
        <w:t xml:space="preserve">        </w:t>
        <w:br/>
        <w:t xml:space="preserve">        # 如果扩展比不为1，添加1x1卷积进行扩展</w:t>
        <w:br/>
        <w:t xml:space="preserve">        if expand_ratio != 1:</w:t>
        <w:br/>
        <w:t xml:space="preserve">            self.block.add_module('exp_1x1', conv_2d(inp, hidden_dim, kernel_size=1, stride=1))</w:t>
        <w:br/>
        <w:t xml:space="preserve">        </w:t>
        <w:br/>
        <w:t xml:space="preserve">        # 添加深度卷积</w:t>
        <w:br/>
        <w:t xml:space="preserve">        self.block.add_module('conv_3x3', conv_2d(hidden_dim, hidden_dim, kernel_size=3, stride=stride, groups=hidden_dim))</w:t>
        <w:br/>
        <w:t xml:space="preserve">        </w:t>
        <w:br/>
        <w:t xml:space="preserve">        # 添加1x1卷积进行降维</w:t>
        <w:br/>
        <w:t xml:space="preserve">        self.block.add_module('red_1x1', conv_2d(hidden_dim, oup, kernel_size=1, stride=1, act=act))</w:t>
        <w:br/>
        <w:t xml:space="preserve">        </w:t>
        <w:br/>
        <w:t xml:space="preserve">        # 判断是否使用残差连接</w:t>
        <w:br/>
        <w:t xml:space="preserve">        self.use_res_connect = self.stride == 1 and inp == oup</w:t>
        <w:br/>
        <w:br/>
        <w:t xml:space="preserve">    def forward(self, x):</w:t>
        <w:br/>
        <w:t xml:space="preserve">        if self.use_res_connect:</w:t>
        <w:br/>
        <w:t xml:space="preserve">            return x + self.block(x)  # 使用残差连接</w:t>
        <w:br/>
        <w:t xml:space="preserve">        else:</w:t>
        <w:br/>
        <w:t xml:space="preserve">            return self.block(x)</w:t>
        <w:br/>
        <w:br/>
        <w:t>class MobileNetV4(nn.Module):</w:t>
        <w:br/>
        <w:t xml:space="preserve">    """</w:t>
        <w:br/>
        <w:t xml:space="preserve">    MobileNetV4模型的实现，包含多个卷积层和反向残差块。</w:t>
        <w:br/>
        <w:t xml:space="preserve">    """</w:t>
        <w:br/>
        <w:t xml:space="preserve">    def __init__(self, model):</w:t>
        <w:br/>
        <w:t xml:space="preserve">        super().__init__()</w:t>
        <w:br/>
        <w:t xml:space="preserve">        assert model in MODEL_SPECS.keys()  # 确保模型名称有效</w:t>
        <w:br/>
        <w:t xml:space="preserve">        self.model = model</w:t>
        <w:br/>
        <w:t xml:space="preserve">        self.spec = MODEL_SPECS[self.model]</w:t>
        <w:br/>
        <w:t xml:space="preserve">       </w:t>
        <w:br/>
        <w:t xml:space="preserve">        # 根据模型规格构建各层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     </w:t>
        <w:br/>
        <w:br/>
        <w:t xml:space="preserve">    def forward(self, x):</w:t>
        <w:br/>
        <w:t xml:space="preserve">        features = [None, None, None, None]  # 存储特征图</w:t>
        <w:br/>
        <w:t xml:space="preserve">        for f in self.features:</w:t>
        <w:br/>
        <w:t xml:space="preserve">            x = f(x)  # 通过每一层</w:t>
        <w:br/>
        <w:t xml:space="preserve">            # 根据输入大小选择特征图</w:t>
        <w:br/>
        <w:t xml:space="preserve">            if x.size(2) in [x.size(2) // 4, x.size(2) // 8, x.size(2) // 16, x.size(2) // 32]:</w:t>
        <w:br/>
        <w:t xml:space="preserve">                features[x.size(2) // x.size(2)] = x</w:t>
        <w:br/>
        <w:t xml:space="preserve">        return features</w:t>
        <w:br/>
        <w:br/>
        <w:t># 各种模型的构建函数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def MobileNetV4HybridMedium():</w:t>
        <w:br/>
        <w:t xml:space="preserve">    return MobileNetV4('MobileNetV4HybridMedium')</w:t>
        <w:br/>
        <w:br/>
        <w:t>def MobileNetV4HybridLarge():</w:t>
        <w:br/>
        <w:t xml:space="preserve">    return MobileNetV4('MobileNetV4HybridLarge')</w:t>
        <w:br/>
        <w:br/>
        <w:t>if __name__ == '__main__':</w:t>
        <w:br/>
        <w:t xml:space="preserve">    model = MobileNetV4ConvSmall()  # 实例化小型MobileNetV4模型</w:t>
        <w:br/>
        <w:t xml:space="preserve">    inputs = torch.randn((1, 3, 640, 640))  # 随机输入</w:t>
        <w:br/>
        <w:t xml:space="preserve">    res = model(inputs)  # 前向传播</w:t>
        <w:br/>
        <w:t xml:space="preserve">    for i in res:</w:t>
        <w:br/>
        <w:t xml:space="preserve">        print(i.size())  # 打印输出特征图的尺寸</w:t>
        <w:br/>
        <w:t>```</w:t>
        <w:br/>
        <w:br/>
        <w:t>### 代码核心部分分析</w:t>
        <w:br/>
        <w:t>1. **模型规格定义**：通过字典 `MODEL_SPECS` 定义了不同类型的 MobileNetV4 模型的结构。</w:t>
        <w:br/>
        <w:t>2. **卷积层构建**：`conv_2d` 函数用于构建包含卷积、批归一化和激活函数的层。</w:t>
        <w:br/>
        <w:t>3. **反向残差块**：`InvertedResidual` 类实现了 MobileNetV4 中的反向残差块，支持扩展和深度卷积。</w:t>
        <w:br/>
        <w:t>4. **模型主类**：`MobileNetV4` 类负责构建整个网络结构，并实现前向传播逻辑。</w:t>
        <w:br/>
        <w:t>5. **模型实例化**：提供了多种模型的构建函数，便于创建不同规模的 MobileNetV4 模型。</w:t>
        <w:br/>
        <w:br/>
        <w:t>以上是对代码的核心部分进行提炼和详细注释的结果，旨在帮助理解 MobileNetV4 的实现逻辑。```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`MobileNetV4` 的深度学习模型，主要用于图像分类等计算机视觉任务。它是 MobileNet 系列的一个变种，旨在通过轻量级的网络结构来提高计算效率和减少模型大小。</w:t>
        <w:br/>
        <w:br/>
        <w:t>首先，文件中导入了一些必要的库，包括 `torch` 和 `torch.nn`，这些是 PyTorch 框架中用于构建神经网络的基本组件。接着，定义了一些模型的规格，包括不同大小的 MobileNetV4 变体（小型、中型、大型和混合型）。这些规格以字典的形式存储，包含了每一层的具体配置，比如卷积层的数量、输入输出通道数、卷积核大小、步幅等。</w:t>
        <w:br/>
        <w:br/>
        <w:t>`make_divisible` 函数用于确保网络中的通道数是 8 的倍数，这是为了提高计算效率。该函数接收一个值和一个除数，返回一个调整后的值，使其满足可被除数整除的条件。</w:t>
        <w:br/>
        <w:br/>
        <w:t>`conv_2d` 函数用于构建一个包含卷积层、批归一化层和激活函数的序列模块。这个函数接收输入通道数、输出通道数、卷积核大小、步幅等参数，并根据这些参数构建一个卷积层。</w:t>
        <w:br/>
        <w:br/>
        <w:t>`InvertedResidual` 类实现了反向残差块，这是 MobileNet 结构的核心部分。该类通过一系列卷积操作来处理输入，并根据需要添加残差连接。它的构造函数中定义了输入输出通道、步幅和扩展比等参数。</w:t>
        <w:br/>
        <w:br/>
        <w:t>`UniversalInvertedBottleneckBlock` 类是一个通用的反向瓶颈块，类似于 `InvertedResidual`，但支持更多的卷积配置。它的构造函数允许用户定义多个卷积层的参数，包括起始深度卷积、扩展卷积和投影卷积。</w:t>
        <w:br/>
        <w:br/>
        <w:t>`build_blocks` 函数根据层的规格构建相应的网络模块。它根据不同的块名称（如 `convbn`、`uib` 和 `fused_ib`）来创建不同类型的层，并将它们组合成一个序列。</w:t>
        <w:br/>
        <w:br/>
        <w:t>`MobileNetV4` 类是整个模型的核心，构造函数接收一个模型名称并根据该名称构建相应的网络结构。它使用 `build_blocks` 函数构建各个层，并将它们存储在一个模块列表中。`forward` 方法定义了前向传播的过程，处理输入数据并返回特征图。</w:t>
        <w:br/>
        <w:br/>
        <w:t>最后，文件提供了一些便捷的函数（如 `MobileNetV4ConvSmall`、`MobileNetV4ConvMedium` 等）来快速实例化不同配置的 MobileNetV4 模型。在主程序中，创建了一个小型 MobileNetV4 模型并对随机生成的输入进行前向传播，输出每一层的特征图大小。</w:t>
        <w:br/>
        <w:br/>
        <w:t>整体而言，这个文件实现了一个灵活且高效的 MobileNetV4 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</w:t>
        <w:br/>
        <w:t xml:space="preserve">        self.dropout = None          # Dropout层</w:t>
        <w:br/>
        <w:br/>
        <w:t xml:space="preserve">        # 根据维度初始化Dropout层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检查分组卷积的有效性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br/>
        <w:t xml:space="preserve">        self.poly_weights = nn.Parameter(torch.randn(*poly_shape))  # 多项式权重</w:t>
        <w:br/>
        <w:t xml:space="preserve">        self.beta_weights = nn.Parameter(torch.zeros(degree + 1, dtype=torch.float32))  # beta权重</w:t>
        <w:br/>
        <w:br/>
        <w:t xml:space="preserve">        # 使用Kaiming均匀分布初始化权重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计算beta值，用于Legendre多项式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使用缓存避免重复计算Legendre多项式</w:t>
        <w:br/>
        <w:t xml:space="preserve">    def gram_poly(self, x, degree):</w:t>
        <w:br/>
        <w:t xml:space="preserve">        # 计算Legendre多项式</w:t>
        <w:br/>
        <w:t xml:space="preserve">        p0 = x.new_ones(x.size())  # p0初始化为1</w:t>
        <w:br/>
        <w:br/>
        <w:t xml:space="preserve">        if degree == 0:</w:t>
        <w:br/>
        <w:t xml:space="preserve">            return p0.unsqueeze(-1)</w:t>
        <w:br/>
        <w:br/>
        <w:t xml:space="preserve">        p1 = x  # p1初始化为x</w:t>
        <w:br/>
        <w:t xml:space="preserve">        grams_basis = [p0, p1]  # 存储多项式基</w:t>
        <w:br/>
        <w:br/>
        <w:t xml:space="preserve">        for i in range(2, degree + 1):</w:t>
        <w:br/>
        <w:t xml:space="preserve">            p2 = x * p1 - self.beta(i - 1, i) * p0  # 递归计算多项式</w:t>
        <w:br/>
        <w:t xml:space="preserve">            grams_basis.append(p2)</w:t>
        <w:br/>
        <w:t xml:space="preserve">            p0, p1 = p1, p2  # 更新p0和p1</w:t>
        <w:br/>
        <w:br/>
        <w:t xml:space="preserve">        return torch.cat(grams_basis, dim=1)  # 连接多项式基</w:t>
        <w:br/>
        <w:br/>
        <w:t xml:space="preserve">    def forward_kag(self, x, group_index):</w:t>
        <w:br/>
        <w:t xml:space="preserve">        # 前向传播，处理每个组的输入</w:t>
        <w:br/>
        <w:t xml:space="preserve">        basis = self.base_conv[group_index](self.base_activation(x))  # 基础卷积层的输出</w:t>
        <w:br/>
        <w:br/>
        <w:t xml:space="preserve">        # 将x归一化到[-1, 1]范围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br/>
        <w:t xml:space="preserve">        # 使用卷积权重函数计算输出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</w:t>
        <w:br/>
        <w:br/>
        <w:t xml:space="preserve">        y = self.base_activation(self.layer_norm[group_index](y + basis))  # 归一化并激活</w:t>
        <w:br/>
        <w:br/>
        <w:t xml:space="preserve">        return y</w:t>
        <w:br/>
        <w:br/>
        <w:t xml:space="preserve">    def forward(self, x):</w:t>
        <w:br/>
        <w:t xml:space="preserve">        # 前向传播，处理所有组的输入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处理每个组</w:t>
        <w:br/>
        <w:t xml:space="preserve">            output.append(y.clone())</w:t>
        <w:br/>
        <w:t xml:space="preserve">        y = torch.cat(output, dim=1)  # 连接所有组的输出</w:t>
        <w:br/>
        <w:t xml:space="preserve">        return y</w:t>
        <w:br/>
        <w:t>```</w:t>
        <w:br/>
        <w:br/>
        <w:t>### 代码核心部分解释：</w:t>
        <w:br/>
        <w:t>1. **KAGNConvNDLayer**: 这是一个通用的卷积层类，支持任意维度的卷积（1D、2D、3D），使用Legendre多项式作为激活函数。</w:t>
        <w:br/>
        <w:t>2. **参数初始化**: 在构造函数中，初始化了输入输出维度、卷积参数、Dropout层等，并对权重进行了Kaiming初始化，以便更好地开始训练。</w:t>
        <w:br/>
        <w:t>3. **Legendre多项式计算**: `gram_poly`方法计算Legendre多项式，使用了递归的方法，并利用`lru_cache`来缓存结果以提高效率。</w:t>
        <w:br/>
        <w:t>4. **前向传播**: `forward_kag`方法处理每个组的输入，应用卷积、激活和归一化操作，`forward`方法则负责处理所有组的输入并返回最终输出。```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`kagn_conv.py` 定义了一系列用于卷积神经网络的自定义层，主要是基于 KAGN（Kochawongwat 等人提出的模型）的方法。文件中包含了一个基类 `KAGNConvNDLayer` 和三个子类 `KAGNConv3DLayer`、`KAGNConv2DLayer` 和 `KAGNConv1DLayer`，分别用于处理三维、二维和一维卷积。</w:t>
        <w:br/>
        <w:br/>
        <w:t>在 `KAGNConvNDLayer` 类的构造函数中，首先初始化了一些参数，包括输入和输出维度、卷积核大小、步幅、填充、扩张率、组数、丢弃率等。接着，使用 `nn.ModuleList` 创建了基础卷积层和归一化层，这些层的数量与组数相同。该类还定义了多项式权重和 beta 权重，这些权重会在后续的计算中使用。</w:t>
        <w:br/>
        <w:br/>
        <w:t>`beta` 方法用于计算与 Legendre 多项式相关的权重，`gram_poly` 方法则用于生成 Legendre 多项式的基函数，使用了缓存机制以提高效率。`forward_kag` 方法实现了前向传播的逻辑，首先对输入进行基础激活，然后通过基础卷积层进行线性变换，再计算 Gram 多项式的基函数，最后结合基础卷积的输出和归一化层的输出，得到最终的结果。</w:t>
        <w:br/>
        <w:br/>
        <w:t>`forward` 方法负责处理输入数据，将其分割成多个组，并对每个组调用 `forward_kag` 方法进行处理，最后将所有组的输出拼接在一起。</w:t>
        <w:br/>
        <w:br/>
        <w:t>子类 `KAGNConv3DLayer`、`KAGNConv2DLayer` 和 `KAGNConv1DLayer` 继承自 `KAGNConvNDLayer`，分别为三维、二维和一维卷积层提供了具体的实现。它们在初始化时指定了相应的卷积类和归一化类，以便于处理不同维度的数据。</w:t>
        <w:br/>
        <w:br/>
        <w:t>整体来看，这个文件实现了一个灵活且高效的卷积层结构，能够处理多种维度的数据，并结合了 Legendre 多项式的特性，适用于需要复杂特征提取的深度学习任务。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每个混合物的通道数</w:t>
        <w:br/>
        <w:t xml:space="preserve">        self.num_local_mixture = num_local_mixture  # 本地混合物的数量</w:t>
        <w:br/>
        <w:t xml:space="preserve">        self.kw_planes = self.kw_planes_per_mixture * num_local_mixture  # 总的通道数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线性层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根据非本地基数比率决定是否使用映射到单元的线性层</w:t>
        <w:br/>
        <w:t xml:space="preserve">        if nonlocal_basis_ratio &gt;= 1.0:</w:t>
        <w:br/>
        <w:t xml:space="preserve">            self.map_to_cell = nn.Identity()  # 直接使用输入</w:t>
        <w:br/>
        <w:t xml:space="preserve">            self.fc2 = nn.Linear(hidden_planes, self.kw_planes, bias=True)  # 线性层</w:t>
        <w:br/>
        <w:t xml:space="preserve">        else:</w:t>
        <w:br/>
        <w:t xml:space="preserve">            self.map_to_cell = self.map_to_cell_basis  # 使用自定义的映射函数</w:t>
        <w:br/>
        <w:t xml:space="preserve">            self.num_basis = max(int(self.num_nonlocal_cell * nonlocal_basis_ratio), 16)  # 基础数量</w:t>
        <w:br/>
        <w:t xml:space="preserve">            self.fc2 = nn.Linear(hidden_planes, (self.num_local_cell + self.num_basis + 1) * num_local_mixture, bias=False)</w:t>
        <w:br/>
        <w:t xml:space="preserve">            self.fc3 = nn.Linear(self.num_basis, self.num_nonlocal_cell, bias=False)  # 线性层</w:t>
        <w:br/>
        <w:t xml:space="preserve">            self.basis_bias = nn.Parameter(torch.zeros([self.kw_planes], requires_grad=True).float())  # 基础偏置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初始化网络中的权重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批归一化权重初始化为1</w:t>
        <w:br/>
        <w:t xml:space="preserve">                nn.init.constant_(m.bias, 0)  # 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平均池化</w:t>
        <w:br/>
        <w:t xml:space="preserve">        x = self.act1(self.norm1(self.fc1(x)))  # 线性层 + 归一化 + 激活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x.reshape(-1, self.kw_planes) + self.temp_value * self.temp_bias.to(x.device).view(1, -1)  # 温度调整</w:t>
        <w:br/>
        <w:t xml:space="preserve">        return x.reshape(-1, self.kw_planes_per_mixture)[:, :-1]  # 返回结果</w:t>
        <w:br/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# 初始化卷积层的参数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批次大小</w:t>
        <w:br/>
        <w:t xml:space="preserve">        x = x.reshape(1, -1, *x.shape[2:])  # 重塑输入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权重聚合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重塑输出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t>```</w:t>
        <w:br/>
        <w:br/>
        <w:t>### 代码核心部分说明：</w:t>
        <w:br/>
        <w:t>1. **Attention类**：实现了一个注意力机制，用于计算输入特征的加权表示。它包含多个线性层和归一化层，并在前向传播中使用自适应平均池化和激活函数。</w:t>
        <w:br/>
        <w:t>2. **KWconvNd类**：是一个自定义的卷积层，使用注意力机制来调整卷积核的权重。它的前向传播方法实现了卷积操作，并在此过程中应用了注意力权重。</w:t>
        <w:br/>
        <w:br/>
        <w:t>### 主要功能：</w:t>
        <w:br/>
        <w:t>- **注意力机制**：通过计算输入特征的加权和，增强了模型对重要特征的关注。</w:t>
        <w:br/>
        <w:t>- **动态卷积**：通过仓库管理器动态管理卷积核的权重，允许模型在训练过程中调整卷积核的使用。</w:t>
        <w:br/>
        <w:br/>
        <w:t>以上是代码的核心部分和详细注释，帮助理解其功能和实现。```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实现了一个用于深度学习模型的内核仓库管理系统，主要包含了多个卷积层和线性层的定义，利用注意力机制来动态选择和管理卷积核。</w:t>
        <w:br/>
        <w:br/>
        <w:t>首先，文件中导入了必要的库，包括 PyTorch 的核心模块和一些功能模块。接着，定义了一个工具函数 `parse`，用于解析输入参数，确保它们符合预期的格式。</w:t>
        <w:br/>
        <w:br/>
        <w:t>接下来，定义了一个 `Attention` 类，它是一个神经网络模块，主要用于计算注意力权重。这个类的构造函数中，初始化了一些参数，包括输入通道数、降维比例、静态单元数量等。它还包含了权重初始化和温度更新的方法。注意力机制的核心在于 `forward` 方法，通过自适应平均池化、线性变换和非线性激活等步骤，计算出每个卷积核的权重。</w:t>
        <w:br/>
        <w:br/>
        <w:t>然后，定义了一个 `KWconvNd` 类，作为卷积层的基类，支持多维卷积。它的构造函数接收输入和输出通道数、卷积核大小、步幅、填充、扩张、分组等参数，并根据这些参数初始化卷积层的相关属性。`init_attention` 方法用于初始化注意力机制，而 `forward` 方法则实现了卷积操作的前向传播。</w:t>
        <w:br/>
        <w:br/>
        <w:t>接着，定义了三个具体的卷积类 `KWConv1d`、`KWConv2d` 和 `KWConv3d`，分别对应一维、二维和三维卷积，继承自 `KWconvNd` 类，并指定了相应的维度和卷积函数。</w:t>
        <w:br/>
        <w:br/>
        <w:t>此外，还有一个 `KWLinear` 类，封装了线性层的实现，使用一维卷积来模拟线性变换。</w:t>
        <w:br/>
        <w:br/>
        <w:t>`Warehouse_Manager` 类是核心管理类，负责管理卷积核的仓库。它的构造函数接收多个参数，包括降维比例、单元数量比例、共享范围等。该类提供了 `reserve` 方法，用于创建动态卷积层并记录其信息。`store` 方法则用于存储卷积核的参数，计算各层的最大公约数，以便进行参数共享。</w:t>
        <w:br/>
        <w:br/>
        <w:t>`KWConv` 类是一个高层封装，结合了卷积层、批归一化和激活函数，提供了一个简洁的接口来构建卷积块。</w:t>
        <w:br/>
        <w:br/>
        <w:t>最后，定义了一个 `get_temperature` 函数，用于计算温度值，这在训练过程中用于调整模型的学习策略。</w:t>
        <w:br/>
        <w:br/>
        <w:t>总体来说，这个文件实现了一个灵活的卷积核管理系统，结合了注意力机制和动态参数共享，旨在提高深度学习模型的效率和性能。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torch.nn as nn</w:t>
        <w:br/>
        <w:t>import torch</w:t>
        <w:br/>
        <w:br/>
        <w:t>class Conv2d_BN(torch.nn.Sequential):</w:t>
        <w:br/>
        <w:t xml:space="preserve">    """</w:t>
        <w:br/>
        <w:t xml:space="preserve">    定义一个卷积层和批归一化层的组合</w:t>
        <w:br/>
        <w:t xml:space="preserve">    """</w:t>
        <w:br/>
        <w:t xml:space="preserve">    def __init__(self, a, b, ks=1, stride=1, pad=0, dilation=1,</w:t>
        <w:br/>
        <w:t xml:space="preserve">                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</w:t>
        <w:br/>
        <w:t xml:space="preserve">            a, b, ks, stride, pad, dilation, groups, bias=False))</w:t>
        <w:br/>
        <w:t xml:space="preserve">        # 添加批归一化层</w:t>
        <w:br/>
        <w:t xml:space="preserve">        self.add_module('bn', torch.nn.BatchNorm2d(b))</w:t>
        <w:br/>
        <w:t xml:space="preserve">        # 初始化批归一化层的权重和偏置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</w:t>
        <w:br/>
        <w:t xml:space="preserve">        """</w:t>
        <w:br/>
        <w:t xml:space="preserve">        c, bn = self._modules.values()  # 获取卷积层和批归一化层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# 创建融合后的卷积层</w:t>
        <w:br/>
        <w:t xml:space="preserve">        m = torch.nn.Conv2d(w.size(1) * self.c.groups, w.size(0), w.shape[2:], </w:t>
        <w:br/>
        <w:t xml:space="preserve">                             stride=self.c.stride, padding=self.c.padding, </w:t>
        <w:br/>
        <w:t xml:space="preserve">                             dilation=self.c.dilation, groups=self.c.groups,</w:t>
        <w:br/>
        <w:t xml:space="preserve">                             device=c.weight.device)</w:t>
        <w:br/>
        <w:t xml:space="preserve">        m.weight.data.copy_(w)  # 复制权重</w:t>
        <w:br/>
        <w:t xml:space="preserve">        m.bias.data.copy_(b)    # 复制偏置</w:t>
        <w:br/>
        <w:t xml:space="preserve">        return m  # 返回融合后的卷积层</w:t>
        <w:br/>
        <w:br/>
        <w:t>class RepViTBlock(nn.Module):</w:t>
        <w:br/>
        <w:t xml:space="preserve">    """</w:t>
        <w:br/>
        <w:t xml:space="preserve">    定义RepViT的基本块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assert stride in [1, 2]  # 确保步幅为1或2</w:t>
        <w:br/>
        <w:t xml:space="preserve">        self.identity = stride == 1 and inp == oup  # 判断是否为恒等映射</w:t>
        <w:br/>
        <w:t xml:space="preserve">        assert(hidden_dim == 2 * inp)  # 隐藏层维度是输入维度的两倍</w:t>
        <w:br/>
        <w:br/>
        <w:t xml:space="preserve">        if stride == 2:</w:t>
        <w:br/>
        <w:t xml:space="preserve">            # 当步幅为2时，使用Token混合器和通道混合器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nn.Identity() if not use_se else SqueezeExcite(inp, 0.25),</w:t>
        <w:br/>
        <w:t xml:space="preserve">                Conv2d_BN(inp, oup, ks=1, stride=1, pad=0)</w:t>
        <w:br/>
        <w:t xml:space="preserve">            )</w:t>
        <w:br/>
        <w:t xml:space="preserve">            self.channel_mixer = Residual(nn.Sequential(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0, bn_weight_init=0),</w:t>
        <w:br/>
        <w:t xml:space="preserve">            ))</w:t>
        <w:br/>
        <w:t xml:space="preserve">        else:</w:t>
        <w:br/>
        <w:t xml:space="preserve">            assert(self.identity)  # 确保是恒等映射</w:t>
        <w:br/>
        <w:t xml:space="preserve">            self.token_mixer = nn.Sequential(</w:t>
        <w:br/>
        <w:t xml:space="preserve">                RepVGGDW(inp),</w:t>
        <w:br/>
        <w:t xml:space="preserve">                nn.Identity() if not use_se else SqueezeExcite(inp, 0.25),</w:t>
        <w:br/>
        <w:t xml:space="preserve">            )</w:t>
        <w:br/>
        <w:t xml:space="preserve">            self.channel_mixer = Residual(nn.Sequential(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0, bn_weight_init=0),</w:t>
        <w:br/>
        <w:t xml:space="preserve">            ))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"""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定义RepViT模型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  # 配置参数</w:t>
        <w:br/>
        <w:t xml:space="preserve">        input_channel = self.cfgs[0][2]  # 获取输入通道数</w:t>
        <w:br/>
        <w:t xml:space="preserve">        # 构建第一个层</w:t>
        <w:br/>
        <w:t xml:space="preserve">        patch_embed = torch.nn.Sequential(</w:t>
        <w:br/>
        <w:t xml:space="preserve">            Conv2d_BN(3, input_channel // 2, 3, 2, 1), </w:t>
        <w:br/>
        <w:t xml:space="preserve">            torch.nn.GELU(),</w:t>
        <w:br/>
        <w:t xml:space="preserve">            Conv2d_BN(input_channel // 2, input_channel, 3, 2, 1)</w:t>
        <w:br/>
        <w:t xml:space="preserve">        )</w:t>
        <w:br/>
        <w:t xml:space="preserve">        layers = [patch_embed]  # 初始化层列表</w:t>
        <w:br/>
        <w:t xml:space="preserve">        block = RepViTBlock  # 基本块</w:t>
        <w:br/>
        <w:t xml:space="preserve">        for k, t, c, use_se, use_hs, s in self.cfgs:</w:t>
        <w:br/>
        <w:t xml:space="preserve">            output_channel = _make_divisible(c, 8)  # 确保输出通道数可被8整除</w:t>
        <w:br/>
        <w:t xml:space="preserve">            exp_size = _make_divisible(input_channel * t, 8)  # 确保扩展通道数可被8整除</w:t>
        <w:br/>
        <w:t xml:space="preserve">            layers.append(block(input_channel, exp_size, output_channel, k, s, use_se, use_hs))</w:t>
        <w:br/>
        <w:t xml:space="preserve">            input_channel = output_channel  # 更新输入通道数</w:t>
        <w:br/>
        <w:t xml:space="preserve">        self.features = nn.ModuleList(layers)  # 将层列表转为ModuleList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"""</w:t>
        <w:br/>
        <w:t xml:space="preserve">        for f in self.features:</w:t>
        <w:br/>
        <w:t xml:space="preserve">            x = f(x)  # 依次通过每一层</w:t>
        <w:br/>
        <w:t xml:space="preserve">        return x  # 返回最后的输出</w:t>
        <w:br/>
        <w:br/>
        <w:t>def repvit_m2_3(weights=''):</w:t>
        <w:br/>
        <w:t xml:space="preserve">    """</w:t>
        <w:br/>
        <w:t xml:space="preserve">    构建RepViT模型的特定配置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80, 1, 0, 1],</w:t>
        <w:br/>
        <w:t xml:space="preserve">        # 其他配置省略...</w:t>
        <w:br/>
        <w:t xml:space="preserve">    ]</w:t>
        <w:br/>
        <w:t xml:space="preserve">    model = RepViT(cfgs)  # 创建模型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  # 返回模型</w:t>
        <w:br/>
        <w:t>```</w:t>
        <w:br/>
        <w:br/>
        <w:t>### 代码说明：</w:t>
        <w:br/>
        <w:t>1. **Conv2d_BN类**：定义了一个包含卷积层和批归一化层的组合，支持权重融合以提高推理效率。</w:t>
        <w:br/>
        <w:t>2. **RepViTBlock类**：定义了RepViT的基本块，包含Token混合器和通道混合器的结构。</w:t>
        <w:br/>
        <w:t>3. **RepViT类**：构建整个RepViT模型，利用配置参数动态生成网络结构。</w:t>
        <w:br/>
        <w:t>4. **repvit_m2_3函数**：根据特定配置构建RepViT模型，并可选择加载预训练权重。</w:t>
        <w:br/>
        <w:br/>
        <w:t>这些部分是实现RepViT模型的核心，其他辅助函数和配置则用于支持模型的构建和训练。```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实现了一个名为 RepViT 的深度学习模型，主要用于计算机视觉任务。该模型结合了卷积神经网络（CNN）和视觉变换器（ViT）的特性，旨在提高图像分类等任务的性能。</w:t>
        <w:br/>
        <w:br/>
        <w:t>首先，文件导入了必要的库，包括 PyTorch 的神经网络模块 `torch.nn`、NumPy 以及用于构建 Squeeze-and-Excitation 模块的 `SqueezeExcite`。然后定义了一些全局变量，表示不同版本的 RepViT 模型。</w:t>
        <w:br/>
        <w:br/>
        <w:t>接下来，定义了几个辅助函数。`replace_batchnorm` 函数用于将模型中的 BatchNorm2d 层替换为 Identity 层，以便在推理时提高性能。`_make_divisible` 函数确保每一层的通道数是 8 的倍数，以便与硬件加速器的要求相匹配。</w:t>
        <w:br/>
        <w:br/>
        <w:t>`Conv2d_BN` 类是一个自定义的模块，包含卷积层和批归一化层，并在初始化时设置了批归一化的权重和偏置。它还实现了 `fuse_self` 方法，用于将卷积层和批归一化层融合为一个卷积层，以减少计算量。</w:t>
        <w:br/>
        <w:br/>
        <w:t>`Residual` 类实现了残差连接，允许在训练期间添加随机噪声以增强模型的鲁棒性。它也实现了 `fuse_self` 方法，用于融合其内部的卷积层。</w:t>
        <w:br/>
        <w:br/>
        <w:t>`RepVGGDW` 类实现了一种特殊的卷积结构，结合了深度可分离卷积和残差连接，进一步提高了模型的表达能力。</w:t>
        <w:br/>
        <w:br/>
        <w:t>`RepViTBlock` 类是模型的基本构建块，包含了 token mixer 和 channel mixer。token mixer 负责处理输入特征图的空间信息，而 channel mixer 则负责处理通道信息。根据步幅的不同，它会选择不同的卷积结构。</w:t>
        <w:br/>
        <w:br/>
        <w:t>`RepViT` 类是整个模型的核心，负责构建模型的结构。它根据配置参数 `cfgs` 来构建不同的层，并在前向传播时返回特征图。</w:t>
        <w:br/>
        <w:br/>
        <w:t>`switch_to_deploy` 方法用于在推理阶段替换 BatchNorm 层，以提高模型的推理速度。</w:t>
        <w:br/>
        <w:br/>
        <w:t>`update_weight` 函数用于更新模型的权重，确保模型的权重与预训练权重相匹配。</w:t>
        <w:br/>
        <w:br/>
        <w:t>接下来，定义了多个函数（如 `repvit_m0_9`、`repvit_m1_0` 等），这些函数用于构建不同版本的 RepViT 模型，并可选择加载预训练权重。</w:t>
        <w:br/>
        <w:br/>
        <w:t>最后，在 `__main__` 部分，示例代码展示了如何创建一个 RepViT 模型实例并进行前向传播，打印输出特征图的尺寸。</w:t>
        <w:br/>
        <w:br/>
        <w:t>总体来说，这个文件实现了一个灵活且高效的视觉模型，结合了现代深度学习的多种技术，适用于图像分类等任务。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和自定义层的实现，主要用于计算机视觉任务。通过结合卷积神经网络（CNN）和视觉变换器（ViT）的特性，项目旨在提高图像分类等任务的性能。每个文件实现了不同的模型或层，提供了灵活的架构和高效的计算能力。具体来说：</w:t>
        <w:br/>
        <w:br/>
        <w:t>- **mobilenetv4.py**：实现了 MobileNetV4 模型，采用轻量级的卷积结构，适用于移动设备和资源受限的环境。</w:t>
        <w:br/>
        <w:t>- **kagn_conv.py**：定义了基于 KAGN 方法的自定义卷积层，结合了注意力机制，旨在提高特征提取的能力。</w:t>
        <w:br/>
        <w:t>- **kernel_warehouse.py**：实现了一个卷积核管理系统，支持动态选择和管理卷积核，结合了注意力机制和参数共享，以提高模型效率。</w:t>
        <w:br/>
        <w:t>- **repvit.py**：实现了 RepViT 模型，结合了卷积和变换器的特性，旨在提高图像分类等任务的性能。</w:t>
        <w:br/>
        <w:br/>
        <w:t>### 文件功能整理表</w:t>
        <w:br/>
        <w:br/>
        <w:t>| 文件名                | 功能描述                                                                                     |</w:t>
        <w:br/>
        <w:t>|---------------------|-------------------------------------------------------------------------------------------|</w:t>
        <w:br/>
        <w:t>| mobilenetv4.py      | 实现 MobileNetV4 模型，采用轻量级卷积结构，适用于图像分类等计算机视觉任务。                      |</w:t>
        <w:br/>
        <w:t>| kagn_conv.py        | 定义基于 KAGN 方法的自定义卷积层，结合注意力机制，提高特征提取能力。                           |</w:t>
        <w:br/>
        <w:t>| kernel_warehouse.py  | 实现卷积核管理系统，支持动态选择和管理卷积核，结合注意力机制和参数共享，提高模型效率。          |</w:t>
        <w:br/>
        <w:t>| repvit.py           | 实现 RepViT 模型，结合卷积和视觉变换器的特性，提升图像分类等任务的性能。                      |</w:t>
        <w:br/>
        <w:br/>
        <w:t>这个表格清晰地总结了每个文件的功能，帮助理解整个项目的架构和目的。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