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Quy ước đo chung cho hệ thống A và B</w:t>
      </w:r>
    </w:p>
    <w:p>
      <w:r>
        <w:rPr>
          <w:b w:val="0"/>
          <w:i w:val="0"/>
          <w:color w:val="555555"/>
          <w:sz w:val="20"/>
        </w:rPr>
        <w:t>A: Spring Boot ghi thẳng PostgreSQL (baseline, Quốc đo). B: Spring Boot, Kafka, Spark Structured Streaming, Elasticsearch. Mục đích: số của A và B so được với nhau. Mọi điểm dưới đây áp dụng cho cả 2 hệ thống; chỗ nào B làm khác phải ghi rõ trong bài.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8E8"/>
            <w:tcBorders>
              <w:top w:val="nil"/>
              <w:left w:val="single" w:sz="24" w:color="C0392B"/>
              <w:bottom w:val="nil"/>
              <w:right w:val="nil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color w:val="C0392B"/>
                <w:sz w:val="21"/>
              </w:rPr>
              <w:t>Nguyên tắc số 1</w:t>
            </w:r>
          </w:p>
          <w:p>
            <w:pPr>
              <w:spacing w:after="60"/>
            </w:pPr>
            <w:r>
              <w:rPr>
                <w:b w:val="0"/>
                <w:i w:val="0"/>
                <w:sz w:val="21"/>
              </w:rPr>
              <w:t>Không ghép số A đo trên máy này với số B đo trên máy khác. Chỉ riêng chế độ nguồn đã làm năng lực lệch khoảng 30%. Cách 1 (ưu tiên): đo A và B trên cùng 1 máy, cùng buổi, xen kẽ. Cách 2: mỗi máy đo cả A và B, rồi so tỉ lệ B/A của từng máy.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t>1. Máy và môi trường</w:t>
      </w:r>
    </w:p>
    <w:p>
      <w:pPr>
        <w:pStyle w:val="ListBullet"/>
      </w:pPr>
      <w:r>
        <w:rPr>
          <w:b w:val="0"/>
          <w:i w:val="0"/>
        </w:rPr>
        <w:t xml:space="preserve">Cắm sạc, chế độ nguồn </w:t>
      </w:r>
      <w:r>
        <w:rPr>
          <w:b/>
          <w:i w:val="0"/>
        </w:rPr>
        <w:t>Best performance</w:t>
      </w:r>
      <w:r>
        <w:rPr>
          <w:b w:val="0"/>
          <w:i w:val="0"/>
        </w:rPr>
        <w:t>, tắt ứng dụng nặng (trình duyệt nhiều tab, game, video) trong lúc đo.</w:t>
      </w:r>
    </w:p>
    <w:p>
      <w:pPr>
        <w:pStyle w:val="ListBullet"/>
      </w:pPr>
      <w:r>
        <w:rPr>
          <w:b w:val="0"/>
          <w:i w:val="0"/>
        </w:rPr>
        <w:t>Ghi lại: tên CPU, số nhân, RAM, hệ điều hành, phiên bản Docker, ngày giờ từng buổi đo.</w:t>
      </w:r>
    </w:p>
    <w:p>
      <w:pPr>
        <w:pStyle w:val="ListBullet"/>
      </w:pPr>
      <w:r>
        <w:rPr>
          <w:b w:val="0"/>
          <w:i w:val="0"/>
        </w:rPr>
        <w:t xml:space="preserve">Giới hạn CPU và RAM cho </w:t>
      </w:r>
      <w:r>
        <w:rPr>
          <w:b/>
          <w:i w:val="0"/>
        </w:rPr>
        <w:t>mọi</w:t>
      </w:r>
      <w:r>
        <w:rPr>
          <w:b w:val="0"/>
          <w:i w:val="0"/>
        </w:rPr>
        <w:t xml:space="preserve"> container trong docker-compose.yml. App Spring Boot nhận log của B phải được cấp </w:t>
      </w:r>
      <w:r>
        <w:rPr>
          <w:b/>
          <w:i w:val="0"/>
        </w:rPr>
        <w:t>đúng như A: 1,5 CPU, 768 MB</w:t>
      </w:r>
      <w:r>
        <w:rPr>
          <w:b w:val="0"/>
          <w:i w:val="0"/>
        </w:rPr>
        <w:t>, Tomcat và HikariCP để mặc định. Kafka, Spark, Elasticsearch: tự chọn nhưng ghi rõ, và báo cáo tổng CPU, RAM của cả hệ thống B bên cạnh A (PostgreSQL 1 CPU, 512 MB cộng app 1,5 CPU, 768 MB).</w:t>
      </w:r>
    </w:p>
    <w:p>
      <w:pPr>
        <w:pStyle w:val="ListBullet"/>
      </w:pPr>
      <w:r>
        <w:rPr>
          <w:b w:val="0"/>
          <w:i w:val="0"/>
        </w:rPr>
        <w:t>Bộ bắn tải chạy thẳng trên máy (không trong Docker), giống A.</w:t>
      </w:r>
    </w:p>
    <w:p>
      <w:pPr>
        <w:pStyle w:val="Heading2"/>
      </w:pPr>
      <w:r>
        <w:t>2. Dữ liệu và bộ bắn tải</w:t>
      </w:r>
    </w:p>
    <w:p>
      <w:pPr>
        <w:pStyle w:val="ListBullet"/>
      </w:pPr>
      <w:r>
        <w:rPr>
          <w:b w:val="0"/>
          <w:i w:val="0"/>
        </w:rPr>
        <w:t xml:space="preserve">Cùng file </w:t>
      </w:r>
      <w:r>
        <w:rPr>
          <w:b/>
          <w:i w:val="0"/>
        </w:rPr>
        <w:t>loadgen/apache_500k.jsonl.gz</w:t>
      </w:r>
      <w:r>
        <w:rPr>
          <w:b w:val="0"/>
          <w:i w:val="0"/>
        </w:rPr>
        <w:t xml:space="preserve"> trong repo. Kiểm tra bằng Get-FileHash -Algorithm MD5 và ghi mã vào báo cáo, 2 bên phải trùng mã.</w:t>
      </w:r>
    </w:p>
    <w:p>
      <w:pPr>
        <w:pStyle w:val="ListBullet"/>
      </w:pPr>
      <w:r>
        <w:rPr>
          <w:b w:val="0"/>
          <w:i w:val="0"/>
        </w:rPr>
        <w:t xml:space="preserve">Cùng </w:t>
      </w:r>
      <w:r>
        <w:rPr>
          <w:b/>
          <w:i w:val="0"/>
        </w:rPr>
        <w:t>loadgen/LoadGen.java</w:t>
      </w:r>
      <w:r>
        <w:rPr>
          <w:b w:val="0"/>
          <w:i w:val="0"/>
        </w:rPr>
        <w:t xml:space="preserve"> bản mới nhất trong repo: gửi đều theo đồng hồ, 400 luồng, </w:t>
      </w:r>
      <w:r>
        <w:rPr>
          <w:b/>
          <w:i w:val="0"/>
        </w:rPr>
        <w:t>không</w:t>
      </w:r>
      <w:r>
        <w:rPr>
          <w:b w:val="0"/>
          <w:i w:val="0"/>
        </w:rPr>
        <w:t xml:space="preserve"> bật --sync-clock. B chỉ đổi --url/--path sang endpoint của B; endpoint nhận đúng JSON như /logs (run_id, log_id, service_id, level, message, sent_ts).</w:t>
      </w:r>
    </w:p>
    <w:p>
      <w:pPr>
        <w:pStyle w:val="ListBullet"/>
      </w:pPr>
      <w:r>
        <w:rPr>
          <w:b w:val="0"/>
          <w:i w:val="0"/>
        </w:rPr>
        <w:t xml:space="preserve">Endpoint của B trả lời khi nào phải ghi rõ (khuyến nghị: sau khi Kafka xác nhận đã nhận, acks=all). Vì B trả lời trước khi log vào tới Elasticsearch, độ trễ của B </w:t>
      </w:r>
      <w:r>
        <w:rPr>
          <w:b/>
          <w:i w:val="0"/>
        </w:rPr>
        <w:t>không</w:t>
      </w:r>
      <w:r>
        <w:rPr>
          <w:b w:val="0"/>
          <w:i w:val="0"/>
        </w:rPr>
        <w:t xml:space="preserve"> được tính bằng thời gian trả lời HTTP (xem mục 4).</w:t>
      </w:r>
    </w:p>
    <w:p>
      <w:pPr>
        <w:pStyle w:val="ListBullet"/>
      </w:pPr>
      <w:r>
        <w:rPr>
          <w:b w:val="0"/>
          <w:i w:val="0"/>
        </w:rPr>
        <w:t>run_id: A dùng pg-, pgb-; B dùng kf- (ví dụ kf-3000-r2) để không lẫn.</w:t>
      </w:r>
    </w:p>
    <w:p>
      <w:pPr>
        <w:pStyle w:val="Heading2"/>
        <w:keepNext/>
      </w:pPr>
      <w:r>
        <w:t>3. Cửa sổ đo và mức tải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Quy ước</w:t>
            </w:r>
          </w:p>
        </w:tc>
        <w:tc>
          <w:tcPr>
            <w:tcW w:type="dxa" w:w="765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Giá trị</w:t>
            </w:r>
          </w:p>
        </w:tc>
      </w:tr>
      <w:tr>
        <w:trPr>
          <w:cantSplit/>
        </w:trPr>
        <w:tc>
          <w:tcPr>
            <w:tcW w:type="dxa" w:w="198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Một lần chạy</w:t>
            </w:r>
          </w:p>
        </w:tc>
        <w:tc>
          <w:tcPr>
            <w:tcW w:type="dxa" w:w="765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90 giây = 30 giây khởi động (không tính) + 60 giây đo</w:t>
            </w:r>
          </w:p>
        </w:tc>
      </w:tr>
      <w:tr>
        <w:trPr>
          <w:cantSplit/>
        </w:trPr>
        <w:tc>
          <w:tcPr>
            <w:tcW w:type="dxa" w:w="198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Mức tải</w:t>
            </w:r>
          </w:p>
        </w:tc>
        <w:tc>
          <w:tcPr>
            <w:tcW w:type="dxa" w:w="765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1.000, 2.000, 3.000, 3.500, 4.000, 5.000 log/s (trên 5.000 thì lớp nhận HTTP của máy đã chạm trần khoảng 5.500)</w:t>
            </w:r>
          </w:p>
        </w:tc>
      </w:tr>
      <w:tr>
        <w:trPr>
          <w:cantSplit/>
        </w:trPr>
        <w:tc>
          <w:tcPr>
            <w:tcW w:type="dxa" w:w="198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Số lần</w:t>
            </w:r>
          </w:p>
        </w:tc>
        <w:tc>
          <w:tcPr>
            <w:tcW w:type="dxa" w:w="765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5 lần mỗi mức, báo cáo trung bình và khoảng tin cậy 95%; p99 báo cáo thêm trung vị</w:t>
            </w:r>
          </w:p>
        </w:tc>
      </w:tr>
      <w:tr>
        <w:trPr>
          <w:cantSplit/>
        </w:trPr>
        <w:tc>
          <w:tcPr>
            <w:tcW w:type="dxa" w:w="198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Giữa 2 lần</w:t>
            </w:r>
          </w:p>
        </w:tc>
        <w:tc>
          <w:tcPr>
            <w:tcW w:type="dxa" w:w="765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Xóa dữ liệu của lần trước (A: TRUNCATE app_log; B: xóa index hoặc dùng index riêng theo run_id, xóa sạch topic hoặc dùng offset mới), nghỉ 30 giây</w:t>
            </w:r>
          </w:p>
        </w:tc>
      </w:tr>
      <w:tr>
        <w:trPr>
          <w:cantSplit/>
        </w:trPr>
        <w:tc>
          <w:tcPr>
            <w:tcW w:type="dxa" w:w="198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Cùng buổi</w:t>
            </w:r>
          </w:p>
        </w:tc>
        <w:tc>
          <w:tcPr>
            <w:tcW w:type="dxa" w:w="765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Nếu đo chung máy: xen kẽ A và B theo từng mức tải, không đo hết A rồi mới đo B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t>4. Định nghĩa số đo (quan trọng nhất)</w:t>
      </w:r>
    </w:p>
    <w:p>
      <w:pPr>
        <w:keepNext/>
      </w:pPr>
      <w:r>
        <w:rPr>
          <w:b w:val="0"/>
          <w:i w:val="0"/>
        </w:rPr>
        <w:t xml:space="preserve">Log của lần chạy thứ n tốc độ R được hẹn gửi ở giây n/R. Log thuộc 60 giây đo là log_id từ </w:t>
      </w:r>
      <w:r>
        <w:rPr>
          <w:b/>
          <w:i w:val="0"/>
        </w:rPr>
        <w:t>30 x R + 1 tới 90 x R</w:t>
      </w:r>
      <w:r>
        <w:rPr>
          <w:b w:val="0"/>
          <w:i w:val="0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5102"/>
      </w:tblGrid>
      <w:tr>
        <w:trPr>
          <w:tblHeader/>
        </w:trPr>
        <w:tc>
          <w:tcPr>
            <w:tcW w:type="dxa" w:w="147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Số đo</w:t>
            </w:r>
          </w:p>
        </w:tc>
        <w:tc>
          <w:tcPr>
            <w:tcW w:type="dxa" w:w="306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Hệ thống A</w:t>
            </w:r>
          </w:p>
        </w:tc>
        <w:tc>
          <w:tcPr>
            <w:tcW w:type="dxa" w:w="510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Hệ thống B</w:t>
            </w:r>
          </w:p>
        </w:tc>
      </w:tr>
      <w:tr>
        <w:trPr>
          <w:cantSplit/>
        </w:trPr>
        <w:tc>
          <w:tcPr>
            <w:tcW w:type="dxa" w:w="147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Điểm kết thúc</w:t>
            </w:r>
          </w:p>
        </w:tc>
        <w:tc>
          <w:tcPr>
            <w:tcW w:type="dxa" w:w="3061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Dòng đã nằm trong PostgreSQL (stored_ts = clock_timestamp() lúc INSERT)</w:t>
            </w:r>
          </w:p>
        </w:tc>
        <w:tc>
          <w:tcPr>
            <w:tcW w:type="dxa" w:w="5102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Document đã nằm trong Elasticsearch: stored_ts = giờ Elasticsearch nhận document (ingest pipeline gán _ingest.timestamp). Ghi rõ refresh_interval (mặc định 1 giây) vì document chỉ tìm được sau lần refresh</w:t>
            </w:r>
          </w:p>
        </w:tc>
      </w:tr>
      <w:tr>
        <w:trPr>
          <w:cantSplit/>
        </w:trPr>
        <w:tc>
          <w:tcPr>
            <w:tcW w:type="dxa" w:w="147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Độ trễ</w:t>
            </w:r>
          </w:p>
        </w:tc>
        <w:tc>
          <w:tcPr>
            <w:tcW w:type="dxa" w:w="3061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stored_ts trừ sent_ts</w:t>
            </w:r>
          </w:p>
        </w:tc>
        <w:tc>
          <w:tcPr>
            <w:tcW w:type="dxa" w:w="5102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stored_ts trừ sent_ts (giống hệt). p50, p95, p99 tính trên các log thuộc 60 giây đo</w:t>
            </w:r>
          </w:p>
        </w:tc>
      </w:tr>
      <w:tr>
        <w:trPr>
          <w:cantSplit/>
        </w:trPr>
        <w:tc>
          <w:tcPr>
            <w:tcW w:type="dxa" w:w="147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Mất log</w:t>
            </w:r>
          </w:p>
        </w:tc>
        <w:tc>
          <w:tcPr>
            <w:tcW w:type="dxa" w:w="3061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Log thuộc 60 giây đo không có trong DB</w:t>
            </w:r>
          </w:p>
        </w:tc>
        <w:tc>
          <w:tcPr>
            <w:tcW w:type="dxa" w:w="5102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 xml:space="preserve">Log thuộc 60 giây đo không có trong Elasticsearch sau khi </w:t>
            </w:r>
            <w:r>
              <w:rPr>
                <w:b/>
                <w:i w:val="0"/>
                <w:sz w:val="19"/>
              </w:rPr>
              <w:t>chờ thêm 60 giây</w:t>
            </w:r>
            <w:r>
              <w:rPr>
                <w:b w:val="0"/>
                <w:i w:val="0"/>
                <w:sz w:val="19"/>
              </w:rPr>
              <w:t xml:space="preserve"> kể từ lúc bộ bắn tải dừng (cho pipeline xả hết hàng đợi). Báo cáo thêm số log tới muộn hơn 60 giây nếu có</w:t>
            </w:r>
          </w:p>
        </w:tc>
      </w:tr>
      <w:tr>
        <w:trPr>
          <w:cantSplit/>
        </w:trPr>
        <w:tc>
          <w:tcPr>
            <w:tcW w:type="dxa" w:w="147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Throughput</w:t>
            </w:r>
          </w:p>
        </w:tc>
        <w:tc>
          <w:tcPr>
            <w:tcW w:type="dxa" w:w="3061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Số log thuộc 60 giây đo đã lưu, chia 60</w:t>
            </w:r>
          </w:p>
        </w:tc>
        <w:tc>
          <w:tcPr>
            <w:tcW w:type="dxa" w:w="5102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9"/>
              </w:rPr>
              <w:t>Như A, nhưng chỉ tính log có stored_ts trước lúc hết thời gian chờ</w:t>
            </w:r>
          </w:p>
        </w:tc>
      </w:tr>
    </w:tbl>
    <w:p>
      <w:pPr>
        <w:spacing w:after="40" w:line="14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D6"/>
            <w:tcBorders>
              <w:top w:val="nil"/>
              <w:left w:val="single" w:sz="24" w:color="C98A00"/>
              <w:bottom w:val="nil"/>
              <w:right w:val="nil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color w:val="C98A00"/>
                <w:sz w:val="21"/>
              </w:rPr>
              <w:t>Tại sao định nghĩa như vậy</w:t>
            </w:r>
          </w:p>
          <w:p>
            <w:pPr>
              <w:spacing w:after="60"/>
            </w:pPr>
            <w:r>
              <w:rPr>
                <w:b w:val="0"/>
                <w:i w:val="0"/>
                <w:sz w:val="21"/>
              </w:rPr>
              <w:t>Hệ thống B là bất đồng bộ: trả lời HTTP xong không có nghĩa log đã tìm được. Nếu tính độ trễ tới lúc Kafka nhận thì B được lợi oan. Điểm kết thúc của cả 2 phải là "log đã lưu và truy vấn được". Ngoài ra cả 2 đồng hồ (máy bắn tải và container) đều là đồng hồ của cùng 1 máy, nên không cần bù lệch; nếu đo trên 2 máy vật lý khác nhau thì phải đồng bộ giờ (NTP) và ghi rõ.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t>5. Đo tài nguyên</w:t>
      </w:r>
    </w:p>
    <w:p>
      <w:pPr>
        <w:pStyle w:val="ListBullet"/>
      </w:pPr>
      <w:r>
        <w:rPr>
          <w:b w:val="0"/>
          <w:i w:val="0"/>
        </w:rPr>
        <w:t xml:space="preserve">Mỗi mức tải, ít nhất 1 lần chạy có lấy docker stats mỗi 5 giây cho </w:t>
      </w:r>
      <w:r>
        <w:rPr>
          <w:b/>
          <w:i w:val="0"/>
        </w:rPr>
        <w:t>từng</w:t>
      </w:r>
      <w:r>
        <w:rPr>
          <w:b w:val="0"/>
          <w:i w:val="0"/>
        </w:rPr>
        <w:t xml:space="preserve"> container (giống chay-docker-stats.ps1), để chỉ ra chỗ nghẽn của B (app, Kafka, Spark hay Elasticsearch).</w:t>
      </w:r>
    </w:p>
    <w:p>
      <w:pPr>
        <w:pStyle w:val="Heading2"/>
      </w:pPr>
      <w:r>
        <w:t>6. Đo truy vấn</w:t>
      </w:r>
    </w:p>
    <w:p>
      <w:pPr>
        <w:pStyle w:val="ListBullet"/>
      </w:pPr>
      <w:r>
        <w:rPr>
          <w:b w:val="0"/>
          <w:i w:val="0"/>
        </w:rPr>
        <w:t>Dữ liệu: 5 triệu document = apache_500k nhân bản 10 lần. Với lần nhân bản k (0 tới 9): log_id = k x 500.000 + log_id gốc. ts = 2026-01-01T00:00:00Z cộng log_id x 2.592.000 / 5.000.000 giây (rải đều 30 ngày). Đúng như q-nap.sql.</w:t>
      </w:r>
    </w:p>
    <w:p>
      <w:pPr>
        <w:pStyle w:val="ListBullet"/>
        <w:keepNext/>
      </w:pPr>
      <w:r>
        <w:rPr>
          <w:b w:val="0"/>
          <w:i w:val="0"/>
        </w:rPr>
        <w:t>Mapping Elasticsearch: message kiểu text, level và service_id kiểu keyword, ts kiểu date, log_id kiểu long. Ghi rõ số shard và replica (khuyến nghị 1 shard, 0 replica khi chạy 1 máy).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4"/>
        <w:gridCol w:w="3175"/>
        <w:gridCol w:w="3742"/>
        <w:gridCol w:w="1361"/>
      </w:tblGrid>
      <w:tr>
        <w:trPr>
          <w:tblHeader/>
        </w:trPr>
        <w:tc>
          <w:tcPr>
            <w:tcW w:type="dxa" w:w="62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Câu</w:t>
            </w:r>
          </w:p>
        </w:tc>
        <w:tc>
          <w:tcPr>
            <w:tcW w:type="dxa" w:w="317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8"/>
              </w:rPr>
              <w:t>PostgreSQL (q-do.sql)</w:t>
            </w:r>
          </w:p>
        </w:tc>
        <w:tc>
          <w:tcPr>
            <w:tcW w:type="dxa" w:w="374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Elasticsearch tương ứng</w:t>
            </w:r>
          </w:p>
        </w:tc>
        <w:tc>
          <w:tcPr>
            <w:tcW w:type="dxa" w:w="136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8"/>
              </w:rPr>
              <w:t>Kết quả phải ra</w:t>
            </w:r>
          </w:p>
        </w:tc>
      </w:tr>
      <w:tr>
        <w:trPr>
          <w:cantSplit/>
        </w:trPr>
        <w:tc>
          <w:tcPr>
            <w:tcW w:type="dxa" w:w="62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Q1</w:t>
            </w:r>
          </w:p>
        </w:tc>
        <w:tc>
          <w:tcPr>
            <w:tcW w:type="dxa" w:w="3175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count(*) WHERE message ILIKE '%forbidden%'</w:t>
            </w:r>
          </w:p>
        </w:tc>
        <w:tc>
          <w:tcPr>
            <w:tcW w:type="dxa" w:w="3742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_count, match_phrase message "forbidden"</w:t>
            </w:r>
          </w:p>
        </w:tc>
        <w:tc>
          <w:tcPr>
            <w:tcW w:type="dxa" w:w="1361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80.000</w:t>
            </w:r>
          </w:p>
        </w:tc>
      </w:tr>
      <w:tr>
        <w:trPr>
          <w:cantSplit/>
        </w:trPr>
        <w:tc>
          <w:tcPr>
            <w:tcW w:type="dxa" w:w="62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Q2</w:t>
            </w:r>
          </w:p>
        </w:tc>
        <w:tc>
          <w:tcPr>
            <w:tcW w:type="dxa" w:w="3175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count(*) WHERE message ILIKE '%error state%'</w:t>
            </w:r>
          </w:p>
        </w:tc>
        <w:tc>
          <w:tcPr>
            <w:tcW w:type="dxa" w:w="3742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_count, match_phrase message "error state"</w:t>
            </w:r>
          </w:p>
        </w:tc>
        <w:tc>
          <w:tcPr>
            <w:tcW w:type="dxa" w:w="1361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1.347.500</w:t>
            </w:r>
          </w:p>
        </w:tc>
      </w:tr>
      <w:tr>
        <w:trPr>
          <w:cantSplit/>
        </w:trPr>
        <w:tc>
          <w:tcPr>
            <w:tcW w:type="dxa" w:w="62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Q3</w:t>
            </w:r>
          </w:p>
        </w:tc>
        <w:tc>
          <w:tcPr>
            <w:tcW w:type="dxa" w:w="3175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level, count(*) GROUP BY level</w:t>
            </w:r>
          </w:p>
        </w:tc>
        <w:tc>
          <w:tcPr>
            <w:tcW w:type="dxa" w:w="3742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size 0, terms agg trên level</w:t>
            </w:r>
          </w:p>
        </w:tc>
        <w:tc>
          <w:tcPr>
            <w:tcW w:type="dxa" w:w="1361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2 nhóm</w:t>
            </w:r>
          </w:p>
        </w:tc>
      </w:tr>
      <w:tr>
        <w:trPr>
          <w:cantSplit/>
        </w:trPr>
        <w:tc>
          <w:tcPr>
            <w:tcW w:type="dxa" w:w="624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Q4</w:t>
            </w:r>
          </w:p>
        </w:tc>
        <w:tc>
          <w:tcPr>
            <w:tcW w:type="dxa" w:w="3175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service_id, count(*) WHERE ts trong ngày 10/1 GROUP BY service_id</w:t>
            </w:r>
          </w:p>
        </w:tc>
        <w:tc>
          <w:tcPr>
            <w:tcW w:type="dxa" w:w="3742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size 0, range ts [2026-01-10, 2026-01-11), terms agg service_id</w:t>
            </w:r>
          </w:p>
        </w:tc>
        <w:tc>
          <w:tcPr>
            <w:tcW w:type="dxa" w:w="1361"/>
            <w:tcMar>
              <w:top w:w="50" w:type="dxa"/>
              <w:left w:w="100" w:type="dxa"/>
              <w:bottom w:w="50" w:type="dxa"/>
              <w:right w:w="100" w:type="dxa"/>
            </w:tcMar>
            <w:shd w:val="clear" w:color="auto" w:fill="F4F6F9"/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keepNext/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6 nhóm</w:t>
            </w:r>
          </w:p>
        </w:tc>
      </w:tr>
      <w:tr>
        <w:trPr>
          <w:cantSplit/>
        </w:trPr>
        <w:tc>
          <w:tcPr>
            <w:tcW w:type="dxa" w:w="624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Q5</w:t>
            </w:r>
          </w:p>
        </w:tc>
        <w:tc>
          <w:tcPr>
            <w:tcW w:type="dxa" w:w="3175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WHERE level='error' ORDER BY ts DESC LIMIT 100</w:t>
            </w:r>
          </w:p>
        </w:tc>
        <w:tc>
          <w:tcPr>
            <w:tcW w:type="dxa" w:w="3742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term level "error", sort ts desc, size 100</w:t>
            </w:r>
          </w:p>
        </w:tc>
        <w:tc>
          <w:tcPr>
            <w:tcW w:type="dxa" w:w="1361"/>
            <w:tcMar>
              <w:top w:w="50" w:type="dxa"/>
              <w:left w:w="100" w:type="dxa"/>
              <w:bottom w:w="50" w:type="dxa"/>
              <w:right w:w="100" w:type="dxa"/>
            </w:tcMar>
            <w:tcBorders>
              <w:top w:val="nil"/>
              <w:left w:val="nil"/>
              <w:bottom w:val="single" w:sz="4" w:color="D0D5DD"/>
              <w:right w:val="nil"/>
            </w:tcBorders>
          </w:tcPr>
          <w:p>
            <w:pPr>
              <w:spacing w:after="0" w:line="252" w:lineRule="auto"/>
              <w:jc w:val="left"/>
            </w:pPr>
            <w:r>
              <w:rPr>
                <w:b w:val="0"/>
                <w:i w:val="0"/>
                <w:sz w:val="18"/>
              </w:rPr>
              <w:t>100 dòng</w:t>
            </w:r>
          </w:p>
        </w:tc>
      </w:tr>
    </w:tbl>
    <w:p>
      <w:pPr>
        <w:spacing w:after="40" w:line="144" w:lineRule="auto"/>
      </w:pPr>
    </w:p>
    <w:p>
      <w:pPr>
        <w:pStyle w:val="ListBullet"/>
      </w:pPr>
      <w:r>
        <w:rPr>
          <w:b w:val="0"/>
          <w:i w:val="0"/>
        </w:rPr>
        <w:t xml:space="preserve">Mỗi câu: 2 lần khởi động rồi 10 lần đo, lấy </w:t>
      </w:r>
      <w:r>
        <w:rPr>
          <w:b/>
          <w:i w:val="0"/>
        </w:rPr>
        <w:t>trung vị</w:t>
      </w:r>
      <w:r>
        <w:rPr>
          <w:b w:val="0"/>
          <w:i w:val="0"/>
        </w:rPr>
        <w:t xml:space="preserve">. Thời gian lấy trường </w:t>
      </w:r>
      <w:r>
        <w:rPr>
          <w:b/>
          <w:i w:val="0"/>
        </w:rPr>
        <w:t>took</w:t>
      </w:r>
      <w:r>
        <w:rPr>
          <w:b w:val="0"/>
          <w:i w:val="0"/>
        </w:rPr>
        <w:t xml:space="preserve"> (ms) trong kết quả Elasticsearch (không tính mạng, tương đương cách đo trong PostgreSQL). Tắt bộ nhớ đệm kết quả: thêm request_cache=false, vì PostgreSQL không có bộ nhớ đệm kết quả.</w:t>
      </w:r>
    </w:p>
    <w:p>
      <w:pPr>
        <w:pStyle w:val="ListBullet"/>
      </w:pPr>
      <w:r>
        <w:rPr>
          <w:b w:val="0"/>
          <w:i w:val="0"/>
        </w:rPr>
        <w:t>Nếu số kết quả khác cột cuối thì dữ liệu nạp chưa giống nhau, phải sửa trước khi so. Ghi chú trong bài: PostgreSQL tìm theo chuỗi ký tự, Elasticsearch tìm theo từ.</w:t>
      </w:r>
    </w:p>
    <w:p>
      <w:pPr>
        <w:pStyle w:val="Heading2"/>
      </w:pPr>
      <w:r>
        <w:t>7. Nộp kết quả</w:t>
      </w:r>
    </w:p>
    <w:p>
      <w:pPr>
        <w:pStyle w:val="ListBullet"/>
      </w:pPr>
      <w:r>
        <w:rPr>
          <w:b w:val="0"/>
          <w:i w:val="0"/>
        </w:rPr>
        <w:t>Mỗi lần chạy 1 dòng CSV cùng cột như ket-qua/tong-hop.csv; truy vấn cùng cột như ket-qua/truy-van.csv. Giữ toàn bộ file in ra của từng lần chạy, kể cả lần bất thường (không xóa, chỉ ghi chú).</w:t>
      </w:r>
    </w:p>
    <w:p>
      <w:pPr>
        <w:pStyle w:val="ListBullet"/>
      </w:pPr>
      <w:r>
        <w:rPr>
          <w:b w:val="0"/>
          <w:i w:val="0"/>
        </w:rPr>
        <w:t>Kèm: docker-compose.yml đã dùng, cấu hình Kafka (số partition, acks), Spark (trigger, batch interval), Elasticsearch (shard, replica, refresh_interval, heap).</w:t>
      </w:r>
    </w:p>
    <w:p>
      <w:pPr>
        <w:pStyle w:val="Heading2"/>
      </w:pPr>
      <w:r>
        <w:t>Checklist trước mỗi buổi đo</w:t>
      </w:r>
    </w:p>
    <w:p>
      <w:pPr>
        <w:pStyle w:val="ListBullet"/>
      </w:pPr>
      <w:r>
        <w:rPr>
          <w:b w:val="0"/>
          <w:i w:val="0"/>
        </w:rPr>
        <w:t>☐ Cắm sạc, Best performance, tắt app nặng</w:t>
      </w:r>
    </w:p>
    <w:p>
      <w:pPr>
        <w:pStyle w:val="ListBullet"/>
      </w:pPr>
      <w:r>
        <w:rPr>
          <w:b w:val="0"/>
          <w:i w:val="0"/>
        </w:rPr>
        <w:t>☐ docker compose up, đủ container, đúng giới hạn CPU/RAM</w:t>
      </w:r>
    </w:p>
    <w:p>
      <w:pPr>
        <w:pStyle w:val="ListBullet"/>
      </w:pPr>
      <w:r>
        <w:rPr>
          <w:b w:val="0"/>
          <w:i w:val="0"/>
        </w:rPr>
        <w:t>☐ MD5 của dataset đúng</w:t>
      </w:r>
    </w:p>
    <w:p>
      <w:pPr>
        <w:pStyle w:val="ListBullet"/>
      </w:pPr>
      <w:r>
        <w:rPr>
          <w:b w:val="0"/>
          <w:i w:val="0"/>
        </w:rPr>
        <w:t>☐ Chạy thử 100 log/s: lưu đủ, không lỗi</w:t>
      </w:r>
    </w:p>
    <w:p>
      <w:pPr>
        <w:pStyle w:val="ListBullet"/>
      </w:pPr>
      <w:r>
        <w:rPr>
          <w:b w:val="0"/>
          <w:i w:val="0"/>
        </w:rPr>
        <w:t>☐ Xóa dữ liệu cũ, ghi ngày giờ buổi đo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