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</w:rPr>
        <w:t>BỘ GIÁO DỤC VÀ ĐÀO TẠO</w:t>
        <w:br/>
        <w:t>TRƯỜNG ĐẠI HỌC MỎ - ĐỊA CHẤT</w:t>
        <w:br/>
        <w:t>---------------------------------------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2128520</wp:posOffset>
            </wp:positionH>
            <wp:positionV relativeFrom="paragraph">
              <wp:posOffset>147320</wp:posOffset>
            </wp:positionV>
            <wp:extent cx="1715135" cy="17151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br/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</w:r>
    </w:p>
    <w:p>
      <w:pPr>
        <w:pStyle w:val="Normal"/>
        <w:jc w:val="center"/>
        <w:rPr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ĐỒ ÁN CHUYÊN NGÀNH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36"/>
        </w:rPr>
        <w:br/>
        <w:t>CHUYÊN NGÀNH: KHOA HỌC MÁY TÍNH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</w:rPr>
        <w:t>TÊN ĐỀ TÀI:</w:t>
        <w:br/>
      </w:r>
      <w:r>
        <w:rPr>
          <w:rFonts w:ascii="Times New Roman" w:hAnsi="Times New Roman"/>
          <w:b/>
          <w:sz w:val="34"/>
        </w:rPr>
        <w:t>XÂY DỰNG NỀN TẢNG OMNIRAG: GIẢI PHÁP ĐA NỀN TẢNG HỖ TRỢ TỰ KHỞI TẠO TRỢ LÝ ẢO THÔNG MINH ĐA KÊNH TỪ DỮ LIỆU TÙY CHỈNH CHO CÁ NHÂN VÀ TỔ CHỨC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  <w:br/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4"/>
        </w:rPr>
        <w:t>Hà Nội - Năm 2026</w:t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</w:rPr>
        <w:t>BỘ GIÁO DỤC VÀ ĐÀO TẠO</w:t>
        <w:br/>
        <w:t>TRƯỜNG ĐẠI HỌC MỎ - ĐỊA CHẤT</w:t>
        <w:br/>
        <w:t>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</w:r>
    </w:p>
    <w:p>
      <w:pPr>
        <w:pStyle w:val="Normal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 xml:space="preserve">ĐỒ ÁN </w:t>
      </w:r>
      <w:r>
        <w:rPr>
          <w:rFonts w:ascii="Times New Roman" w:hAnsi="Times New Roman"/>
          <w:b/>
          <w:sz w:val="48"/>
          <w:szCs w:val="48"/>
        </w:rPr>
        <w:t>CHUYÊN NGÀNH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36"/>
        </w:rPr>
        <w:br/>
        <w:t>CHUYÊN NGÀNH: KHOA HỌC MÁY TÍNH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  <w:b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4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1"/>
        <w:gridCol w:w="4701"/>
      </w:tblGrid>
      <w:tr>
        <w:trPr/>
        <w:tc>
          <w:tcPr>
            <w:tcW w:w="4701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6"/>
              </w:rPr>
              <w:t>GIÁO VIÊN HƯỚNG DẪN:</w:t>
            </w:r>
          </w:p>
        </w:tc>
        <w:tc>
          <w:tcPr>
            <w:tcW w:w="4701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6"/>
              </w:rPr>
              <w:t>SINH VIÊN THỰC HIỆN:</w:t>
            </w:r>
          </w:p>
        </w:tc>
      </w:tr>
      <w:tr>
        <w:trPr/>
        <w:tc>
          <w:tcPr>
            <w:tcW w:w="4701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NGUYỄN THÙY DƯƠNG</w:t>
            </w:r>
          </w:p>
        </w:tc>
        <w:tc>
          <w:tcPr>
            <w:tcW w:w="4701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NGUYỄN QUỐC ANH</w:t>
            </w:r>
          </w:p>
        </w:tc>
      </w:tr>
      <w:tr>
        <w:trPr/>
        <w:tc>
          <w:tcPr>
            <w:tcW w:w="4701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</w:rPr>
              <w:t>BỘ MÔN KHOA HỌC MÁY TÍNH</w:t>
            </w:r>
          </w:p>
        </w:tc>
        <w:tc>
          <w:tcPr>
            <w:tcW w:w="4701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</w:rPr>
              <w:t>LỚP KHMT ỨNG DỤNG 07B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  <w:br/>
        <w:br/>
        <w:br/>
        <w:br/>
        <w:br/>
        <w:br/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sectPr>
          <w:type w:val="nextPage"/>
          <w:pgSz w:w="12240" w:h="15840"/>
          <w:pgMar w:left="1699" w:right="1137" w:gutter="0" w:header="0" w:top="1137" w:footer="0" w:bottom="1137"/>
          <w:pgBorders w:display="allPages" w:offsetFrom="page">
            <w:top w:val="double" w:sz="12" w:space="24" w:color="2E598A"/>
            <w:left w:val="double" w:sz="12" w:space="24" w:color="2E598A"/>
            <w:bottom w:val="double" w:sz="12" w:space="24" w:color="2E598A"/>
            <w:right w:val="double" w:sz="12" w:space="24" w:color="2E598A"/>
          </w:pgBorders>
          <w:pgNumType w:fmt="decimal"/>
          <w:formProt w:val="false"/>
          <w:textDirection w:val="lrTb"/>
          <w:docGrid w:type="default" w:linePitch="360" w:charSpace="4096"/>
        </w:sectPr>
        <w:pStyle w:val="Normal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4"/>
        </w:rPr>
        <w:t>Hà Nội – Năm 2026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32"/>
        </w:rPr>
        <w:t>MỤC LỤC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LỜI CẢM ƠN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DANH MỤC KÝ HIỆU VÀ CHỮ VIẾT TẮT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DANH MỤC BẢNG BIỂU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DANH MỤC HÌNH ẢNH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MỞ ĐẦU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 Lý do chọn đề tài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 Mục tiêu của đề tài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 Đối tượng và phạm vi nghiên cứu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 Phương pháp nghiên cứu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 Bố cục đề tài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CHƯƠNG 1. TỔNG QUAN VÀ KHẢO SÁT HỆ THỐNG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1.1. Giới thiệu bài toán trợ lý ảo thông minh cho cá nhân và tổ chức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1.2. Nhu cầu giao tiếp đa kênh (Omnichannel) trong doanh nghiệp hiện đại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1.3. Thách thức trong triển khai trợ lý ảo đa nền tảng và đa nguồn dữ liệu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1.4. Khảo sát các giải pháp hiện nay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1.4.1. Các nền tảng chatbot đóng gói sẵn (No-code/Low-code Platforms)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1.4.2. Các hạn chế về tính riêng tư và tùy biến dữ liệu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1.4.3. Đánh giá khả năng tích hợp đa kênh của các giải pháp hiện tại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1.5. Phân tích yêu cầu hệ thống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1.5.1. Yêu cầu chức năng: Quản lý Tenant, Bot Builder, Multi-channel Chat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1.5.2. Yêu cầu phi chức năng: Bảo mật, Hiệu năng, Khả năng mở rộng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1.5.3. Yêu cầu về khả năng tích hợp bên thứ ba (Third-party Integration)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CHƯƠNG 2. CƠ SỞ LÝ THUYẾT VỀ AI VÀ RAG NÂNG CAO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2.1. Tổng quan về Large Language Models (LLM) và Generative AI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2.2. Kiến trúc Retrieval-Augmented Generation (RAG)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2.2.1. Quy trình RAG cơ bản và các điểm nghẽn (Bottlenecks)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2.2.2. Phân loại RAG: Naive RAG vs Advanced RAG vs Agentic RAG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2.3. Các kỹ thuật tối ưu hóa truy xuất nâng cao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2.3.1. Kỹ thuật Hybrid Search (Dense &amp; Sparse Retrieval)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2.3.2. Query Transformation: HyDE và Multi-Query Generation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2.3.3. Document Re-ranking và áp dụng Cross-Encoders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2.3.4. Các chiến lược Chunking tối ưu: Recursive và Semantic Splitting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2.4. Khái niệm AI Agents và Agentic Workflow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2.4.1. Cơ chế Reasoning và Acting (ReAct Pattern)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2.4.2. Quản lý trạng thái và luồng hội thoại phức tạp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2.4.3. Multi-Agent Collaboration và Task Delegation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CHƯƠNG 3. CÁC CÔNG NGHỆ VÀ FRAMEWORK TRỌNG TÂM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3.1. Ecosystem LangChain cho phát triển AI Applications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3.1.1. LangChain: Xây dựng chuỗi (Chains) và tích hợp Tools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3.1.2. LangGraph: Điều phối Agents phức tạp với Cyclic Graph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3.1.3. LangFuse: Tracing, Observability và Evaluation chất lượng RAG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3.2. Cơ sở dữ liệu và hạ tầng lưu trữ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3.2.1. Vector Database Qdrant và HNSW Indexing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3.2.2. SQL (PostgreSQL) và NoSQL (MongoDB) trong hệ thống Hybrid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3.2.3. Redis: Caching và Session Management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3.2.4. MinIO: Object Storage tương thích S3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3.3. Phát triển đa nền tảng và quản trị hệ thống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3.3.1. Backend FastAPI: Bất đồng bộ và hiệu năng cao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3.3.2. Hạ tầng Docker Microservices và Celery Task Queue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3.3.3. Thiết kế Responsive Web với React và Tailwind CSS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3.4. Công nghệ tích hợp đa kênh (Omnichannel Integration)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3.4.1. func.vn Gateway: Adapter cho Zalo và Facebook Messenger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3.4.2. Telegram Bot API: Webhook và Long Polling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3.4.3. Phát triển Web Widget nhúng thông minh (Embeddable Chat Widget)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3.4.4. API Gateway Pattern cho đa nền tảng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CHƯƠNG 4. PHÂN TÍCH VÀ THIẾT KẾ NỀN TẢNG OMNIRAG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4.1. Phân tích chức năng và luồng nghiệp vụ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4.1.1. Quy trình Self-build bot từ PDF, Website và API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4.1.2. Cơ chế phân tách dữ liệu đa khách hàng (Isolated Multi-tenancy)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4.1.3. Luồng xử lý tin nhắn đa kênh (Omnichannel Message Flow)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4.2. Thiết kế các biểu đồ hệ thống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4.2.1. Biểu đồ Use Case và Sequence Diagrams cho RAG Agent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4.2.2. Biểu đồ hoạt động (Activity Diagram) của pipeline xử lý dữ liệu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4.2.3. Sơ đồ luồng tích hợp đa kênh qua func.vn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4.3. Thiết kế kiến trúc phần mềm và cơ sở dữ liệu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4.3.1. Thiết kế kiến trúc Cross-platform với API-first approach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4.3.2. Thiết kế ERD cho PostgreSQL (Users, Tenants, Bots, Documents)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4.3.3. Thiết kế cấu trúc Vector Collection trong Qdrant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4.3.4. Thiết kế lớp Connector giao tiếp đa kênh (Omnichannel Connector)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4.4. Thiết kế giao diện (UI/UX) Dashboard và Chat Playground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4.4.1. Dashboard quản trị Tenant và Bot Builder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4.4.2. Giao diện cấu hình kênh tích hợp (Channel Configuration)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CHƯƠNG 5. CÀI ĐẶT, THỰC NGHIỆM VÀ ĐÁNH GIÁ KẾT QUẢ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5.1. Triển khai và cài đặt hệ thống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5.1.1. Triển khai hạ tầng Microservices trên Docker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5.1.2. Cấu hình LangGraph Agent workflow xử lý hội thoại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5.1.3. Tích hợp func.vn cho Zalo và Facebook Messenger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5.1.4. Cài đặt Telegram Bot và Web Widget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5.2. Kết quả thực nghiệm và Demo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5.2.1. Demo giao diện Web Dashboard và Bot Chat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5.2.2. Thử nghiệm trợ lý ảo trên Zalo với dữ liệu tùy chỉnh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5.2.3. Thử nghiệm Web Widget nhúng trên đa nền tảng Website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5.2.4. Thử nghiệm khả năng tự học từ đa định dạng dữ liệu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5.3. Đánh giá và kiểm thử chất lượng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5.3.1. Đánh giá tốc độ phản hồi (Latency) với Redis Cache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5.3.2. Đánh giá độ chính xác (RAG Metrics) thông qua LangFuse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864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5.3.3. Đánh giá tính nhất quán đa kênh (Cross-channel Consistency)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5.4. Thảo luận và phân tích kết quả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KẾT LUẬN VÀ HƯỚNG PHÁT TRIỂN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DANH MỤC TÀI LIỆU THAM KHẢO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  <w:b/>
          <w:sz w:val="26"/>
        </w:rPr>
        <w:t>PHỤ LỤC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Phụ lục A: Danh mục API hỗ trợ đa nền tảng và Third-party integration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Phụ lục B: Quy trình thiết lập hệ thống Monitoring với LangFuse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Phụ lục C: Các kịch bản kiểm thử (Test Cases) và kết quả chi tiết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Phụ lục D: Hướng dẫn cấu hình func.vn cho Zalo và Facebook</w:t>
      </w:r>
      <w:r>
        <w:rPr>
          <w:rFonts w:ascii="Times New Roman" w:hAnsi="Times New Roman"/>
        </w:rPr>
        <w:tab/>
        <w:t>...</w:t>
      </w:r>
    </w:p>
    <w:p>
      <w:pPr>
        <w:pStyle w:val="Normal"/>
        <w:tabs>
          <w:tab w:val="clear" w:pos="720"/>
          <w:tab w:val="right" w:pos="9072" w:leader="dot"/>
        </w:tabs>
        <w:ind w:left="432"/>
        <w:rPr>
          <w:rFonts w:ascii="Times New Roman" w:hAnsi="Times New Roman"/>
        </w:rPr>
      </w:pPr>
      <w:r>
        <w:rPr>
          <w:rFonts w:ascii="Times New Roman" w:hAnsi="Times New Roman"/>
          <w:sz w:val="26"/>
        </w:rPr>
        <w:t>Phụ lục E: Mã nguồn mẫu tích hợp Web Widget và Telegram Bot</w:t>
      </w:r>
      <w:r>
        <w:rPr>
          <w:rFonts w:ascii="Times New Roman" w:hAnsi="Times New Roman"/>
        </w:rPr>
        <w:tab/>
        <w:t>...</w:t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headerReference w:type="even" r:id="rId3"/>
      <w:headerReference w:type="default" r:id="rId4"/>
      <w:footerReference w:type="even" r:id="rId5"/>
      <w:footerReference w:type="default" r:id="rId6"/>
      <w:type w:val="nextPage"/>
      <w:pgSz w:w="12240" w:h="15840"/>
      <w:pgMar w:left="1699" w:right="1138" w:gutter="0" w:header="1138" w:top="1697" w:footer="1138" w:bottom="197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>
        <w:rFonts w:ascii="Times New Roman" w:hAnsi="Times New Roman"/>
        <w:i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tab/>
      <w:tab/>
    </w:r>
    <w:bookmarkStart w:id="0" w:name="PageNumWizard_FOOTER_Converted14"/>
    <w:r>
      <w:rPr>
        <w:rFonts w:ascii="Times New Roman" w:hAnsi="Times New Roman"/>
        <w:i/>
        <w:iCs/>
        <w:sz w:val="24"/>
        <w:szCs w:val="24"/>
      </w:rPr>
      <w:fldChar w:fldCharType="begin"/>
    </w:r>
    <w:r>
      <w:rPr>
        <w:sz w:val="24"/>
        <w:i/>
        <w:szCs w:val="24"/>
        <w:iCs/>
        <w:rFonts w:ascii="Times New Roman" w:hAnsi="Times New Roman"/>
      </w:rPr>
      <w:instrText xml:space="preserve"> PAGE </w:instrText>
    </w:r>
    <w:r>
      <w:rPr>
        <w:sz w:val="24"/>
        <w:i/>
        <w:szCs w:val="24"/>
        <w:iCs/>
        <w:rFonts w:ascii="Times New Roman" w:hAnsi="Times New Roman"/>
      </w:rPr>
      <w:fldChar w:fldCharType="separate"/>
    </w:r>
    <w:r>
      <w:rPr>
        <w:sz w:val="24"/>
        <w:i/>
        <w:szCs w:val="24"/>
        <w:iCs/>
        <w:rFonts w:ascii="Times New Roman" w:hAnsi="Times New Roman"/>
      </w:rPr>
      <w:t>6</w:t>
    </w:r>
    <w:r>
      <w:rPr>
        <w:sz w:val="24"/>
        <w:i/>
        <w:szCs w:val="24"/>
        <w:iCs/>
        <w:rFonts w:ascii="Times New Roman" w:hAnsi="Times New Roman"/>
      </w:rPr>
      <w:fldChar w:fldCharType="end"/>
    </w:r>
    <w:bookmarkEnd w:id="0"/>
  </w:p>
  <w:p>
    <w:pPr>
      <w:pStyle w:val="Footer"/>
      <w:rPr>
        <w:rFonts w:ascii="Times New Roman" w:hAnsi="Times New Roman"/>
        <w:i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t>Nguyễn Quốc Anh - 2221050093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Times New Roman" w:hAnsi="Times New Roman"/>
        <w:i/>
        <w:i/>
        <w:iCs/>
        <w:sz w:val="24"/>
        <w:szCs w:val="24"/>
      </w:rPr>
    </w:pPr>
    <w:bookmarkStart w:id="1" w:name="PageNumWizard_FOOTER_Converted15"/>
    <w:r>
      <w:rPr>
        <w:rFonts w:ascii="Times New Roman" w:hAnsi="Times New Roman"/>
        <w:i/>
        <w:iCs/>
        <w:sz w:val="24"/>
        <w:szCs w:val="24"/>
      </w:rPr>
      <w:fldChar w:fldCharType="begin"/>
    </w:r>
    <w:r>
      <w:rPr>
        <w:sz w:val="24"/>
        <w:i/>
        <w:szCs w:val="24"/>
        <w:iCs/>
        <w:rFonts w:ascii="Times New Roman" w:hAnsi="Times New Roman"/>
      </w:rPr>
      <w:instrText xml:space="preserve"> PAGE </w:instrText>
    </w:r>
    <w:r>
      <w:rPr>
        <w:sz w:val="24"/>
        <w:i/>
        <w:szCs w:val="24"/>
        <w:iCs/>
        <w:rFonts w:ascii="Times New Roman" w:hAnsi="Times New Roman"/>
      </w:rPr>
      <w:fldChar w:fldCharType="separate"/>
    </w:r>
    <w:r>
      <w:rPr>
        <w:sz w:val="24"/>
        <w:i/>
        <w:szCs w:val="24"/>
        <w:iCs/>
        <w:rFonts w:ascii="Times New Roman" w:hAnsi="Times New Roman"/>
      </w:rPr>
      <w:t>7</w:t>
    </w:r>
    <w:r>
      <w:rPr>
        <w:sz w:val="24"/>
        <w:i/>
        <w:szCs w:val="24"/>
        <w:iCs/>
        <w:rFonts w:ascii="Times New Roman" w:hAnsi="Times New Roman"/>
      </w:rPr>
      <w:fldChar w:fldCharType="end"/>
    </w:r>
    <w:bookmarkEnd w:id="1"/>
  </w:p>
  <w:p>
    <w:pPr>
      <w:pStyle w:val="Footer"/>
      <w:rPr>
        <w:rFonts w:ascii="Times New Roman" w:hAnsi="Times New Roman"/>
        <w:i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t>Nguyễn Quốc Anh - 2221050093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/>
        <w:i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t>Đồ án chuyên ngành Khoa học máy tính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/>
        <w:i/>
        <w:i/>
        <w:iCs/>
        <w:sz w:val="24"/>
        <w:szCs w:val="24"/>
      </w:rPr>
    </w:pPr>
    <w:r>
      <w:rPr>
        <w:rFonts w:ascii="Times New Roman" w:hAnsi="Times New Roman"/>
        <w:i/>
        <w:iCs/>
        <w:sz w:val="24"/>
        <w:szCs w:val="24"/>
      </w:rPr>
      <w:t>Đồ án chuyên ngành Khoa học máy tính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LibreOffice/24.2.7.2$Linux_X86_64 LibreOffice_project/420$Build-2</Application>
  <AppVersion>15.0000</AppVersion>
  <Pages>7</Pages>
  <Words>1151</Words>
  <Characters>4902</Characters>
  <CharactersWithSpaces>5960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2026-02-01T21:21:00Z</cp:lastPrinted>
  <dcterms:modified xsi:type="dcterms:W3CDTF">2026-02-01T21:28:06Z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