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8DA" w:rsidRPr="00E608DA" w:rsidRDefault="00E608DA" w:rsidP="00E608DA">
      <w:pPr>
        <w:rPr>
          <w:b/>
          <w:bCs/>
        </w:rPr>
      </w:pPr>
      <w:r w:rsidRPr="00E608DA">
        <w:rPr>
          <w:b/>
          <w:bCs/>
        </w:rPr>
        <w:t>Kiến trúc Tiên tiến cho việc Căn chỉnh Vector Lọc Cộng tác với Không gian Tiềm ẩn của Mô hình Ngôn ngữ Lớn: Cơ chế, Phương pháp luận và Phân tích So sánh</w:t>
      </w:r>
    </w:p>
    <w:p w:rsidR="00E608DA" w:rsidRPr="00E608DA" w:rsidRDefault="00E608DA" w:rsidP="00E608DA">
      <w:pPr>
        <w:rPr>
          <w:b/>
          <w:bCs/>
        </w:rPr>
      </w:pPr>
      <w:r w:rsidRPr="00E608DA">
        <w:rPr>
          <w:b/>
          <w:bCs/>
        </w:rPr>
        <w:t>1. Giới thiệu: Sự Hội tụ của Tri thức Hành vi và Ngôn ngữ</w:t>
      </w:r>
    </w:p>
    <w:p w:rsidR="00E608DA" w:rsidRPr="00E608DA" w:rsidRDefault="00E608DA" w:rsidP="00E608DA">
      <w:r w:rsidRPr="00E608DA">
        <w:t>Sự phát triển bùng nổ của các Mô hình Ngôn ngữ Lớn (LLM) đã mở ra một kỷ nguyên mới trong lĩnh vực Hệ thống Gợi ý (Recommender Systems - RS). Trong khi các phương pháp truyền thống như Lọc cộng tác (Collaborative Filtering - CF) hay Phân rã Ma trận (Matrix Factorization - MF) vượt trội trong việc nắm bắt các tín hiệu hành vi tiềm ẩn của người dùng thông qua dữ liệu tương tác lịch sử, chúng lại thiếu khả năng suy luận ngữ nghĩa và kiến thức tổng quát về thế giới. Ngược lại, các LLM sở hữu khả năng suy luận và xử lý ngôn ngữ tự nhiên (NLP) mạnh mẽ nhưng lại hoàn toàn "mù" trước các tín hiệu hành vi đặc thù và dày đặc được mã hóa trong các vector CF. Thách thức cốt lõi trong việc xây dựng các hệ thống gợi ý dựa trên LLM đa phương thức (Multimodal LLM) nằm ở việc thiết lập một cơ chế căn chỉnh chính xác giữa hai không gian vector khác biệt này: không gian hành vi của hệ thống gợi ý và không gian ngữ nghĩa của LLM.   </w:t>
      </w:r>
    </w:p>
    <w:p w:rsidR="00E608DA" w:rsidRPr="00E608DA" w:rsidRDefault="00E608DA" w:rsidP="00E608DA">
      <w:r w:rsidRPr="00E608DA">
        <w:t>Báo cáo nghiên cứu này cung cấp một phân tích chuyên sâu và toàn diện về các phương pháp luận hiện đại nhằm thu hẹp khoảng cách đa phương thức (modality gap) này. Trọng tâm của báo cáo là giải mã cơ chế hoạt động của Querying Transformer (Q-Former) trong khuôn khổ mô hình Item-Language Model (ILM), đặc biệt là cách nó sử dụng các hàm mất mát tương phản để căn chỉnh vector CF. Đồng thời, báo cáo sẽ mở rộng phạm vi đánh giá sang các kiến trúc thay thế tiên tiến hơn—bao gồm Perceiver Resampler, các bộ chiếu tuyến tính (MLP Projectors), và các khung làm việc lượng tử hóa vector (Vector Quantization) như FACE—nhằm đề xuất các mô hình có khả năng đạt độ chính xác và độ trung thực biểu diễn cao hơn cho các tác vụ gợi ý phức tạp.</w:t>
      </w:r>
    </w:p>
    <w:p w:rsidR="00E608DA" w:rsidRPr="00E608DA" w:rsidRDefault="00E608DA" w:rsidP="00E608DA">
      <w:pPr>
        <w:rPr>
          <w:b/>
          <w:bCs/>
        </w:rPr>
      </w:pPr>
      <w:r w:rsidRPr="00E608DA">
        <w:rPr>
          <w:b/>
          <w:bCs/>
        </w:rPr>
        <w:t>2. Bản chất của Khoảng cách Đa phương thức: Vector CF và Không gian Ngữ nghĩa</w:t>
      </w:r>
    </w:p>
    <w:p w:rsidR="00E608DA" w:rsidRPr="00E608DA" w:rsidRDefault="00E608DA" w:rsidP="00E608DA">
      <w:r w:rsidRPr="00E608DA">
        <w:t>Để hiểu rõ sự cần thiết của các kiến trúc căn chỉnh phức tạp như Q-Former, trước hết cần phải định lượng sự đứt gãy cơ bản giữa các phương thức đầu vào. Các vector nhúng (embeddings) từ lọc cộng tác và các token vector của LLM tồn tại trên các đa tạp (manifolds) toán học hoàn toàn khác biệt về cấu trúc và ý nghĩa.</w:t>
      </w:r>
    </w:p>
    <w:p w:rsidR="00E608DA" w:rsidRPr="00E608DA" w:rsidRDefault="00E608DA" w:rsidP="00E608DA">
      <w:pPr>
        <w:rPr>
          <w:b/>
          <w:bCs/>
        </w:rPr>
      </w:pPr>
      <w:r w:rsidRPr="00E608DA">
        <w:rPr>
          <w:b/>
          <w:bCs/>
        </w:rPr>
        <w:t>2.1 Đặc thù của Vector Nhúng Hành vi (Behavioral Embeddings)</w:t>
      </w:r>
    </w:p>
    <w:p w:rsidR="00E608DA" w:rsidRPr="00E608DA" w:rsidRDefault="00E608DA" w:rsidP="00E608DA">
      <w:r w:rsidRPr="00E608DA">
        <w:t>Các vector lọc cộng tác được sinh ra từ ma trận tương tác người dùng-mục (user-item interaction matrix). Dù được tạo ra bởi các thuật toán như Matrix Factorization, LightGCN, hay các mô hình chuỗi như SASRec, các vector này biểu diễn vị trí của một thực thể (người dùng hoặc sản phẩm) trên một đa tạp được định nghĩa bởi xác suất tương tác. Đặc điểm quan trọng nhất của các vector này là tính "mờ đục về ngữ nghĩa" (semantically opaque). Các chiều dữ liệu trong một vector CF hiếm khi tương ứng trực tiếp với các khái niệm ngôn ngữ có thể diễn giải được (ví dụ: "thể loại phim", "tâm trạng"). Thay vào đó, chúng mã hóa các mẫu hành vi tiềm ẩn, chẳng hạn như xác suất đồng xuất hiện của hai sản phẩm trong lịch sử mua hàng của nhiều người dùng khác nhau. Việc đưa trực tiếp vector này vào LLM thường dẫn đến việc mô hình coi đó là nhiễu hoặc tạo ra các ảo giác (hallucinations) không liên quan.   </w:t>
      </w:r>
    </w:p>
    <w:p w:rsidR="00E608DA" w:rsidRPr="00E608DA" w:rsidRDefault="00E608DA" w:rsidP="00E608DA">
      <w:pPr>
        <w:rPr>
          <w:b/>
          <w:bCs/>
        </w:rPr>
      </w:pPr>
      <w:r w:rsidRPr="00E608DA">
        <w:rPr>
          <w:b/>
          <w:bCs/>
        </w:rPr>
        <w:t>2.2 Cấu trúc Không gian Tiềm ẩn của LLM</w:t>
      </w:r>
    </w:p>
    <w:p w:rsidR="00E608DA" w:rsidRPr="00E608DA" w:rsidRDefault="00E608DA" w:rsidP="00E608DA">
      <w:r w:rsidRPr="00E608DA">
        <w:t>Ngược lại, không gian nhúng của LLM được cấu trúc dựa trên sự đồng xuất hiện của các token trong văn bản tự nhiên. Đây là một đa tạp ngữ nghĩa nơi khoảng cách hình học hàm ý sự tương đồng về ngôn ngữ hoặc khái niệm. Để LLM có thể "hiểu" được tín hiệu CF, cần phải có một quá trình chuyển đổi học được, gọi là F, sao cho vector được chiếu F(</w:t>
      </w:r>
      <w:r w:rsidRPr="00E608DA">
        <w:rPr>
          <w:i/>
          <w:iCs/>
        </w:rPr>
        <w:t>vcf</w:t>
      </w:r>
      <w:r w:rsidRPr="00E608DA">
        <w:t>​) hoạt động như một "soft prompt" hoặc một chuỗi các "token hành vi" mà LLM có thể chú ý (attend) tới. Điều này cho phép LLM "đọc" lịch sử người dùng hoặc hồ sơ cộng tác của sản phẩm như thể đó là văn bản, từ đó kích hoạt khả năng suy luận logic.   </w:t>
      </w:r>
    </w:p>
    <w:p w:rsidR="00E608DA" w:rsidRPr="00E608DA" w:rsidRDefault="00E608DA" w:rsidP="00E608DA">
      <w:r w:rsidRPr="00E608DA">
        <w:lastRenderedPageBreak/>
        <w:t>Các nghiên cứu gần đây chỉ ra rằng việc căn chỉnh này không chỉ đơn thuần là phép chiếu tuyến tính mà đòi hỏi sự nén thông tin và trích xuất đặc trưng có chọn lọc, đặc biệt khi đối mặt với dữ liệu thưa (sparsity) và nhiễu (noise) trong lịch sử tương tác người dùng. Đây chính là điểm khởi đầu cho sự ra đời của các kiến trúc "cầu nối" (connectors) như Q-Former và Perceiver.   </w:t>
      </w:r>
    </w:p>
    <w:p w:rsidR="00E608DA" w:rsidRPr="00E608DA" w:rsidRDefault="00E608DA" w:rsidP="00E608DA">
      <w:pPr>
        <w:rPr>
          <w:b/>
          <w:bCs/>
        </w:rPr>
      </w:pPr>
      <w:r w:rsidRPr="00E608DA">
        <w:rPr>
          <w:b/>
          <w:bCs/>
        </w:rPr>
        <w:t>3. Phân tích Chuyên sâu: Cơ chế Q-Former trong Mô hình Item-Language (ILM)</w:t>
      </w:r>
    </w:p>
    <w:p w:rsidR="00E608DA" w:rsidRPr="00E608DA" w:rsidRDefault="00E608DA" w:rsidP="00E608DA">
      <w:r w:rsidRPr="00E608DA">
        <w:t>Q-Former (Querying Transformer), ban đầu được giới thiệu trong mô hình BLIP-2 cho nhiệm vụ căn chỉnh thị giác-ngôn ngữ, đã được điều chỉnh một cách sáng tạo cho bài toán gợi ý trong khuôn khổ Item-Language Model (ILM). Phần này sẽ giải cấu trúc chi tiết cách Q-Former thực hiện việc căn chỉnh vector CF.   </w:t>
      </w:r>
    </w:p>
    <w:p w:rsidR="00E608DA" w:rsidRPr="00E608DA" w:rsidRDefault="00E608DA" w:rsidP="00E608DA">
      <w:pPr>
        <w:rPr>
          <w:b/>
          <w:bCs/>
        </w:rPr>
      </w:pPr>
      <w:r w:rsidRPr="00E608DA">
        <w:rPr>
          <w:b/>
          <w:bCs/>
        </w:rPr>
        <w:t>3.1 Kiến trúc Nền tảng của Q-Former trong Ngữ cảnh Gợi ý</w:t>
      </w:r>
    </w:p>
    <w:p w:rsidR="00E608DA" w:rsidRPr="00E608DA" w:rsidRDefault="00E608DA" w:rsidP="00E608DA">
      <w:r w:rsidRPr="00E608DA">
        <w:t>Q-Former là một mô hình Transformer nhẹ, đóng vai trò như một "nút thắt cổ chai" (information bottleneck) giữa bộ mã hóa sản phẩm (nơi sản sinh vector CF) và LLM (đang bị đóng băng tham số). Kiến trúc của nó bao gồm hai mô-đun con chia sẻ các lớp tự chú ý (self-attention):</w:t>
      </w:r>
    </w:p>
    <w:p w:rsidR="00E608DA" w:rsidRPr="00E608DA" w:rsidRDefault="00E608DA" w:rsidP="00E608DA">
      <w:pPr>
        <w:numPr>
          <w:ilvl w:val="0"/>
          <w:numId w:val="1"/>
        </w:numPr>
      </w:pPr>
      <w:r w:rsidRPr="00E608DA">
        <w:rPr>
          <w:b/>
          <w:bCs/>
        </w:rPr>
        <w:t>Image/Item Transformer:</w:t>
      </w:r>
      <w:r w:rsidRPr="00E608DA">
        <w:t> Tương tác trực tiếp với các vector nhúng CF bị đóng băng.</w:t>
      </w:r>
    </w:p>
    <w:p w:rsidR="00E608DA" w:rsidRPr="00E608DA" w:rsidRDefault="00E608DA" w:rsidP="00E608DA">
      <w:pPr>
        <w:numPr>
          <w:ilvl w:val="0"/>
          <w:numId w:val="1"/>
        </w:numPr>
      </w:pPr>
      <w:r w:rsidRPr="00E608DA">
        <w:rPr>
          <w:b/>
          <w:bCs/>
        </w:rPr>
        <w:t>Text Transformer:</w:t>
      </w:r>
      <w:r w:rsidRPr="00E608DA">
        <w:t> Xử lý đầu vào văn bản (ví dụ: tiêu đề hoặc mô tả sản phẩm).</w:t>
      </w:r>
    </w:p>
    <w:p w:rsidR="00E608DA" w:rsidRPr="00E608DA" w:rsidRDefault="00E608DA" w:rsidP="00E608DA">
      <w:r w:rsidRPr="00E608DA">
        <w:t>Điểm đặc biệt nhất của Q-Former là việc sử dụng một tập hợp cố định các </w:t>
      </w:r>
      <w:r w:rsidRPr="00E608DA">
        <w:rPr>
          <w:b/>
          <w:bCs/>
        </w:rPr>
        <w:t>token truy vấn học được (learnable query tokens)</w:t>
      </w:r>
      <w:r w:rsidRPr="00E608DA">
        <w:t>. Trong ILM, số lượng này thường là </w:t>
      </w:r>
      <w:r w:rsidRPr="00E608DA">
        <w:rPr>
          <w:i/>
          <w:iCs/>
        </w:rPr>
        <w:t>N</w:t>
      </w:r>
      <w:r w:rsidRPr="00E608DA">
        <w:t> (ví dụ: 32 vector), được khởi tạo ngẫu nhiên và tối ưu hóa qua quá trình huấn luyện. Các truy vấn này tương tác với các vector CF thông qua cơ chế chú ý chéo (cross-attention). Chúng hoạt động như những "bọt biển" thông minh, trích xuất và nén các thông tin hành vi quan trọng nhất từ vector CF thành một số lượng cố định các token đầu ra, bất kể độ dài hay độ phức tạp của đầu vào ban đầu.   </w:t>
      </w:r>
    </w:p>
    <w:p w:rsidR="00E608DA" w:rsidRPr="00E608DA" w:rsidRDefault="00E608DA" w:rsidP="00E608DA">
      <w:pPr>
        <w:rPr>
          <w:b/>
          <w:bCs/>
        </w:rPr>
      </w:pPr>
      <w:r w:rsidRPr="00E608DA">
        <w:rPr>
          <w:b/>
          <w:bCs/>
        </w:rPr>
        <w:t>3.2 Cơ chế Hoạt động: Từ Vector CF đến Token Truy vấn</w:t>
      </w:r>
    </w:p>
    <w:p w:rsidR="00E608DA" w:rsidRPr="00E608DA" w:rsidRDefault="00E608DA" w:rsidP="00E608DA">
      <w:r w:rsidRPr="00E608DA">
        <w:t>Trong khuôn khổ bài báo ILM , quá trình căn chỉnh diễn ra theo các bước cụ thể sau: Đầu vào của hệ thống là một vector nhúng lọc cộng tác </w:t>
      </w:r>
      <w:r w:rsidRPr="00E608DA">
        <w:rPr>
          <w:i/>
          <w:iCs/>
        </w:rPr>
        <w:t>ecf</w:t>
      </w:r>
      <w:r w:rsidRPr="00E608DA">
        <w:t>​ (được trích xuất từ các mô hình như iALS hoặc WALS) và thông tin văn bản đi kèm. Các truy vấn học được </w:t>
      </w:r>
      <w:r w:rsidRPr="00E608DA">
        <w:rPr>
          <w:i/>
          <w:iCs/>
        </w:rPr>
        <w:t>Q</w:t>
      </w:r>
      <w:r w:rsidRPr="00E608DA">
        <w:t> sẽ thực hiện cơ chế chú ý chéo với </w:t>
      </w:r>
      <w:r w:rsidRPr="00E608DA">
        <w:rPr>
          <w:i/>
          <w:iCs/>
        </w:rPr>
        <w:t>ecf</w:t>
      </w:r>
      <w:r w:rsidRPr="00E608DA">
        <w:t>​. Khác với cơ chế chú ý thông thường nơi truy vấn (query) đến từ chuỗi đầu vào, ở đây truy vấn là các tham số cố định. Điều này cho phép mô hình học được </w:t>
      </w:r>
      <w:r w:rsidRPr="00E608DA">
        <w:rPr>
          <w:i/>
          <w:iCs/>
        </w:rPr>
        <w:t>những khía cạnh nào</w:t>
      </w:r>
      <w:r w:rsidRPr="00E608DA">
        <w:t> của vector CF là quan trọng nhất đối với các tác vụ ngôn ngữ. Kết quả đầu ra của Q-Former là một chuỗi các vector truy vấn đã được cập nhật </w:t>
      </w:r>
      <w:r w:rsidRPr="00E608DA">
        <w:rPr>
          <w:i/>
          <w:iCs/>
        </w:rPr>
        <w:t>Z</w:t>
      </w:r>
      <w:r w:rsidRPr="00E608DA">
        <w:t>. Các vector này sau đó được đưa qua một lớp chiếu tuyến tính (linear projection layer) để khớp với chiều của không gian nhúng đầu vào của LLM. Cuối cùng, các vector này được xen kẽ (interleaved) với các token văn bản và đưa vào LLM để thực hiện tác vụ sinh văn bản.   </w:t>
      </w:r>
    </w:p>
    <w:p w:rsidR="00E608DA" w:rsidRPr="00E608DA" w:rsidRDefault="00E608DA" w:rsidP="00E608DA">
      <w:pPr>
        <w:rPr>
          <w:b/>
          <w:bCs/>
        </w:rPr>
      </w:pPr>
      <w:r w:rsidRPr="00E608DA">
        <w:rPr>
          <w:b/>
          <w:bCs/>
        </w:rPr>
        <w:t>3.3 Đột phá của ILM: Hàm Mất mát Tương phản Mục-Mục (Item-Item Contrastive Loss)</w:t>
      </w:r>
    </w:p>
    <w:p w:rsidR="00E608DA" w:rsidRPr="00E608DA" w:rsidRDefault="00E608DA" w:rsidP="00E608DA">
      <w:r w:rsidRPr="00E608DA">
        <w:t>Các Q-Former tiêu chuẩn (như trong BLIP-2) dựa chủ yếu vào hàm mất mát Tương phản Mục-Văn bản (Item-Text Contrastive - ITC) để căn chỉnh không gian. Tuy nhiên, nhóm tác giả ILM đã xác định một điểm yếu chí mạng: việc căn chỉnh chỉ dựa trên văn bản sẽ thất bại trong việc nắm bắt các tín hiệu đồng xuất hiện (co-occurrence) phi ngôn ngữ vốn rất phong phú trong dữ liệu CF. Ví dụ, hai bộ phim có thể thường xuyên được xem cùng nhau bởi một nhóm người dùng (tín hiệu CF mạnh) nhưng lại có mô tả nội dung rất khác nhau (tín hiệu văn bản yếu). Để giải quyết vấn đề này, ILM giới thiệu </w:t>
      </w:r>
      <w:r w:rsidRPr="00E608DA">
        <w:rPr>
          <w:b/>
          <w:bCs/>
        </w:rPr>
        <w:t>Hàm Mất mát Tương phản Mục-Mục (IIC Loss)</w:t>
      </w:r>
      <w:r w:rsidRPr="00E608DA">
        <w:t>.   </w:t>
      </w:r>
    </w:p>
    <w:p w:rsidR="00E608DA" w:rsidRPr="00E608DA" w:rsidRDefault="00E608DA" w:rsidP="00E608DA">
      <w:pPr>
        <w:rPr>
          <w:b/>
          <w:bCs/>
        </w:rPr>
      </w:pPr>
      <w:r w:rsidRPr="00E608DA">
        <w:rPr>
          <w:b/>
          <w:bCs/>
        </w:rPr>
        <w:t>3.3.1 Công thức Toán học và Cơ chế</w:t>
      </w:r>
    </w:p>
    <w:p w:rsidR="00E608DA" w:rsidRPr="00E608DA" w:rsidRDefault="00E608DA" w:rsidP="00E608DA">
      <w:r w:rsidRPr="00E608DA">
        <w:lastRenderedPageBreak/>
        <w:t>Mục tiêu của IIC là đảm bảo rằng biểu diễn Q-Former của hai mục có liên quan về mặt hành vi (ví dụ: xuất hiện trong cùng một chuỗi tương tác của người dùng) phải gần nhau hơn trong không gian tiềm ẩn so với các mục không liên quan.</w:t>
      </w:r>
    </w:p>
    <w:p w:rsidR="00E608DA" w:rsidRPr="00E608DA" w:rsidRDefault="00E608DA" w:rsidP="00E608DA">
      <w:r w:rsidRPr="00E608DA">
        <w:t>Giả sử </w:t>
      </w:r>
      <w:r w:rsidRPr="00E608DA">
        <w:rPr>
          <w:i/>
          <w:iCs/>
        </w:rPr>
        <w:t>e</w:t>
      </w:r>
      <w:r w:rsidRPr="00E608DA">
        <w:t> và </w:t>
      </w:r>
      <w:r w:rsidRPr="00E608DA">
        <w:rPr>
          <w:i/>
          <w:iCs/>
        </w:rPr>
        <w:t>e</w:t>
      </w:r>
      <w:r w:rsidRPr="00E608DA">
        <w:t> là các vector CF cho hai mục dương tính (cặp mục xuất hiện cùng nhau). Q-Former sẽ sinh ra các biểu diễn truy vấn cho cả hai:</w:t>
      </w:r>
    </w:p>
    <w:p w:rsidR="00E608DA" w:rsidRPr="00E608DA" w:rsidRDefault="00E608DA" w:rsidP="00E608DA">
      <w:r w:rsidRPr="00E608DA">
        <w:rPr>
          <w:i/>
          <w:iCs/>
        </w:rPr>
        <w:t>H</w:t>
      </w:r>
      <w:r w:rsidRPr="00E608DA">
        <w:t>=</w:t>
      </w:r>
      <w:r w:rsidRPr="00E608DA">
        <w:rPr>
          <w:i/>
          <w:iCs/>
        </w:rPr>
        <w:t>fq</w:t>
      </w:r>
      <w:r w:rsidRPr="00E608DA">
        <w:t>​(</w:t>
      </w:r>
      <w:r w:rsidRPr="00E608DA">
        <w:rPr>
          <w:i/>
          <w:iCs/>
        </w:rPr>
        <w:t>Q</w:t>
      </w:r>
      <w:r w:rsidRPr="00E608DA">
        <w:t>,</w:t>
      </w:r>
      <w:r w:rsidRPr="00E608DA">
        <w:rPr>
          <w:i/>
          <w:iCs/>
        </w:rPr>
        <w:t>e</w:t>
      </w:r>
      <w:r w:rsidRPr="00E608DA">
        <w:t>)</w:t>
      </w:r>
    </w:p>
    <w:p w:rsidR="00E608DA" w:rsidRPr="00E608DA" w:rsidRDefault="00E608DA" w:rsidP="00E608DA">
      <w:r w:rsidRPr="00E608DA">
        <w:rPr>
          <w:i/>
          <w:iCs/>
        </w:rPr>
        <w:t>H</w:t>
      </w:r>
      <w:r w:rsidRPr="00E608DA">
        <w:t>=</w:t>
      </w:r>
      <w:r w:rsidRPr="00E608DA">
        <w:rPr>
          <w:i/>
          <w:iCs/>
        </w:rPr>
        <w:t>fq</w:t>
      </w:r>
      <w:r w:rsidRPr="00E608DA">
        <w:t>​(</w:t>
      </w:r>
      <w:r w:rsidRPr="00E608DA">
        <w:rPr>
          <w:i/>
          <w:iCs/>
        </w:rPr>
        <w:t>Q</w:t>
      </w:r>
      <w:r w:rsidRPr="00E608DA">
        <w:t>,</w:t>
      </w:r>
      <w:r w:rsidRPr="00E608DA">
        <w:rPr>
          <w:i/>
          <w:iCs/>
        </w:rPr>
        <w:t>e</w:t>
      </w:r>
      <w:r w:rsidRPr="00E608DA">
        <w:t>)</w:t>
      </w:r>
    </w:p>
    <w:p w:rsidR="00E608DA" w:rsidRPr="00E608DA" w:rsidRDefault="00E608DA" w:rsidP="00E608DA">
      <w:r w:rsidRPr="00E608DA">
        <w:t>trong đó </w:t>
      </w:r>
      <w:r w:rsidRPr="00E608DA">
        <w:rPr>
          <w:i/>
          <w:iCs/>
        </w:rPr>
        <w:t>H</w:t>
      </w:r>
      <w:r w:rsidRPr="00E608DA">
        <w:rPr>
          <w:rFonts w:ascii="Cambria Math" w:hAnsi="Cambria Math" w:cs="Cambria Math"/>
        </w:rPr>
        <w:t>∈</w:t>
      </w:r>
      <w:r w:rsidRPr="00E608DA">
        <w:t>R</w:t>
      </w:r>
      <w:r w:rsidRPr="00E608DA">
        <w:rPr>
          <w:i/>
          <w:iCs/>
        </w:rPr>
        <w:t>N</w:t>
      </w:r>
      <w:r w:rsidRPr="00E608DA">
        <w:t>×</w:t>
      </w:r>
      <w:r w:rsidRPr="00E608DA">
        <w:rPr>
          <w:i/>
          <w:iCs/>
        </w:rPr>
        <w:t>d</w:t>
      </w:r>
      <w:r w:rsidRPr="00E608DA">
        <w:t> đại diện cho </w:t>
      </w:r>
      <w:r w:rsidRPr="00E608DA">
        <w:rPr>
          <w:i/>
          <w:iCs/>
        </w:rPr>
        <w:t>N</w:t>
      </w:r>
      <w:r w:rsidRPr="00E608DA">
        <w:t> biểu diễn truy vấn đã học.</w:t>
      </w:r>
    </w:p>
    <w:p w:rsidR="00E608DA" w:rsidRPr="00E608DA" w:rsidRDefault="00E608DA" w:rsidP="00E608DA">
      <w:r w:rsidRPr="00E608DA">
        <w:t>Do có tới </w:t>
      </w:r>
      <w:r w:rsidRPr="00E608DA">
        <w:rPr>
          <w:i/>
          <w:iCs/>
        </w:rPr>
        <w:t>N</w:t>
      </w:r>
      <w:r w:rsidRPr="00E608DA">
        <w:t> truy vấn, mô hình cần chọn ra cặp đại diện tiêu biểu nhất để thực hiện so sánh tương phản. ILM sử dụng cơ chế lựa chọn dựa trên độ tương đồng cực đại:</w:t>
      </w:r>
    </w:p>
    <w:p w:rsidR="00E608DA" w:rsidRPr="00E608DA" w:rsidRDefault="00E608DA" w:rsidP="00E608DA">
      <w:r w:rsidRPr="00E608DA">
        <w:rPr>
          <w:i/>
          <w:iCs/>
        </w:rPr>
        <w:t>k</w:t>
      </w:r>
      <w:r w:rsidRPr="00E608DA">
        <w:t>,</w:t>
      </w:r>
      <w:r w:rsidRPr="00E608DA">
        <w:rPr>
          <w:i/>
          <w:iCs/>
        </w:rPr>
        <w:t>l</w:t>
      </w:r>
      <w:r w:rsidRPr="00E608DA">
        <w:t>=argmax</w:t>
      </w:r>
      <w:r w:rsidRPr="00E608DA">
        <w:rPr>
          <w:i/>
          <w:iCs/>
        </w:rPr>
        <w:t>i</w:t>
      </w:r>
      <w:r w:rsidRPr="00E608DA">
        <w:t>,</w:t>
      </w:r>
      <w:r w:rsidRPr="00E608DA">
        <w:rPr>
          <w:i/>
          <w:iCs/>
        </w:rPr>
        <w:t>j</w:t>
      </w:r>
      <w:r w:rsidRPr="00E608DA">
        <w:t>​sim(</w:t>
      </w:r>
      <w:r w:rsidRPr="00E608DA">
        <w:rPr>
          <w:i/>
          <w:iCs/>
        </w:rPr>
        <w:t>hi</w:t>
      </w:r>
      <w:r w:rsidRPr="00E608DA">
        <w:t>​,</w:t>
      </w:r>
      <w:r w:rsidRPr="00E608DA">
        <w:rPr>
          <w:i/>
          <w:iCs/>
        </w:rPr>
        <w:t>hj</w:t>
      </w:r>
      <w:r w:rsidRPr="00E608DA">
        <w:t>​)</w:t>
      </w:r>
    </w:p>
    <w:p w:rsidR="00E608DA" w:rsidRPr="00E608DA" w:rsidRDefault="00E608DA" w:rsidP="00E608DA">
      <w:r w:rsidRPr="00E608DA">
        <w:rPr>
          <w:i/>
          <w:iCs/>
        </w:rPr>
        <w:t>hitem</w:t>
      </w:r>
      <w:r w:rsidRPr="00E608DA">
        <w:t>1​=</w:t>
      </w:r>
      <w:r w:rsidRPr="00E608DA">
        <w:rPr>
          <w:i/>
          <w:iCs/>
        </w:rPr>
        <w:t>hk</w:t>
      </w:r>
      <w:r w:rsidRPr="00E608DA">
        <w:t>​,</w:t>
      </w:r>
      <w:r w:rsidRPr="00E608DA">
        <w:rPr>
          <w:i/>
          <w:iCs/>
        </w:rPr>
        <w:t>hitem</w:t>
      </w:r>
      <w:r w:rsidRPr="00E608DA">
        <w:t>2​=</w:t>
      </w:r>
      <w:r w:rsidRPr="00E608DA">
        <w:rPr>
          <w:i/>
          <w:iCs/>
        </w:rPr>
        <w:t>hl</w:t>
      </w:r>
      <w:r w:rsidRPr="00E608DA">
        <w:t>​</w:t>
      </w:r>
    </w:p>
    <w:p w:rsidR="00E608DA" w:rsidRPr="00E608DA" w:rsidRDefault="00E608DA" w:rsidP="00E608DA">
      <w:r w:rsidRPr="00E608DA">
        <w:t>Hàm mất mát tương phản sau đó được tính toán dựa trên các biểu diễn đã chọn này, thường sử dụng biến thể của hàm InfoNCE:</w:t>
      </w:r>
    </w:p>
    <w:p w:rsidR="00E608DA" w:rsidRPr="00E608DA" w:rsidRDefault="00E608DA" w:rsidP="00E608DA">
      <w:r w:rsidRPr="00E608DA">
        <w:t>$$ \mathcal{L}</w:t>
      </w:r>
      <w:r w:rsidRPr="00E608DA">
        <w:rPr>
          <w:i/>
          <w:iCs/>
        </w:rPr>
        <w:t>{IIC} = - \log \frac{\exp(\operatorname{sim}(h</w:t>
      </w:r>
      <w:r w:rsidRPr="00E608DA">
        <w:t>{item1}, h_{item2}) / \tau)}{\sum_{n \in \mathcal{B}} \exp(\operatorname{sim}(h_{item1}, h_{n}) / \tau)} $$</w:t>
      </w:r>
    </w:p>
    <w:p w:rsidR="00E608DA" w:rsidRPr="00E608DA" w:rsidRDefault="00E608DA" w:rsidP="00E608DA">
      <w:r w:rsidRPr="00E608DA">
        <w:t>Trong đó B là batch chứa các mẫu âm tính và </w:t>
      </w:r>
      <w:r w:rsidRPr="00E608DA">
        <w:rPr>
          <w:i/>
          <w:iCs/>
        </w:rPr>
        <w:t>τ</w:t>
      </w:r>
      <w:r w:rsidRPr="00E608DA">
        <w:t> là tham số nhiệt độ.</w:t>
      </w:r>
    </w:p>
    <w:p w:rsidR="00E608DA" w:rsidRPr="00E608DA" w:rsidRDefault="00E608DA" w:rsidP="00E608DA">
      <w:pPr>
        <w:rPr>
          <w:b/>
          <w:bCs/>
        </w:rPr>
      </w:pPr>
      <w:r w:rsidRPr="00E608DA">
        <w:rPr>
          <w:b/>
          <w:bCs/>
        </w:rPr>
        <w:t>3.3.2 Vai trò Điều chuẩn (Regularization)</w:t>
      </w:r>
    </w:p>
    <w:p w:rsidR="00E608DA" w:rsidRPr="00E608DA" w:rsidRDefault="00E608DA" w:rsidP="00E608DA">
      <w:r w:rsidRPr="00E608DA">
        <w:t>Cơ chế IIC đóng vai trò quan trọng như một bộ điều chuẩn. Bằng cách cưỡng bức sự căn chỉnh giữa mục và mục, Q-Former tránh được hiện tượng quá khớp (overfitting) vào các nhãn văn bản thưa thớt. Nó buộc các truy vấn học được phải mã hóa sự tương đồng về hành vi (tín hiệu cộng tác) trực tiếp vào không gian đầu vào của LLM. Kết quả là, ngay cả khi hai sản phẩm có mô tả văn bản khác biệt, nếu chúng có mối liên hệ hành vi mạnh mẽ, vector đầu ra từ Q-Former sẽ phản ánh sự gần gũi này, cho phép LLM nhận diện được mối quan hệ tiềm ẩn đó.   </w:t>
      </w:r>
    </w:p>
    <w:p w:rsidR="00E608DA" w:rsidRPr="00E608DA" w:rsidRDefault="00E608DA" w:rsidP="00E608DA">
      <w:pPr>
        <w:rPr>
          <w:b/>
          <w:bCs/>
        </w:rPr>
      </w:pPr>
      <w:r w:rsidRPr="00E608DA">
        <w:rPr>
          <w:b/>
          <w:bCs/>
        </w:rPr>
        <w:t>3.4 Động lực Huấn luyện (Training Dynamics)</w:t>
      </w:r>
    </w:p>
    <w:p w:rsidR="00E608DA" w:rsidRPr="00E608DA" w:rsidRDefault="00E608DA" w:rsidP="00E608DA">
      <w:r w:rsidRPr="00E608DA">
        <w:t>Quá trình huấn luyện ILM được chia thành hai giai đoạn rõ rệt nhằm tối ưu hóa việc chuyển giao tri thức:</w:t>
      </w:r>
    </w:p>
    <w:p w:rsidR="00E608DA" w:rsidRPr="00E608DA" w:rsidRDefault="00E608DA" w:rsidP="00E608DA">
      <w:pPr>
        <w:numPr>
          <w:ilvl w:val="0"/>
          <w:numId w:val="2"/>
        </w:numPr>
      </w:pPr>
      <w:r w:rsidRPr="00E608DA">
        <w:rPr>
          <w:b/>
          <w:bCs/>
        </w:rPr>
        <w:t>Giai đoạn 1 (Học Biểu diễn):</w:t>
      </w:r>
      <w:r w:rsidRPr="00E608DA">
        <w:t> Q-Former được huấn luyện với bộ mã hóa CF bị đóng băng. Các hàm mục tiêu là tổng hợp của Tương phản Mục-Văn bản (ITC), Khớp Mục-Văn bản (ITM), Sinh Văn bản dựa trên Mục (IGTG), và hàm IIC mới. Giai đoạn này tập trung hoàn toàn vào việc căn chỉnh không gian vector.   </w:t>
      </w:r>
    </w:p>
    <w:p w:rsidR="00E608DA" w:rsidRPr="00E608DA" w:rsidRDefault="00E608DA" w:rsidP="00E608DA">
      <w:pPr>
        <w:numPr>
          <w:ilvl w:val="0"/>
          <w:numId w:val="2"/>
        </w:numPr>
      </w:pPr>
      <w:r w:rsidRPr="00E608DA">
        <w:rPr>
          <w:b/>
          <w:bCs/>
        </w:rPr>
        <w:t>Giai đoạn 2 (Tinh chỉnh Sinh mẫu):</w:t>
      </w:r>
      <w:r w:rsidRPr="00E608DA">
        <w:t> Q-Former được kết nối với LLM (cũng bị đóng băng). Toàn bộ mô hình được tinh chỉnh trên các tác vụ gợi ý hội thoại (ví dụ: "Người dùng đã xem X, hãy gợi ý Y") sử dụng hàm mất mát mô hình ngôn ngữ tiêu chuẩn. Việc giữ đông cứng LLM giúp bảo toàn khả năng suy luận tổng quát và tri thức thế giới của nó.</w:t>
      </w:r>
    </w:p>
    <w:p w:rsidR="00E608DA" w:rsidRPr="00E608DA" w:rsidRDefault="00E608DA" w:rsidP="00E608DA">
      <w:pPr>
        <w:rPr>
          <w:b/>
          <w:bCs/>
        </w:rPr>
      </w:pPr>
      <w:r w:rsidRPr="00E608DA">
        <w:rPr>
          <w:b/>
          <w:bCs/>
        </w:rPr>
        <w:t>4. Phân tích So sánh: Các Kiến trúc Căn chỉnh Thay thế Tiên tiến</w:t>
      </w:r>
    </w:p>
    <w:p w:rsidR="00E608DA" w:rsidRPr="00E608DA" w:rsidRDefault="00E608DA" w:rsidP="00E608DA">
      <w:r w:rsidRPr="00E608DA">
        <w:t xml:space="preserve">Mặc dù Q-Former cung cấp một giải pháp mạnh mẽ, các nghiên cứu trong năm 2024 và 2025 đã đề xuất nhiều kiến trúc thay thế có khả năng xử lý tốt hơn các vấn đề về độ phức tạp tính toán, độ dài chuỗi lịch </w:t>
      </w:r>
      <w:r w:rsidRPr="00E608DA">
        <w:lastRenderedPageBreak/>
        <w:t>sử người dùng, và khả năng diễn giải. Dưới đây là phân tích chi tiết về các mô hình tiềm năng để thay thế hoặc cải tiến Q-Former.</w:t>
      </w:r>
    </w:p>
    <w:p w:rsidR="00E608DA" w:rsidRPr="00E608DA" w:rsidRDefault="00E608DA" w:rsidP="00E608DA">
      <w:pPr>
        <w:rPr>
          <w:b/>
          <w:bCs/>
        </w:rPr>
      </w:pPr>
      <w:r w:rsidRPr="00E608DA">
        <w:rPr>
          <w:b/>
          <w:bCs/>
        </w:rPr>
        <w:t>4.1 Perceiver Resampler: Xử lý Chuỗi Lịch sử Dài (USER-LLM)</w:t>
      </w:r>
    </w:p>
    <w:p w:rsidR="00E608DA" w:rsidRPr="00E608DA" w:rsidRDefault="00E608DA" w:rsidP="00E608DA">
      <w:r w:rsidRPr="00E608DA">
        <w:t>Kiến trúc </w:t>
      </w:r>
      <w:r w:rsidRPr="00E608DA">
        <w:rPr>
          <w:b/>
          <w:bCs/>
        </w:rPr>
        <w:t>Perceiver</w:t>
      </w:r>
      <w:r w:rsidRPr="00E608DA">
        <w:t>, đặc biệt là biến thể </w:t>
      </w:r>
      <w:r w:rsidRPr="00E608DA">
        <w:rPr>
          <w:b/>
          <w:bCs/>
        </w:rPr>
        <w:t>Perceiver Resampler</w:t>
      </w:r>
      <w:r w:rsidRPr="00E608DA">
        <w:t> được sử dụng trong Flamingo của DeepMind và mô hình USER-LLM của Google, đại diện cho một bước tiến đáng kể so với Q-Former tiêu chuẩn trong các tác vụ gợi ý dựa trên chuỗi thời gian.   </w:t>
      </w:r>
    </w:p>
    <w:p w:rsidR="00E608DA" w:rsidRPr="00E608DA" w:rsidRDefault="00E608DA" w:rsidP="00E608DA">
      <w:pPr>
        <w:numPr>
          <w:ilvl w:val="0"/>
          <w:numId w:val="3"/>
        </w:numPr>
      </w:pPr>
      <w:r w:rsidRPr="00E608DA">
        <w:rPr>
          <w:b/>
          <w:bCs/>
        </w:rPr>
        <w:t>Cơ chế Cốt lõi:</w:t>
      </w:r>
      <w:r w:rsidRPr="00E608DA">
        <w:t> Tương tự như Q-Former, Perceiver sử dụng một tập hợp các vector truy vấn tiềm ẩn. Tuy nhiên, điểm khác biệt nằm ở cơ chế chú ý lặp lại (iterative cross-attention). Mảng tiềm ẩn sẽ liên tục thực hiện chú ý chéo vào mảng đầu vào (trong trường hợp này là chuỗi vector CF của người dùng) qua nhiều lớp sâu. Điều này cho phép mô hình nén thông tin từ một đầu vào có kích thước rất lớn hoặc thay đổi (variable-length input) thành một số lượng token cố định.   </w:t>
      </w:r>
    </w:p>
    <w:p w:rsidR="00E608DA" w:rsidRPr="00E608DA" w:rsidRDefault="00E608DA" w:rsidP="00E608DA">
      <w:pPr>
        <w:numPr>
          <w:ilvl w:val="0"/>
          <w:numId w:val="3"/>
        </w:numPr>
      </w:pPr>
      <w:r w:rsidRPr="00E608DA">
        <w:rPr>
          <w:b/>
          <w:bCs/>
        </w:rPr>
        <w:t>Ưu thế so với Q-Former:</w:t>
      </w:r>
    </w:p>
    <w:p w:rsidR="00E608DA" w:rsidRPr="00E608DA" w:rsidRDefault="00E608DA" w:rsidP="00E608DA">
      <w:pPr>
        <w:numPr>
          <w:ilvl w:val="1"/>
          <w:numId w:val="3"/>
        </w:numPr>
      </w:pPr>
      <w:r w:rsidRPr="00E608DA">
        <w:rPr>
          <w:b/>
          <w:bCs/>
        </w:rPr>
        <w:t>Mô hình hóa Chuỗi (Sequence Modeling):</w:t>
      </w:r>
      <w:r w:rsidRPr="00E608DA">
        <w:t> Trong khi Q-Former tối ưu cho việc căn chỉnh tĩnh (một ảnh/một mục với văn bản), Perceiver Resampler trong USER-LLM được thiết kế đặc biệt để mã hóa dòng thời gian (timeline) của người dùng. Nó tạo ra một "vector nhúng người dùng" thống nhất từ chuỗi hàng nghìn tương tác, bảo toàn được động lực thời gian mà cơ chế chú ý chéo đơn giản của Q-Former có thể bỏ sót.   </w:t>
      </w:r>
    </w:p>
    <w:p w:rsidR="00E608DA" w:rsidRPr="00E608DA" w:rsidRDefault="00E608DA" w:rsidP="00E608DA">
      <w:pPr>
        <w:numPr>
          <w:ilvl w:val="1"/>
          <w:numId w:val="3"/>
        </w:numPr>
      </w:pPr>
      <w:r w:rsidRPr="00E608DA">
        <w:rPr>
          <w:b/>
          <w:bCs/>
        </w:rPr>
        <w:t>Hiệu suất Tính toán:</w:t>
      </w:r>
      <w:r w:rsidRPr="00E608DA">
        <w:t> Bằng cách tách biệt độ sâu của mạng khỏi kích thước đầu vào (sử dụng mảng tiềm ẩn cố định), Perceiver Resampler có thể xử lý các lịch sử người dùng cực dài với độ phức tạp tính toán tuyến tính </w:t>
      </w:r>
      <w:r w:rsidRPr="00E608DA">
        <w:rPr>
          <w:i/>
          <w:iCs/>
        </w:rPr>
        <w:t>O</w:t>
      </w:r>
      <w:r w:rsidRPr="00E608DA">
        <w:t>(</w:t>
      </w:r>
      <w:r w:rsidRPr="00E608DA">
        <w:rPr>
          <w:i/>
          <w:iCs/>
        </w:rPr>
        <w:t>N</w:t>
      </w:r>
      <w:r w:rsidRPr="00E608DA">
        <w:t>) thay vì bình phương </w:t>
      </w:r>
      <w:r w:rsidRPr="00E608DA">
        <w:rPr>
          <w:i/>
          <w:iCs/>
        </w:rPr>
        <w:t>O</w:t>
      </w:r>
      <w:r w:rsidRPr="00E608DA">
        <w:t>(</w:t>
      </w:r>
      <w:r w:rsidRPr="00E608DA">
        <w:rPr>
          <w:i/>
          <w:iCs/>
        </w:rPr>
        <w:t>N</w:t>
      </w:r>
      <w:r w:rsidRPr="00E608DA">
        <w:t>2) như Transformer tiêu chuẩn. Nghiên cứu cho thấy USER-LLM đạt tốc độ suy luận nhanh hơn tới 78.1 lần so với các phương pháp dựa trên prompt văn bản thuần túy.   </w:t>
      </w:r>
    </w:p>
    <w:p w:rsidR="00E608DA" w:rsidRPr="00E608DA" w:rsidRDefault="00E608DA" w:rsidP="00E608DA">
      <w:pPr>
        <w:rPr>
          <w:b/>
          <w:bCs/>
        </w:rPr>
      </w:pPr>
      <w:r w:rsidRPr="00E608DA">
        <w:rPr>
          <w:b/>
          <w:bCs/>
        </w:rPr>
        <w:t>4.2 Phép Chiếu Tuyến tính và MLP: Sự Đơn giản Hiệu quả (CoLLM)</w:t>
      </w:r>
    </w:p>
    <w:p w:rsidR="00E608DA" w:rsidRPr="00E608DA" w:rsidRDefault="00E608DA" w:rsidP="00E608DA">
      <w:r w:rsidRPr="00E608DA">
        <w:t>Một hướng tiếp cận khác, đơn giản hơn nhưng thường mang lại hiệu quả bất ngờ, là sử dụng Mạng Nơ-ron Đa tầng (MLP) để chiếu trực tiếp các vector CF. Phương pháp này được minh chứng qua mô hình </w:t>
      </w:r>
      <w:r w:rsidRPr="00E608DA">
        <w:rPr>
          <w:b/>
          <w:bCs/>
        </w:rPr>
        <w:t>CoLLM</w:t>
      </w:r>
      <w:r w:rsidRPr="00E608DA">
        <w:t> (Collaborative LLM).   </w:t>
      </w:r>
    </w:p>
    <w:p w:rsidR="00E608DA" w:rsidRPr="00E608DA" w:rsidRDefault="00E608DA" w:rsidP="00E608DA">
      <w:pPr>
        <w:numPr>
          <w:ilvl w:val="0"/>
          <w:numId w:val="4"/>
        </w:numPr>
      </w:pPr>
      <w:r w:rsidRPr="00E608DA">
        <w:rPr>
          <w:b/>
          <w:bCs/>
        </w:rPr>
        <w:t>Cơ chế:</w:t>
      </w:r>
      <w:r w:rsidRPr="00E608DA">
        <w:t> Vector CF được đưa qua một mạng MLP có thể huấn luyện để ánh xạ chiều </w:t>
      </w:r>
      <w:r w:rsidRPr="00E608DA">
        <w:rPr>
          <w:i/>
          <w:iCs/>
        </w:rPr>
        <w:t>dcf</w:t>
      </w:r>
      <w:r w:rsidRPr="00E608DA">
        <w:t>​ sang </w:t>
      </w:r>
      <w:r w:rsidRPr="00E608DA">
        <w:rPr>
          <w:i/>
          <w:iCs/>
        </w:rPr>
        <w:t>dllm</w:t>
      </w:r>
      <w:r w:rsidRPr="00E608DA">
        <w:t>​. Đầu ra được coi là một hoặc nhiều token nhúng và được nối trực tiếp vào prompt văn bản.   </w:t>
      </w:r>
    </w:p>
    <w:p w:rsidR="00E608DA" w:rsidRPr="00E608DA" w:rsidRDefault="00E608DA" w:rsidP="00E608DA">
      <w:pPr>
        <w:numPr>
          <w:ilvl w:val="0"/>
          <w:numId w:val="4"/>
        </w:numPr>
      </w:pPr>
      <w:r w:rsidRPr="00E608DA">
        <w:rPr>
          <w:b/>
          <w:bCs/>
        </w:rPr>
        <w:t>Phân tích Đánh đổi:</w:t>
      </w:r>
    </w:p>
    <w:p w:rsidR="00E608DA" w:rsidRPr="00E608DA" w:rsidRDefault="00E608DA" w:rsidP="00E608DA">
      <w:pPr>
        <w:numPr>
          <w:ilvl w:val="1"/>
          <w:numId w:val="4"/>
        </w:numPr>
      </w:pPr>
      <w:r w:rsidRPr="00E608DA">
        <w:rPr>
          <w:i/>
          <w:iCs/>
        </w:rPr>
        <w:t>Ưu điểm:</w:t>
      </w:r>
      <w:r w:rsidRPr="00E608DA">
        <w:t> Không mất mát thông tin do nén (như Q-Former hay Perceiver), độ trễ suy luận cực thấp và dễ huấn luyện. Các nghiên cứu trên LLaVA (thị giác) đã chỉ ra rằng các bộ chiếu MLP đơn giản đôi khi vượt trội hơn Q-Former trong việc bảo toàn các chi tiết hạt mịn (fine-grained details). CoLLM sử dụng phương pháp này để tận dụng tối đa tín hiệu cộng tác mà không làm biến dạng chúng qua các nút thắt chú ý.   </w:t>
      </w:r>
    </w:p>
    <w:p w:rsidR="00E608DA" w:rsidRPr="00E608DA" w:rsidRDefault="00E608DA" w:rsidP="00E608DA">
      <w:pPr>
        <w:numPr>
          <w:ilvl w:val="1"/>
          <w:numId w:val="4"/>
        </w:numPr>
      </w:pPr>
      <w:r w:rsidRPr="00E608DA">
        <w:rPr>
          <w:i/>
          <w:iCs/>
        </w:rPr>
        <w:t>Nhược điểm:</w:t>
      </w:r>
      <w:r w:rsidRPr="00E608DA">
        <w:t> Nhạy cảm với nhiễu. Nếu không gian vector CF không được cấu trúc tốt, MLP sẽ truyền trực tiếp nhiễu này vào LLM. Q-Former hoạt động như một bộ lọc, trong khi MLP hoạt động như một đường ống dẫn trực tiếp.</w:t>
      </w:r>
    </w:p>
    <w:p w:rsidR="00E608DA" w:rsidRPr="00E608DA" w:rsidRDefault="00E608DA" w:rsidP="00E608DA">
      <w:pPr>
        <w:rPr>
          <w:b/>
          <w:bCs/>
        </w:rPr>
      </w:pPr>
      <w:r w:rsidRPr="00E608DA">
        <w:rPr>
          <w:b/>
          <w:bCs/>
        </w:rPr>
        <w:t>4.3 Lượng tử hóa Vector và Định danh Ngữ nghĩa (FACE, TIGER, LC-Rec)</w:t>
      </w:r>
    </w:p>
    <w:p w:rsidR="00E608DA" w:rsidRPr="00E608DA" w:rsidRDefault="00E608DA" w:rsidP="00E608DA">
      <w:r w:rsidRPr="00E608DA">
        <w:lastRenderedPageBreak/>
        <w:t>Một xu hướng nổi bật trong giai đoạn 2024-2025 là sự chuyển dịch từ căn chỉnh vector liên tục sang </w:t>
      </w:r>
      <w:r w:rsidRPr="00E608DA">
        <w:rPr>
          <w:b/>
          <w:bCs/>
        </w:rPr>
        <w:t>căn chỉnh token rời rạc (discrete token alignment)</w:t>
      </w:r>
      <w:r w:rsidRPr="00E608DA">
        <w:t>. Cách tiếp cận này phù hợp hơn với bản chất rời rạc của từ vựng trong LLM.   </w:t>
      </w:r>
    </w:p>
    <w:p w:rsidR="00E608DA" w:rsidRPr="00E608DA" w:rsidRDefault="00E608DA" w:rsidP="00E608DA">
      <w:pPr>
        <w:rPr>
          <w:b/>
          <w:bCs/>
        </w:rPr>
      </w:pPr>
      <w:r w:rsidRPr="00E608DA">
        <w:rPr>
          <w:b/>
          <w:bCs/>
        </w:rPr>
        <w:t>4.3.1 FACE: Khung Căn chỉnh Vector CF Rời rạc</w:t>
      </w:r>
    </w:p>
    <w:p w:rsidR="00E608DA" w:rsidRPr="00E608DA" w:rsidRDefault="00E608DA" w:rsidP="00E608DA">
      <w:r w:rsidRPr="00E608DA">
        <w:t>Được giới thiệu tại NeurIPS 2025, </w:t>
      </w:r>
      <w:r w:rsidRPr="00E608DA">
        <w:rPr>
          <w:b/>
          <w:bCs/>
        </w:rPr>
        <w:t>FACE (Framework for Aligning CF Embeddings)</w:t>
      </w:r>
      <w:r w:rsidRPr="00E608DA">
        <w:t> đề xuất một hướng đi hoàn toàn mới so với ILM. Thay vì cố gắng ép vector CF vào không gian liên tục của LLM, FACE sử dụng VQ-VAE (Vector-Quantized Variational Autoencoder) để ánh xạ các vector này thành một bộ mã (codebook) các token rời rạc.   </w:t>
      </w:r>
    </w:p>
    <w:p w:rsidR="00E608DA" w:rsidRPr="00E608DA" w:rsidRDefault="00E608DA" w:rsidP="00E608DA">
      <w:pPr>
        <w:numPr>
          <w:ilvl w:val="0"/>
          <w:numId w:val="5"/>
        </w:numPr>
      </w:pPr>
      <w:r w:rsidRPr="00E608DA">
        <w:rPr>
          <w:b/>
          <w:bCs/>
        </w:rPr>
        <w:t>Biểu diễn Tách biệt (Disentangled Representation):</w:t>
      </w:r>
      <w:r w:rsidRPr="00E608DA">
        <w:t> FACE sử dụng đa bộ chiếu để tách biệt các khía cạnh khác nhau của vector CF (ví dụ: tách biệt sở thích về thể loại khỏi độ nhạy cảm về giá cả).</w:t>
      </w:r>
    </w:p>
    <w:p w:rsidR="00E608DA" w:rsidRPr="00E608DA" w:rsidRDefault="00E608DA" w:rsidP="00E608DA">
      <w:pPr>
        <w:numPr>
          <w:ilvl w:val="0"/>
          <w:numId w:val="5"/>
        </w:numPr>
      </w:pPr>
      <w:r w:rsidRPr="00E608DA">
        <w:rPr>
          <w:b/>
          <w:bCs/>
        </w:rPr>
        <w:t>Căn chỉnh Tương phản:</w:t>
      </w:r>
      <w:r w:rsidRPr="00E608DA">
        <w:t> Điểm mấu chốt là FACE thực hiện căn chỉnh tương phản giữa các mã rời rạc này với các mô tả văn bản, đảm bảo rằng các "token" được tạo ra từ vector CF có ý nghĩa ngữ nghĩa thực sự đối với LLM. Điều này giúp LLM "hiểu" và "suy luận" trên vector CF tốt hơn nhiều so với phép chiếu liên tục của Q-Former.   </w:t>
      </w:r>
    </w:p>
    <w:p w:rsidR="00E608DA" w:rsidRPr="00E608DA" w:rsidRDefault="00E608DA" w:rsidP="00E608DA">
      <w:pPr>
        <w:rPr>
          <w:b/>
          <w:bCs/>
        </w:rPr>
      </w:pPr>
      <w:r w:rsidRPr="00E608DA">
        <w:rPr>
          <w:b/>
          <w:bCs/>
        </w:rPr>
        <w:t>4.3.2 Semantic IDs: TIGER và LC-Rec</w:t>
      </w:r>
    </w:p>
    <w:p w:rsidR="00E608DA" w:rsidRPr="00E608DA" w:rsidRDefault="00E608DA" w:rsidP="00E608DA">
      <w:r w:rsidRPr="00E608DA">
        <w:t>Các mô hình như TIGER và LC-Rec đi theo hướng tạo ra các </w:t>
      </w:r>
      <w:r w:rsidRPr="00E608DA">
        <w:rPr>
          <w:b/>
          <w:bCs/>
        </w:rPr>
        <w:t>Semantic IDs</w:t>
      </w:r>
      <w:r w:rsidRPr="00E608DA">
        <w:t> (Định danh Ngữ nghĩa). Thay vì dùng ID ngẫu nhiên, mỗi mục được gán một chuỗi token có ý nghĩa, được sinh ra từ nội dung hoặc đồ thị cộng tác của nó. LLM sẽ học để dự đoán Semantic ID tiếp theo thay vì vector liên tục. Phương pháp này loại bỏ hoàn toàn khoảng cách đa phương thức bằng cách chuyển đổi các mục thành một "ngoại ngữ" mà LLM có thể học được.   </w:t>
      </w:r>
    </w:p>
    <w:p w:rsidR="00E608DA" w:rsidRPr="00E608DA" w:rsidRDefault="00E608DA" w:rsidP="00E608DA">
      <w:pPr>
        <w:rPr>
          <w:b/>
          <w:bCs/>
        </w:rPr>
      </w:pPr>
      <w:r w:rsidRPr="00E608DA">
        <w:rPr>
          <w:b/>
          <w:bCs/>
        </w:rPr>
        <w:t>4.4 C-Abstractor và TokenPacker: Tối ưu hóa từ Miền Thị giác</w:t>
      </w:r>
    </w:p>
    <w:p w:rsidR="00E608DA" w:rsidRPr="00E608DA" w:rsidRDefault="00E608DA" w:rsidP="00E608DA">
      <w:r w:rsidRPr="00E608DA">
        <w:t>Mặc dù xuất phát từ xử lý ảnh, các kiến trúc như </w:t>
      </w:r>
      <w:r w:rsidRPr="00E608DA">
        <w:rPr>
          <w:b/>
          <w:bCs/>
        </w:rPr>
        <w:t>C-Abstractor</w:t>
      </w:r>
      <w:r w:rsidRPr="00E608DA">
        <w:t> và </w:t>
      </w:r>
      <w:r w:rsidRPr="00E608DA">
        <w:rPr>
          <w:b/>
          <w:bCs/>
        </w:rPr>
        <w:t>TokenPacker</w:t>
      </w:r>
      <w:r w:rsidRPr="00E608DA">
        <w:t> đang được xem xét áp dụng cho gợi ý để khắc phục nhược điểm của Q-Former.</w:t>
      </w:r>
    </w:p>
    <w:p w:rsidR="00E608DA" w:rsidRPr="00E608DA" w:rsidRDefault="00E608DA" w:rsidP="00E608DA">
      <w:pPr>
        <w:numPr>
          <w:ilvl w:val="0"/>
          <w:numId w:val="6"/>
        </w:numPr>
      </w:pPr>
      <w:r w:rsidRPr="00E608DA">
        <w:rPr>
          <w:b/>
          <w:bCs/>
        </w:rPr>
        <w:t>C-Abstractor:</w:t>
      </w:r>
      <w:r w:rsidRPr="00E608DA">
        <w:t> Sử dụng tích chập (convolution) để bảo toàn thông tin cục bộ (locality) tốt hơn Q-Former. Trong gợi ý, điều này có thể tương ứng với việc bảo toàn tốt hơn các cụm sở thích nhỏ trong vector hành vi.   </w:t>
      </w:r>
    </w:p>
    <w:p w:rsidR="00E608DA" w:rsidRPr="00E608DA" w:rsidRDefault="00E608DA" w:rsidP="00E608DA">
      <w:pPr>
        <w:numPr>
          <w:ilvl w:val="0"/>
          <w:numId w:val="6"/>
        </w:numPr>
      </w:pPr>
      <w:r w:rsidRPr="00E608DA">
        <w:rPr>
          <w:b/>
          <w:bCs/>
        </w:rPr>
        <w:t>TokenPacker:</w:t>
      </w:r>
      <w:r w:rsidRPr="00E608DA">
        <w:t> Sử dụng phương pháp cắt tỉa token thích ứng (adaptive token pruning), cho phép mô hình loại bỏ các phần dư thừa của vector đầu vào, chỉ giữ lại các tín hiệu quan trọng nhất để đưa vào LLM, giúp tăng hiệu suất mà không giảm độ chính xác.   </w:t>
      </w:r>
    </w:p>
    <w:p w:rsidR="00E608DA" w:rsidRPr="00E608DA" w:rsidRDefault="00E608DA" w:rsidP="00E608DA">
      <w:pPr>
        <w:rPr>
          <w:b/>
          <w:bCs/>
        </w:rPr>
      </w:pPr>
      <w:r w:rsidRPr="00E608DA">
        <w:rPr>
          <w:b/>
          <w:bCs/>
        </w:rPr>
        <w:t>Bảng 1: Tổng hợp So sánh các Kiến trúc Căn chỉnh</w:t>
      </w:r>
    </w:p>
    <w:p w:rsidR="00E608DA" w:rsidRPr="00E608DA" w:rsidRDefault="00E608DA" w:rsidP="00E608DA">
      <w:r w:rsidRPr="00E608DA">
        <w:t>Bảng dưới đây tổng hợp các đặc điểm kỹ thuật, ưu điểm và hạn chế của các kiến trúc đã phân tích, hỗ trợ việc ra quyết định lựa chọn mô hình thay thế Q-Former.</w:t>
      </w:r>
    </w:p>
    <w:tbl>
      <w:tblPr>
        <w:tblW w:w="10335" w:type="dxa"/>
        <w:tblCellSpacing w:w="15" w:type="dxa"/>
        <w:shd w:val="clear" w:color="auto" w:fill="282A2C"/>
        <w:tblCellMar>
          <w:top w:w="15" w:type="dxa"/>
          <w:left w:w="15" w:type="dxa"/>
          <w:bottom w:w="15" w:type="dxa"/>
          <w:right w:w="15" w:type="dxa"/>
        </w:tblCellMar>
        <w:tblLook w:val="04A0" w:firstRow="1" w:lastRow="0" w:firstColumn="1" w:lastColumn="0" w:noHBand="0" w:noVBand="1"/>
      </w:tblPr>
      <w:tblGrid>
        <w:gridCol w:w="1907"/>
        <w:gridCol w:w="1974"/>
        <w:gridCol w:w="1813"/>
        <w:gridCol w:w="2200"/>
        <w:gridCol w:w="2441"/>
      </w:tblGrid>
      <w:tr w:rsidR="00E608DA" w:rsidRPr="00E608DA" w:rsidTr="00E608DA">
        <w:trPr>
          <w:tblHeader/>
          <w:tblCellSpacing w:w="15" w:type="dxa"/>
        </w:trPr>
        <w:tc>
          <w:tcPr>
            <w:tcW w:w="0" w:type="auto"/>
            <w:shd w:val="clear" w:color="auto" w:fill="262627"/>
            <w:tcMar>
              <w:top w:w="120" w:type="dxa"/>
              <w:left w:w="180" w:type="dxa"/>
              <w:bottom w:w="120" w:type="dxa"/>
              <w:right w:w="180" w:type="dxa"/>
            </w:tcMar>
            <w:hideMark/>
          </w:tcPr>
          <w:p w:rsidR="00E608DA" w:rsidRPr="00E608DA" w:rsidRDefault="00E608DA" w:rsidP="00E608DA">
            <w:r w:rsidRPr="00E608DA">
              <w:t>Kiến trúc</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Cơ chế Cốt lõi</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Phù hợp nhất cho</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Ưu điểm Chính</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Hạn chế Chính</w:t>
            </w:r>
          </w:p>
        </w:tc>
      </w:tr>
      <w:tr w:rsidR="00E608DA" w:rsidRPr="00E608DA" w:rsidTr="00E608DA">
        <w:trPr>
          <w:tblCellSpacing w:w="15" w:type="dxa"/>
        </w:trPr>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Q-Former (ILM)</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Chú ý chéo với truy vấn học được</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Căn chỉnh cấp Mục (Item-level)</w:t>
            </w:r>
            <w:r w:rsidRPr="00E608DA">
              <w:t xml:space="preserve">; Tín hiệu </w:t>
            </w:r>
            <w:r w:rsidRPr="00E608DA">
              <w:lastRenderedPageBreak/>
              <w:t>cộng tác dày đặc</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lastRenderedPageBreak/>
              <w:t>Lọc nhiễu tốt; </w:t>
            </w:r>
            <w:r w:rsidRPr="00E608DA">
              <w:rPr>
                <w:b/>
                <w:bCs/>
              </w:rPr>
              <w:t>Hàm mất mát IIC</w:t>
            </w:r>
            <w:r w:rsidRPr="00E608DA">
              <w:t> giúp mã hóa cấu trúc hành vi</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Nút thắt thông tin; Số lượng truy vấn cố định giới hạn chi tiết</w:t>
            </w:r>
          </w:p>
        </w:tc>
      </w:tr>
      <w:tr w:rsidR="00E608DA" w:rsidRPr="00E608DA" w:rsidTr="00E608DA">
        <w:trPr>
          <w:tblCellSpacing w:w="15" w:type="dxa"/>
        </w:trPr>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lastRenderedPageBreak/>
              <w:t>Perceiver Resampler (USER-LLM)</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Chú ý tiềm ẩn lặp lại (Iterative Latent Attention)</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Mô hình hóa Lịch sử Người dùng</w:t>
            </w:r>
            <w:r w:rsidRPr="00E608DA">
              <w:t>; Chuỗi tương tác dài</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Xử lý đầu vào lớn/biến thiên hiệu quả; Nén động lực thời gian tốt</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Tính toán nặng hơn MLP; Cài đặt phức tạp</w:t>
            </w:r>
          </w:p>
        </w:tc>
      </w:tr>
      <w:tr w:rsidR="00E608DA" w:rsidRPr="00E608DA" w:rsidTr="00E608DA">
        <w:trPr>
          <w:tblCellSpacing w:w="15" w:type="dxa"/>
        </w:trPr>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MLP Projector (CoLLM)</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Phép chiếu Tuyến tính/Phi tuyến</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Ánh xạ Trực tiếp</w:t>
            </w:r>
            <w:r w:rsidRPr="00E608DA">
              <w:t>; Vector đầu vào chất lượng cao</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Bảo toàn toàn bộ thông tin</w:t>
            </w:r>
            <w:r w:rsidRPr="00E608DA">
              <w:t>; Độ trễ thấp; Dễ huấn luyện</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Không lọc nhiễu; Lan truyền nhiễu từ CF sang LLM</w:t>
            </w:r>
          </w:p>
        </w:tc>
      </w:tr>
      <w:tr w:rsidR="00E608DA" w:rsidRPr="00E608DA" w:rsidTr="00E608DA">
        <w:trPr>
          <w:tblCellSpacing w:w="15" w:type="dxa"/>
        </w:trPr>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VQ-VAE / FACE</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Lượng tử hóa Vector &amp; Codebooks</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Căn chỉnh Ngữ nghĩa</w:t>
            </w:r>
            <w:r w:rsidRPr="00E608DA">
              <w:t>; Hệ thống gợi ý cần tính giải thích</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Tích hợp tự nhiên</w:t>
            </w:r>
            <w:r w:rsidRPr="00E608DA">
              <w:t> với không gian token của LLM; Tách biệt đặc trưng</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Nguy cơ "sập bộ mã" (Codebook collapse); Huấn luyện đa giai đoạn phức tạp</w:t>
            </w:r>
          </w:p>
        </w:tc>
      </w:tr>
      <w:tr w:rsidR="00E608DA" w:rsidRPr="00E608DA" w:rsidTr="00E608DA">
        <w:trPr>
          <w:tblCellSpacing w:w="15" w:type="dxa"/>
        </w:trPr>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TokenPacker</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Bộ chiếu Thị giác Thích ứng</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rPr>
                <w:b/>
                <w:bCs/>
              </w:rPr>
              <w:t>Hiệu suất cao</w:t>
            </w:r>
            <w:r w:rsidRPr="00E608DA">
              <w:t>; Hệ thống thông lượng lớn</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Cắt tỉa token động (coarse-to-fine)</w:t>
            </w:r>
          </w:p>
        </w:tc>
        <w:tc>
          <w:tcPr>
            <w:tcW w:w="0" w:type="auto"/>
            <w:shd w:val="clear" w:color="auto" w:fill="262627"/>
            <w:tcMar>
              <w:top w:w="120" w:type="dxa"/>
              <w:left w:w="180" w:type="dxa"/>
              <w:bottom w:w="120" w:type="dxa"/>
              <w:right w:w="180" w:type="dxa"/>
            </w:tcMar>
            <w:hideMark/>
          </w:tcPr>
          <w:p w:rsidR="00E608DA" w:rsidRPr="00E608DA" w:rsidRDefault="00E608DA" w:rsidP="00E608DA">
            <w:r w:rsidRPr="00E608DA">
              <w:t>Có thể mất mát thông tin đối với các tín hiệu cộng tác tinh vi</w:t>
            </w:r>
          </w:p>
        </w:tc>
      </w:tr>
    </w:tbl>
    <w:p w:rsidR="00E608DA" w:rsidRPr="00E608DA" w:rsidRDefault="00E608DA" w:rsidP="00E608DA">
      <w:pPr>
        <w:rPr>
          <w:b/>
          <w:bCs/>
        </w:rPr>
      </w:pPr>
      <w:r w:rsidRPr="00E608DA">
        <w:rPr>
          <w:b/>
          <w:bCs/>
        </w:rPr>
        <w:t>5. Đề xuất Chiến lược Nâng cao Độ Chính xác</w:t>
      </w:r>
    </w:p>
    <w:p w:rsidR="00E608DA" w:rsidRPr="00E608DA" w:rsidRDefault="00E608DA" w:rsidP="00E608DA">
      <w:r w:rsidRPr="00E608DA">
        <w:t>Dựa trên phân tích các hạn chế của Q-Former trong ILM và các tiến bộ mới nhất trong năm 2024-2025, báo cáo đưa ra các khuyến nghị cụ thể để nâng cao độ chính xác khi đưa vector Matrix Factorization vào LLM.</w:t>
      </w:r>
    </w:p>
    <w:p w:rsidR="00E608DA" w:rsidRPr="00E608DA" w:rsidRDefault="00E608DA" w:rsidP="00E608DA">
      <w:pPr>
        <w:rPr>
          <w:b/>
          <w:bCs/>
        </w:rPr>
      </w:pPr>
      <w:r w:rsidRPr="00E608DA">
        <w:rPr>
          <w:b/>
          <w:bCs/>
        </w:rPr>
        <w:t>5.1 Chuyển dịch sang Khung làm việc FACE cho Khả năng Suy luận</w:t>
      </w:r>
    </w:p>
    <w:p w:rsidR="00E608DA" w:rsidRPr="00E608DA" w:rsidRDefault="00E608DA" w:rsidP="00E608DA">
      <w:r w:rsidRPr="00E608DA">
        <w:t>Nếu mục tiêu không chỉ là dự đoán mục tiếp theo mà còn là để LLM </w:t>
      </w:r>
      <w:r w:rsidRPr="00E608DA">
        <w:rPr>
          <w:i/>
          <w:iCs/>
        </w:rPr>
        <w:t>hiểu</w:t>
      </w:r>
      <w:r w:rsidRPr="00E608DA">
        <w:t> và </w:t>
      </w:r>
      <w:r w:rsidRPr="00E608DA">
        <w:rPr>
          <w:i/>
          <w:iCs/>
        </w:rPr>
        <w:t>giải thích</w:t>
      </w:r>
      <w:r w:rsidRPr="00E608DA">
        <w:t> lý do gợi ý (ví dụ: "Tại sao hệ thống gợi ý phim này?"), kiến trúc </w:t>
      </w:r>
      <w:r w:rsidRPr="00E608DA">
        <w:rPr>
          <w:b/>
          <w:bCs/>
        </w:rPr>
        <w:t>FACE</w:t>
      </w:r>
      <w:r w:rsidRPr="00E608DA">
        <w:t>  là sự thay thế vượt trội so với Q-Former.   </w:t>
      </w:r>
    </w:p>
    <w:p w:rsidR="00E608DA" w:rsidRPr="00E608DA" w:rsidRDefault="00E608DA" w:rsidP="00E608DA">
      <w:pPr>
        <w:numPr>
          <w:ilvl w:val="0"/>
          <w:numId w:val="7"/>
        </w:numPr>
      </w:pPr>
      <w:r w:rsidRPr="00E608DA">
        <w:rPr>
          <w:b/>
          <w:bCs/>
        </w:rPr>
        <w:t>Lý do:</w:t>
      </w:r>
      <w:r w:rsidRPr="00E608DA">
        <w:t> Q-Former chiếu vector vào một không gian liên tục "căn chỉnh mềm". FACE lượng tử hóa chúng thành các mã rời rạc được căn chỉnh minh bạch với các mô tả văn bản. Điều này biến vector CF thành một ngôn ngữ mà LLM đã thành thạo, cho phép tận dụng tối đa khả năng suy luận zero-shot của nó.   </w:t>
      </w:r>
    </w:p>
    <w:p w:rsidR="00E608DA" w:rsidRPr="00E608DA" w:rsidRDefault="00E608DA" w:rsidP="00E608DA">
      <w:pPr>
        <w:rPr>
          <w:b/>
          <w:bCs/>
        </w:rPr>
      </w:pPr>
      <w:r w:rsidRPr="00E608DA">
        <w:rPr>
          <w:b/>
          <w:bCs/>
        </w:rPr>
        <w:t>5.2 Sử dụng Perceiver Resampler cho Lịch sử Người dùng Phức tạp</w:t>
      </w:r>
    </w:p>
    <w:p w:rsidR="00E608DA" w:rsidRPr="00E608DA" w:rsidRDefault="00E608DA" w:rsidP="00E608DA">
      <w:r w:rsidRPr="00E608DA">
        <w:t>Trong trường hợp prompt đầu vào chứa một chuỗi dài các tương tác của người dùng (ví dụ: "Người dùng đã xem A, B, C..."), việc thay thế Q-Former bằng </w:t>
      </w:r>
      <w:r w:rsidRPr="00E608DA">
        <w:rPr>
          <w:b/>
          <w:bCs/>
        </w:rPr>
        <w:t>Perceiver Resampler</w:t>
      </w:r>
      <w:r w:rsidRPr="00E608DA">
        <w:t> (như trong USER-LLM) là rất cần thiết.   </w:t>
      </w:r>
    </w:p>
    <w:p w:rsidR="00E608DA" w:rsidRPr="00E608DA" w:rsidRDefault="00E608DA" w:rsidP="00E608DA">
      <w:pPr>
        <w:numPr>
          <w:ilvl w:val="0"/>
          <w:numId w:val="8"/>
        </w:numPr>
      </w:pPr>
      <w:r w:rsidRPr="00E608DA">
        <w:rPr>
          <w:b/>
          <w:bCs/>
        </w:rPr>
        <w:t>Lý do:</w:t>
      </w:r>
      <w:r w:rsidRPr="00E608DA">
        <w:t xml:space="preserve"> Q-Former tối ưu cho việc trích xuất đặc trưng từ một đối tượng tĩnh (như một bức ảnh hoặc một sản phẩm đơn lẻ). Lịch sử người dùng là một chuỗi thời gian động. Kiến trúc của </w:t>
      </w:r>
      <w:r w:rsidRPr="00E608DA">
        <w:lastRenderedPageBreak/>
        <w:t>Perceiver cho phép nó "tiêu thụ" toàn bộ chuỗi lịch sử và chưng cất thành một "Vector Trạng thái Người dùng" (User State Embedding) thống nhất, nắm bắt được sự tiến hóa của sở thích theo thời gian, điều mà các truy vấn tĩnh của Q-Former thường bỏ lỡ.</w:t>
      </w:r>
    </w:p>
    <w:p w:rsidR="00E608DA" w:rsidRPr="00E608DA" w:rsidRDefault="00E608DA" w:rsidP="00E608DA">
      <w:pPr>
        <w:rPr>
          <w:b/>
          <w:bCs/>
        </w:rPr>
      </w:pPr>
      <w:r w:rsidRPr="00E608DA">
        <w:rPr>
          <w:b/>
          <w:bCs/>
        </w:rPr>
        <w:t>5.3 Chiến lược Lai ghép: IIC Loss kết hợp với Bộ chiếu MLP</w:t>
      </w:r>
    </w:p>
    <w:p w:rsidR="00E608DA" w:rsidRPr="00E608DA" w:rsidRDefault="00E608DA" w:rsidP="00E608DA">
      <w:r w:rsidRPr="00E608DA">
        <w:t>Nếu hiệu suất tính toán là ưu tiên hàng đầu và bạn muốn giữ lại sự đơn giản của phép chiếu liên tục (như CoLLM) nhưng cần độ chính xác cao hơn:</w:t>
      </w:r>
    </w:p>
    <w:p w:rsidR="00E608DA" w:rsidRPr="00E608DA" w:rsidRDefault="00E608DA" w:rsidP="00E608DA">
      <w:pPr>
        <w:numPr>
          <w:ilvl w:val="0"/>
          <w:numId w:val="9"/>
        </w:numPr>
      </w:pPr>
      <w:r w:rsidRPr="00E608DA">
        <w:rPr>
          <w:b/>
          <w:bCs/>
        </w:rPr>
        <w:t>Đề xuất:</w:t>
      </w:r>
      <w:r w:rsidRPr="00E608DA">
        <w:t> Hãy sử dụng </w:t>
      </w:r>
      <w:r w:rsidRPr="00E608DA">
        <w:rPr>
          <w:b/>
          <w:bCs/>
        </w:rPr>
        <w:t>Hàm mất mát Tương phản Mục-Mục (IIC)</w:t>
      </w:r>
      <w:r w:rsidRPr="00E608DA">
        <w:t> từ bài báo ILM để tiền huấn luyện bộ mã hóa CF, nhưng thay thế Q-Former bằng một bộ chiếu MLP sâu hơn, có kết nối tắt (residual connections) như </w:t>
      </w:r>
      <w:r w:rsidRPr="00E608DA">
        <w:rPr>
          <w:b/>
          <w:bCs/>
        </w:rPr>
        <w:t>ResMLP</w:t>
      </w:r>
      <w:r w:rsidRPr="00E608DA">
        <w:t> hoặc </w:t>
      </w:r>
      <w:r w:rsidRPr="00E608DA">
        <w:rPr>
          <w:b/>
          <w:bCs/>
        </w:rPr>
        <w:t>MLP-Mixer</w:t>
      </w:r>
      <w:r w:rsidRPr="00E608DA">
        <w:t>.</w:t>
      </w:r>
    </w:p>
    <w:p w:rsidR="00E608DA" w:rsidRPr="00E608DA" w:rsidRDefault="00E608DA" w:rsidP="00E608DA">
      <w:pPr>
        <w:numPr>
          <w:ilvl w:val="0"/>
          <w:numId w:val="9"/>
        </w:numPr>
      </w:pPr>
      <w:r w:rsidRPr="00E608DA">
        <w:rPr>
          <w:b/>
          <w:bCs/>
        </w:rPr>
        <w:t>Lý do:</w:t>
      </w:r>
      <w:r w:rsidRPr="00E608DA">
        <w:t> Các nghiên cứu thị giác-ngôn ngữ gần đây (so sánh LLaVA-1.5 với BLIP-2) cho thấy nếu bộ mã hóa đầu vào đủ mạnh (được làm giàu bởi IIC loss), một bộ chiếu MLP đơn giản sẽ bảo toàn tín hiệu tốt hơn là đi qua nút thắt Q-Former. IIC loss đảm bảo không gian vector CF có cấu trúc tốt, trong khi MLP đảm bảo không có thông tin nào bị mất mát trong quá trình chiếu.   </w:t>
      </w:r>
    </w:p>
    <w:p w:rsidR="00E608DA" w:rsidRPr="00E608DA" w:rsidRDefault="00E608DA" w:rsidP="00E608DA">
      <w:pPr>
        <w:rPr>
          <w:b/>
          <w:bCs/>
        </w:rPr>
      </w:pPr>
      <w:r w:rsidRPr="00E608DA">
        <w:rPr>
          <w:b/>
          <w:bCs/>
        </w:rPr>
        <w:t>6. Kết luận</w:t>
      </w:r>
    </w:p>
    <w:p w:rsidR="00E608DA" w:rsidRPr="00E608DA" w:rsidRDefault="00E608DA" w:rsidP="00E608DA">
      <w:r w:rsidRPr="00E608DA">
        <w:t>Việc căn chỉnh vector lọc cộng tác vào không gian LLM đang là điểm nóng nghiên cứu trong lĩnh vực hệ thống gợi ý. Trong khi </w:t>
      </w:r>
      <w:r w:rsidRPr="00E608DA">
        <w:rPr>
          <w:b/>
          <w:bCs/>
        </w:rPr>
        <w:t>Q-Former</w:t>
      </w:r>
      <w:r w:rsidRPr="00E608DA">
        <w:t>, đặc biệt khi kết hợp với </w:t>
      </w:r>
      <w:r w:rsidRPr="00E608DA">
        <w:rPr>
          <w:b/>
          <w:bCs/>
        </w:rPr>
        <w:t>Hàm mất mát Tương phản Mục-Mục (IIC Loss)</w:t>
      </w:r>
      <w:r w:rsidRPr="00E608DA">
        <w:t> trong ILM, cung cấp một phương pháp hiệu quả để tiêm tri thức hành vi vào mô hình ngôn ngữ, nó vẫn tồn tại những hạn chế về nút thắt thông tin và khả năng xử lý chuỗi.</w:t>
      </w:r>
    </w:p>
    <w:p w:rsidR="00E608DA" w:rsidRPr="00E608DA" w:rsidRDefault="00E608DA" w:rsidP="00E608DA">
      <w:r w:rsidRPr="00E608DA">
        <w:t>Để đạt được độ chính xác cao hơn và khả năng suy luận tốt hơn, việc chuyển dịch sang các kiến trúc </w:t>
      </w:r>
      <w:r w:rsidRPr="00E608DA">
        <w:rPr>
          <w:b/>
          <w:bCs/>
        </w:rPr>
        <w:t>Lượng tử hóa Vector (như FACE)</w:t>
      </w:r>
      <w:r w:rsidRPr="00E608DA">
        <w:t> hoặc </w:t>
      </w:r>
      <w:r w:rsidRPr="00E608DA">
        <w:rPr>
          <w:b/>
          <w:bCs/>
        </w:rPr>
        <w:t>dựa trên Perceiver (như USER-LLM)</w:t>
      </w:r>
      <w:r w:rsidRPr="00E608DA">
        <w:t> là bước đi chiến lược cần thiết. Các mô hình này giải quyết các hạn chế cấu trúc của Q-Former bằng cách hoặc khớp với bản chất rời rạc của LLM (FACE) hoặc mô hình hóa hiệu quả độ phức tạp thời gian của hành vi người dùng (Perceiver). Sự lựa chọn cuối cùng sẽ phụ thuộc vào việc hệ thống ưu tiên khả năng giải thích ngữ nghĩa hay khả năng nắm bắt động lực hành vi theo thời gian thực.</w:t>
      </w:r>
    </w:p>
    <w:p w:rsidR="00E608DA" w:rsidRPr="00E608DA" w:rsidRDefault="00E608DA" w:rsidP="00E608DA">
      <w:r w:rsidRPr="00E608DA">
        <w:drawing>
          <wp:inline distT="0" distB="0" distL="0" distR="0">
            <wp:extent cx="304800" cy="304800"/>
            <wp:effectExtent l="0" t="0" r="0" b="0"/>
            <wp:docPr id="54" name="Picture 54" descr="https://drive-thirdparty.googleusercontent.com/32/type/applicatio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drive-thirdparty.googleusercontent.com/32/type/application/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E608DA" w:rsidRPr="00E608DA" w:rsidRDefault="00E608DA" w:rsidP="00E608DA">
      <w:pPr>
        <w:rPr>
          <w:b/>
          <w:bCs/>
        </w:rPr>
      </w:pPr>
      <w:r w:rsidRPr="00E608DA">
        <w:rPr>
          <w:b/>
          <w:bCs/>
        </w:rPr>
        <w:t>ILM.pdf</w:t>
      </w:r>
    </w:p>
    <w:p w:rsidR="00E608DA" w:rsidRPr="00E608DA" w:rsidRDefault="00E608DA" w:rsidP="00E608DA">
      <w:pPr>
        <w:rPr>
          <w:rStyle w:val="Hyperlink"/>
        </w:rPr>
      </w:pPr>
      <w:r w:rsidRPr="00E608DA">
        <w:fldChar w:fldCharType="begin"/>
      </w:r>
      <w:r w:rsidRPr="00E608DA">
        <w:instrText xml:space="preserve"> HYPERLINK "https://openreview.net/forum?id=QFaj7InstQ"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52400" cy="152400"/>
            <wp:effectExtent l="0" t="0" r="0" b="0"/>
            <wp:docPr id="53" name="Picture 53" descr="https://t2.gstatic.com/faviconV2?url=https://openreview.net/&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t2.gstatic.com/faviconV2?url=https://openreview.net/&amp;client=BARD&amp;type=FAVICON&amp;size=256&amp;fallback_opts=TYPE,SIZE,UR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openreview.net</w:t>
      </w:r>
    </w:p>
    <w:p w:rsidR="00E608DA" w:rsidRPr="00E608DA" w:rsidRDefault="00E608DA" w:rsidP="00E608DA">
      <w:pPr>
        <w:rPr>
          <w:rStyle w:val="Hyperlink"/>
        </w:rPr>
      </w:pPr>
      <w:r w:rsidRPr="00E608DA">
        <w:rPr>
          <w:rStyle w:val="Hyperlink"/>
        </w:rPr>
        <w:t>Item Language Model - OpenReview</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"https://aclanthology.org/2024.findings-naacl.67.pdf"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304800" cy="304800"/>
            <wp:effectExtent l="0" t="0" r="0" b="0"/>
            <wp:docPr id="52" name="Picture 52" descr="https://t2.gstatic.com/faviconV2?url=https://aclanthology.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t2.gstatic.com/faviconV2?url=https://aclanthology.org/&amp;client=BARD&amp;type=FAVICON&amp;size=256&amp;fallback_opts=TYPE,SIZE,UR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aclanthology.org</w:t>
      </w:r>
    </w:p>
    <w:p w:rsidR="00E608DA" w:rsidRPr="00E608DA" w:rsidRDefault="00E608DA" w:rsidP="00E608DA">
      <w:pPr>
        <w:rPr>
          <w:rStyle w:val="Hyperlink"/>
        </w:rPr>
      </w:pPr>
      <w:r w:rsidRPr="00E608DA">
        <w:rPr>
          <w:rStyle w:val="Hyperlink"/>
        </w:rPr>
        <w:t>Aligning Large Language Models with Recommendation Knowledge - ACL Anthology</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"https://arxiv.org/html/2310.19488v2" \t "_blank" </w:instrText>
      </w:r>
      <w:r w:rsidRPr="00E608DA">
        <w:fldChar w:fldCharType="separate"/>
      </w:r>
    </w:p>
    <w:p w:rsidR="00E608DA" w:rsidRPr="00E608DA" w:rsidRDefault="00E608DA" w:rsidP="00E608DA">
      <w:pPr>
        <w:rPr>
          <w:rStyle w:val="Hyperlink"/>
        </w:rPr>
      </w:pPr>
      <w:r w:rsidRPr="00E608DA">
        <w:rPr>
          <w:rStyle w:val="Hyperlink"/>
        </w:rPr>
        <w:lastRenderedPageBreak/>
        <w:drawing>
          <wp:inline distT="0" distB="0" distL="0" distR="0">
            <wp:extent cx="1714500" cy="1714500"/>
            <wp:effectExtent l="0" t="0" r="0" b="0"/>
            <wp:docPr id="51" name="Picture 51"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CoLLM: Integrating Collaborative Embeddings into Large Language Models for Recommendation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"https://arxiv.org/abs/2310.19488"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50" name="Picture 50"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[2310.19488] CoLLM: Integrating Collaborative Embeddings into Large Language Models for Recommendation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"https://arxiv.org/html/2311.07594v3"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49" name="Picture 49"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How to Bridge the Gap between Modalities: Survey on Multimodal Large Language Model</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"https://pub.towardsai.net/enhancing-llm-capabilities-the-power-of-multimodal-llms-and-rag-83abe8f76c74" \t "_blank" </w:instrText>
      </w:r>
      <w:r w:rsidRPr="00E608DA">
        <w:fldChar w:fldCharType="separate"/>
      </w:r>
    </w:p>
    <w:p w:rsidR="00E608DA" w:rsidRPr="00E608DA" w:rsidRDefault="00E608DA" w:rsidP="00E608DA">
      <w:pPr>
        <w:rPr>
          <w:rStyle w:val="Hyperlink"/>
        </w:rPr>
      </w:pPr>
      <w:r w:rsidRPr="00E608DA">
        <w:rPr>
          <w:rStyle w:val="Hyperlink"/>
        </w:rPr>
        <w:lastRenderedPageBreak/>
        <w:drawing>
          <wp:inline distT="0" distB="0" distL="0" distR="0">
            <wp:extent cx="2438400" cy="2438400"/>
            <wp:effectExtent l="0" t="0" r="0" b="0"/>
            <wp:docPr id="48" name="Picture 48" descr="https://t3.gstatic.com/faviconV2?url=https://pub.towardsai.net/&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t3.gstatic.com/faviconV2?url=https://pub.towardsai.net/&amp;client=BARD&amp;type=FAVICON&amp;size=256&amp;fallback_opts=TYPE,SIZE,UR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pub.towardsai.net</w:t>
      </w:r>
    </w:p>
    <w:p w:rsidR="00E608DA" w:rsidRPr="00E608DA" w:rsidRDefault="00E608DA" w:rsidP="00E608DA">
      <w:pPr>
        <w:rPr>
          <w:rStyle w:val="Hyperlink"/>
        </w:rPr>
      </w:pPr>
      <w:r w:rsidRPr="00E608DA">
        <w:rPr>
          <w:rStyle w:val="Hyperlink"/>
        </w:rPr>
        <w:t>Enhancing LLM Capabilities: The Power of Multimodal LLMs and RAG - Towards AI</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"https://arxiv.org/html/2406.02844v1"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47" name="Picture 47"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Item-Language Model for Conversational Recommendation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"https://www.nematilab.info/bmijc/assets/081823_paper.pdf"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304800" cy="304800"/>
            <wp:effectExtent l="0" t="0" r="0" b="0"/>
            <wp:docPr id="46" name="Picture 46" descr="https://t1.gstatic.com/faviconV2?url=https://www.nematilab.info/&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t1.gstatic.com/faviconV2?url=https://www.nematilab.info/&amp;client=BARD&amp;type=FAVICON&amp;size=256&amp;fallback_opts=TYPE,SIZE,UR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nematilab.info</w:t>
      </w:r>
    </w:p>
    <w:p w:rsidR="00E608DA" w:rsidRPr="00E608DA" w:rsidRDefault="00E608DA" w:rsidP="00E608DA">
      <w:pPr>
        <w:rPr>
          <w:rStyle w:val="Hyperlink"/>
        </w:rPr>
      </w:pPr>
      <w:r w:rsidRPr="00E608DA">
        <w:rPr>
          <w:rStyle w:val="Hyperlink"/>
        </w:rPr>
        <w:t>BLIP-2: Bootstrapping Language-Image Pre-training with Frozen Image Encoders and Large Language Models - The Nemati Lab</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"https://medium.com/@enrico.randellini/image-and-text-features-extraction-with-blip-and-blip-2-how-to-build-a-multimodal-search-engine-a4ceabf51fbe" \t "_blank" </w:instrText>
      </w:r>
      <w:r w:rsidRPr="00E608DA">
        <w:fldChar w:fldCharType="separate"/>
      </w:r>
    </w:p>
    <w:p w:rsidR="00E608DA" w:rsidRPr="00E608DA" w:rsidRDefault="00E608DA" w:rsidP="00E608DA">
      <w:pPr>
        <w:rPr>
          <w:rStyle w:val="Hyperlink"/>
        </w:rPr>
      </w:pPr>
      <w:r w:rsidRPr="00E608DA">
        <w:rPr>
          <w:rStyle w:val="Hyperlink"/>
        </w:rPr>
        <w:lastRenderedPageBreak/>
        <w:drawing>
          <wp:inline distT="0" distB="0" distL="0" distR="0">
            <wp:extent cx="1714500" cy="1714500"/>
            <wp:effectExtent l="0" t="0" r="0" b="0"/>
            <wp:docPr id="45" name="Picture 45" descr="https://t0.gstatic.com/faviconV2?url=https://medium.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t0.gstatic.com/faviconV2?url=https://medium.com/&amp;client=BARD&amp;type=FAVICON&amp;size=256&amp;fallback_opts=TYPE,SIZE,UR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medium.com</w:t>
      </w:r>
    </w:p>
    <w:p w:rsidR="00E608DA" w:rsidRPr="00E608DA" w:rsidRDefault="00E608DA" w:rsidP="00E608DA">
      <w:pPr>
        <w:rPr>
          <w:rStyle w:val="Hyperlink"/>
        </w:rPr>
      </w:pPr>
      <w:r w:rsidRPr="00E608DA">
        <w:rPr>
          <w:rStyle w:val="Hyperlink"/>
        </w:rPr>
        <w:t>Image and text features extraction with BLIP and BLIP-2: how to build a multimodal search engine | by Enrico Randellini | Medium</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"https://arxiv.org/pdf/2406.02844"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44" name="Picture 44"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Item-Language Model for Conversational Recommendation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"https://arxiv.org/html/2402.13598v2"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43" name="Picture 43"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Efficient LLM Contextualization with User Embeddings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"https://arxiv.org/html/2311.07594v2" \t "_blank" </w:instrText>
      </w:r>
      <w:r w:rsidRPr="00E608DA">
        <w:fldChar w:fldCharType="separate"/>
      </w:r>
    </w:p>
    <w:p w:rsidR="00E608DA" w:rsidRPr="00E608DA" w:rsidRDefault="00E608DA" w:rsidP="00E608DA">
      <w:pPr>
        <w:rPr>
          <w:rStyle w:val="Hyperlink"/>
        </w:rPr>
      </w:pPr>
      <w:r w:rsidRPr="00E608DA">
        <w:rPr>
          <w:rStyle w:val="Hyperlink"/>
        </w:rPr>
        <w:lastRenderedPageBreak/>
        <w:drawing>
          <wp:inline distT="0" distB="0" distL="0" distR="0">
            <wp:extent cx="1714500" cy="1714500"/>
            <wp:effectExtent l="0" t="0" r="0" b="0"/>
            <wp:docPr id="42" name="Picture 42"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How to Bridge the Gap between Modalities: A Comprehensive Survey on Multi-modal Large Language Model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"https://medium.com/data-science/from-set-transformer-to-perceiver-sampler-2f18e741d242"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41" name="Picture 41" descr="https://t0.gstatic.com/faviconV2?url=https://medium.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t0.gstatic.com/faviconV2?url=https://medium.com/&amp;client=BARD&amp;type=FAVICON&amp;size=256&amp;fallback_opts=TYPE,SIZE,UR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medium.com</w:t>
      </w:r>
    </w:p>
    <w:p w:rsidR="00E608DA" w:rsidRPr="00E608DA" w:rsidRDefault="00E608DA" w:rsidP="00E608DA">
      <w:pPr>
        <w:rPr>
          <w:rStyle w:val="Hyperlink"/>
        </w:rPr>
      </w:pPr>
      <w:r w:rsidRPr="00E608DA">
        <w:rPr>
          <w:rStyle w:val="Hyperlink"/>
        </w:rPr>
        <w:t>From Set Transformer to Perceiver Sampler | by Mengliu Zhao | TDS Archive | Medium</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"https://huggingface.co/docs/transformers/en/model_doc/perceiver"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2438400" cy="2438400"/>
            <wp:effectExtent l="0" t="0" r="0" b="0"/>
            <wp:docPr id="40" name="Picture 40" descr="https://t2.gstatic.com/faviconV2?url=https://huggingface.co/&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t2.gstatic.com/faviconV2?url=https://huggingface.co/&amp;client=BARD&amp;type=FAVICON&amp;size=256&amp;fallback_opts=TYPE,SIZE,U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huggingface.co</w:t>
      </w:r>
    </w:p>
    <w:p w:rsidR="00E608DA" w:rsidRPr="00E608DA" w:rsidRDefault="00E608DA" w:rsidP="00E608DA">
      <w:pPr>
        <w:rPr>
          <w:rStyle w:val="Hyperlink"/>
        </w:rPr>
      </w:pPr>
      <w:r w:rsidRPr="00E608DA">
        <w:rPr>
          <w:rStyle w:val="Hyperlink"/>
        </w:rPr>
        <w:t>Perceiver - Hugging Face</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"https://www.researchgate.net/publication/381193066_Item-Language_Model_for_Conversational_Recommendation" \t "_blank" </w:instrText>
      </w:r>
      <w:r w:rsidRPr="00E608DA">
        <w:fldChar w:fldCharType="separate"/>
      </w:r>
    </w:p>
    <w:p w:rsidR="00E608DA" w:rsidRPr="00E608DA" w:rsidRDefault="00E608DA" w:rsidP="00E608DA">
      <w:pPr>
        <w:rPr>
          <w:rStyle w:val="Hyperlink"/>
        </w:rPr>
      </w:pPr>
      <w:r w:rsidRPr="00E608DA">
        <w:rPr>
          <w:rStyle w:val="Hyperlink"/>
        </w:rPr>
        <w:lastRenderedPageBreak/>
        <w:drawing>
          <wp:inline distT="0" distB="0" distL="0" distR="0">
            <wp:extent cx="1714500" cy="1714500"/>
            <wp:effectExtent l="0" t="0" r="0" b="0"/>
            <wp:docPr id="39" name="Picture 39" descr="https://t0.gstatic.com/faviconV2?url=https://www.researchgate.net/&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t0.gstatic.com/faviconV2?url=https://www.researchgate.net/&amp;client=BARD&amp;type=FAVICON&amp;size=256&amp;fallback_opts=TYPE,SIZE,UR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researchgate.net</w:t>
      </w:r>
    </w:p>
    <w:p w:rsidR="00E608DA" w:rsidRPr="00E608DA" w:rsidRDefault="00E608DA" w:rsidP="00E608DA">
      <w:pPr>
        <w:rPr>
          <w:rStyle w:val="Hyperlink"/>
        </w:rPr>
      </w:pPr>
      <w:r w:rsidRPr="00E608DA">
        <w:rPr>
          <w:rStyle w:val="Hyperlink"/>
        </w:rPr>
        <w:t>Item-Language Model for Conversational Recommendation - ResearchGate</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"https://ojs.aaai.org/index.php/AAAI/article/view/33334/35489"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52400" cy="152400"/>
            <wp:effectExtent l="0" t="0" r="0" b="0"/>
            <wp:docPr id="38" name="Picture 38" descr="https://t0.gstatic.com/faviconV2?url=https://ojs.aaai.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t0.gstatic.com/faviconV2?url=https://ojs.aaai.org/&amp;client=BARD&amp;type=FAVICON&amp;size=256&amp;fallback_opts=TYPE,SIZE,UR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ojs.aaai.org</w:t>
      </w:r>
    </w:p>
    <w:p w:rsidR="00E608DA" w:rsidRPr="00E608DA" w:rsidRDefault="00E608DA" w:rsidP="00E608DA">
      <w:pPr>
        <w:rPr>
          <w:rStyle w:val="Hyperlink"/>
        </w:rPr>
      </w:pPr>
      <w:r w:rsidRPr="00E608DA">
        <w:rPr>
          <w:rStyle w:val="Hyperlink"/>
        </w:rPr>
        <w:t>CoRA: Collaborative Information Perception by Large Language Model's Weights for Recommendation - AAAI Publications</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"https://openreview.net/pdf?id=uQEsLZU15E"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52400" cy="152400"/>
            <wp:effectExtent l="0" t="0" r="0" b="0"/>
            <wp:docPr id="37" name="Picture 37" descr="https://t2.gstatic.com/faviconV2?url=https://openreview.net/&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t2.gstatic.com/faviconV2?url=https://openreview.net/&amp;client=BARD&amp;type=FAVICON&amp;size=256&amp;fallback_opts=TYPE,SIZE,UR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openreview.net</w:t>
      </w:r>
    </w:p>
    <w:p w:rsidR="00E608DA" w:rsidRPr="00E608DA" w:rsidRDefault="00E608DA" w:rsidP="00E608DA">
      <w:pPr>
        <w:rPr>
          <w:rStyle w:val="Hyperlink"/>
        </w:rPr>
      </w:pPr>
      <w:r w:rsidRPr="00E608DA">
        <w:rPr>
          <w:rStyle w:val="Hyperlink"/>
        </w:rPr>
        <w:t>DECIPHERING CROSS-MODAL ALIGNMENT IN LARGE VISION-LANGUAGE MODELS WITH MODALITY INTE- GRATION RATE - OpenReview</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"https://arxiv.org/html/2312.06742v2"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36" name="Picture 36"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Honeybee: Locality-enhanced Projector for Multimodal LLM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"https://arxiv.org/html/2510.15729v1" \t "_blank" </w:instrText>
      </w:r>
      <w:r w:rsidRPr="00E608DA">
        <w:fldChar w:fldCharType="separate"/>
      </w:r>
    </w:p>
    <w:p w:rsidR="00E608DA" w:rsidRPr="00E608DA" w:rsidRDefault="00E608DA" w:rsidP="00E608DA">
      <w:pPr>
        <w:rPr>
          <w:rStyle w:val="Hyperlink"/>
        </w:rPr>
      </w:pPr>
      <w:r w:rsidRPr="00E608DA">
        <w:rPr>
          <w:rStyle w:val="Hyperlink"/>
        </w:rPr>
        <w:lastRenderedPageBreak/>
        <w:drawing>
          <wp:inline distT="0" distB="0" distL="0" distR="0">
            <wp:extent cx="1714500" cy="1714500"/>
            <wp:effectExtent l="0" t="0" r="0" b="0"/>
            <wp:docPr id="35" name="Picture 35"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FACE: A General Framework for Mapping Collaborative Filtering Embeddings into LLM Tokens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"https://arxiv.org/html/2503.02453v1"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34" name="Picture 34"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Unified Generative Recommendations with Cascaded Sparse-Dense Representations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"https://research.atspotify.com/2025/9/semantic-ids-for-generative-search-and-recommendation"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143000" cy="1143000"/>
            <wp:effectExtent l="0" t="0" r="0" b="0"/>
            <wp:docPr id="33" name="Picture 33" descr="https://t3.gstatic.com/faviconV2?url=https://research.atspotify.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t3.gstatic.com/faviconV2?url=https://research.atspotify.com/&amp;client=BARD&amp;type=FAVICON&amp;size=256&amp;fallback_opts=TYPE,SIZE,UR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research.atspotify.com</w:t>
      </w:r>
    </w:p>
    <w:p w:rsidR="00E608DA" w:rsidRPr="00E608DA" w:rsidRDefault="00E608DA" w:rsidP="00E608DA">
      <w:pPr>
        <w:rPr>
          <w:rStyle w:val="Hyperlink"/>
        </w:rPr>
      </w:pPr>
      <w:r w:rsidRPr="00E608DA">
        <w:rPr>
          <w:rStyle w:val="Hyperlink"/>
        </w:rPr>
        <w:t>Semantic IDs for Generative Search and Recommendation - Spotify Research</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"https://arxiv.org/html/2502.12448v1" \t "_blank" </w:instrText>
      </w:r>
      <w:r w:rsidRPr="00E608DA">
        <w:fldChar w:fldCharType="separate"/>
      </w:r>
    </w:p>
    <w:p w:rsidR="00E608DA" w:rsidRPr="00E608DA" w:rsidRDefault="00E608DA" w:rsidP="00E608DA">
      <w:pPr>
        <w:rPr>
          <w:rStyle w:val="Hyperlink"/>
        </w:rPr>
      </w:pPr>
      <w:r w:rsidRPr="00E608DA">
        <w:rPr>
          <w:rStyle w:val="Hyperlink"/>
        </w:rPr>
        <w:lastRenderedPageBreak/>
        <w:drawing>
          <wp:inline distT="0" distB="0" distL="0" distR="0">
            <wp:extent cx="1714500" cy="1714500"/>
            <wp:effectExtent l="0" t="0" r="0" b="0"/>
            <wp:docPr id="32" name="Picture 32"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From Principles to Applications: A Comprehensive Survey of Discrete Tokenizers in Generation, Comprehension, Recommendation, and Information Retrieval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"https://arxiv.org/html/2410.06765v1"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31" name="Picture 31"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To Preserve or To Compress: An In-Depth Study of Connector Selection in Multimodal Large Language Models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"https://openaccess.thecvf.com/content/CVPR2024/papers/Cha_Honeybee_Locality-enhanced_Projector_for_Multimodal_LLM_CVPR_2024_paper.pdf"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2438400" cy="2438400"/>
            <wp:effectExtent l="0" t="0" r="0" b="0"/>
            <wp:docPr id="30" name="Picture 30" descr="https://t2.gstatic.com/faviconV2?url=https://openaccess.thecvf.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t2.gstatic.com/faviconV2?url=https://openaccess.thecvf.com/&amp;client=BARD&amp;type=FAVICON&amp;size=256&amp;fallback_opts=TYPE,SIZE,UR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openaccess.thecvf.com</w:t>
      </w:r>
    </w:p>
    <w:p w:rsidR="00E608DA" w:rsidRPr="00E608DA" w:rsidRDefault="00E608DA" w:rsidP="00E608DA">
      <w:pPr>
        <w:rPr>
          <w:rStyle w:val="Hyperlink"/>
        </w:rPr>
      </w:pPr>
      <w:r w:rsidRPr="00E608DA">
        <w:rPr>
          <w:rStyle w:val="Hyperlink"/>
        </w:rPr>
        <w:t>Honeybee: Locality-enhanced Projector for Multimodal LLM - CVF Open Access</w:t>
      </w:r>
    </w:p>
    <w:p w:rsidR="00E608DA" w:rsidRPr="00E608DA" w:rsidRDefault="00E608DA" w:rsidP="00E608DA">
      <w:pPr>
        <w:rPr>
          <w:rStyle w:val="Hyperlink"/>
        </w:rPr>
      </w:pPr>
      <w:r w:rsidRPr="00E608DA">
        <w:rPr>
          <w:rStyle w:val="Hyperlink"/>
        </w:rPr>
        <w:lastRenderedPageBreak/>
        <w:t>Opens in a new window</w:t>
      </w:r>
      <w:r w:rsidRPr="00E608DA">
        <w:fldChar w:fldCharType="end"/>
      </w:r>
      <w:r w:rsidRPr="00E608DA">
        <w:fldChar w:fldCharType="begin"/>
      </w:r>
      <w:r w:rsidRPr="00E608DA">
        <w:instrText xml:space="preserve"> HYPERLINK "https://arxiv.org/html/2407.02392v1"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extent cx="1714500" cy="1714500"/>
            <wp:effectExtent l="0" t="0" r="0" b="0"/>
            <wp:docPr id="29" name="Picture 29" descr="https://t1.gstatic.com/faviconV2?url=https://arxiv.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t1.gstatic.com/faviconV2?url=https://arxiv.org/&amp;client=BARD&amp;type=FAVICON&amp;size=256&amp;fallback_opts=TYPE,SIZE,UR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arxiv.org</w:t>
      </w:r>
    </w:p>
    <w:p w:rsidR="00E608DA" w:rsidRPr="00E608DA" w:rsidRDefault="00E608DA" w:rsidP="00E608DA">
      <w:pPr>
        <w:rPr>
          <w:rStyle w:val="Hyperlink"/>
        </w:rPr>
      </w:pPr>
      <w:r w:rsidRPr="00E608DA">
        <w:rPr>
          <w:rStyle w:val="Hyperlink"/>
        </w:rPr>
        <w:t>TokenPacker: Efficient Visual Projector for Multimodal LLM - arXiv</w:t>
      </w:r>
    </w:p>
    <w:p w:rsidR="00E608DA" w:rsidRPr="00E608DA" w:rsidRDefault="00E608DA" w:rsidP="00E608DA">
      <w:pPr>
        <w:rPr>
          <w:rStyle w:val="Hyperlink"/>
        </w:rPr>
      </w:pPr>
      <w:r w:rsidRPr="00E608DA">
        <w:rPr>
          <w:rStyle w:val="Hyperlink"/>
        </w:rPr>
        <w:t>Opens in a new window</w:t>
      </w:r>
      <w:r w:rsidRPr="00E608DA">
        <w:fldChar w:fldCharType="end"/>
      </w:r>
      <w:r w:rsidRPr="00E608DA">
        <w:fldChar w:fldCharType="begin"/>
      </w:r>
      <w:r w:rsidRPr="00E608DA">
        <w:instrText xml:space="preserve"> HYPERLINK "https://openreview.net/forum?id=hzVpZDrW73" \t "_blank" </w:instrText>
      </w:r>
      <w:r w:rsidRPr="00E608DA">
        <w:fldChar w:fldCharType="separate"/>
      </w:r>
    </w:p>
    <w:p w:rsidR="00E608DA" w:rsidRPr="00E608DA" w:rsidRDefault="00E608DA" w:rsidP="00E608DA">
      <w:pPr>
        <w:rPr>
          <w:rStyle w:val="Hyperlink"/>
        </w:rPr>
      </w:pPr>
      <w:r w:rsidRPr="00E608DA">
        <w:rPr>
          <w:rStyle w:val="Hyperlink"/>
        </w:rPr>
        <w:drawing>
          <wp:inline distT="0" distB="0" distL="0" distR="0" wp14:anchorId="455DDCBE" wp14:editId="3CEA49E1">
            <wp:extent cx="152400" cy="152400"/>
            <wp:effectExtent l="0" t="0" r="0" b="0"/>
            <wp:docPr id="28" name="Picture 28" descr="https://t2.gstatic.com/faviconV2?url=https://openreview.net/&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t2.gstatic.com/faviconV2?url=https://openreview.net/&amp;client=BARD&amp;type=FAVICON&amp;size=256&amp;fallback_opts=TYPE,SIZE,UR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E608DA" w:rsidRPr="00E608DA" w:rsidRDefault="00E608DA" w:rsidP="00E608DA">
      <w:pPr>
        <w:rPr>
          <w:rStyle w:val="Hyperlink"/>
          <w:b/>
          <w:bCs/>
        </w:rPr>
      </w:pPr>
      <w:r w:rsidRPr="00E608DA">
        <w:rPr>
          <w:rStyle w:val="Hyperlink"/>
          <w:b/>
          <w:bCs/>
        </w:rPr>
        <w:t>openreview.net</w:t>
      </w:r>
    </w:p>
    <w:p w:rsidR="00E608DA" w:rsidRPr="00E608DA" w:rsidRDefault="00E608DA" w:rsidP="00E608DA">
      <w:pPr>
        <w:rPr>
          <w:rStyle w:val="Hyperlink"/>
        </w:rPr>
      </w:pPr>
      <w:r w:rsidRPr="00E608DA">
        <w:rPr>
          <w:rStyle w:val="Hyperlink"/>
        </w:rPr>
        <w:t>Dynamic-LLaVA: Efficient Multimodal Large Language Models via Dynamic Vision-language Context Sparsification | OpenReview</w:t>
      </w:r>
    </w:p>
    <w:p w:rsidR="00E608DA" w:rsidRPr="00E608DA" w:rsidRDefault="00E608DA" w:rsidP="00E608DA">
      <w:r w:rsidRPr="00E608DA">
        <w:rPr>
          <w:rStyle w:val="Hyperlink"/>
        </w:rPr>
        <w:t>Opens in a new window</w:t>
      </w:r>
      <w:r w:rsidRPr="00E608DA">
        <w:fldChar w:fldCharType="end"/>
      </w:r>
    </w:p>
    <w:p w:rsidR="00E608DA" w:rsidRPr="00E608DA" w:rsidRDefault="00E608DA" w:rsidP="00E608DA">
      <w:pPr>
        <w:rPr>
          <w:rStyle w:val="Hyperlink"/>
        </w:rPr>
      </w:pPr>
      <w:r w:rsidRPr="00E608DA">
        <w:fldChar w:fldCharType="begin"/>
      </w:r>
      <w:r w:rsidRPr="00E608DA">
        <w:instrText xml:space="preserve"> HYPERLINK "https://www.v7labs.com/blog/contrastive-learning-guide" \t "_blank" </w:instrText>
      </w:r>
      <w:r w:rsidRPr="00E608DA">
        <w:fldChar w:fldCharType="separate"/>
      </w:r>
    </w:p>
    <w:p w:rsidR="00E608DA" w:rsidRPr="00E608DA" w:rsidRDefault="00E608DA" w:rsidP="00E608DA">
      <w:pPr>
        <w:rPr>
          <w:rStyle w:val="Hyperlink"/>
        </w:rPr>
      </w:pPr>
      <w:r w:rsidRPr="00E608DA">
        <w:rPr>
          <w:rStyle w:val="Hyperlink"/>
        </w:rPr>
        <w:br/>
      </w:r>
    </w:p>
    <w:p w:rsidR="00A35F2A" w:rsidRDefault="00E608DA" w:rsidP="00E608DA">
      <w:r w:rsidRPr="00E608DA">
        <w:fldChar w:fldCharType="end"/>
      </w:r>
      <w:bookmarkStart w:id="0" w:name="_GoBack"/>
      <w:bookmarkEnd w:id="0"/>
    </w:p>
    <w:sectPr w:rsidR="00A35F2A" w:rsidSect="00BE79A5">
      <w:pgSz w:w="12240" w:h="15840"/>
      <w:pgMar w:top="706" w:right="1440" w:bottom="76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5D04"/>
    <w:multiLevelType w:val="multilevel"/>
    <w:tmpl w:val="5F46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52600"/>
    <w:multiLevelType w:val="multilevel"/>
    <w:tmpl w:val="F79A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D3282F"/>
    <w:multiLevelType w:val="multilevel"/>
    <w:tmpl w:val="A4AC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152D6D"/>
    <w:multiLevelType w:val="multilevel"/>
    <w:tmpl w:val="E99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76765C"/>
    <w:multiLevelType w:val="multilevel"/>
    <w:tmpl w:val="FE98A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AA30B9"/>
    <w:multiLevelType w:val="multilevel"/>
    <w:tmpl w:val="DFDC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11266B"/>
    <w:multiLevelType w:val="multilevel"/>
    <w:tmpl w:val="40AE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DB3205"/>
    <w:multiLevelType w:val="multilevel"/>
    <w:tmpl w:val="671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D47976"/>
    <w:multiLevelType w:val="multilevel"/>
    <w:tmpl w:val="D728C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8"/>
  </w:num>
  <w:num w:numId="4">
    <w:abstractNumId w:val="4"/>
  </w:num>
  <w:num w:numId="5">
    <w:abstractNumId w:val="5"/>
  </w:num>
  <w:num w:numId="6">
    <w:abstractNumId w:val="7"/>
  </w:num>
  <w:num w:numId="7">
    <w:abstractNumId w:val="6"/>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8DA"/>
    <w:rsid w:val="00327189"/>
    <w:rsid w:val="005A3561"/>
    <w:rsid w:val="00BE79A5"/>
    <w:rsid w:val="00E60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FD847-0AB3-4B50-B087-13B4A2DD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08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654307">
      <w:bodyDiv w:val="1"/>
      <w:marLeft w:val="0"/>
      <w:marRight w:val="0"/>
      <w:marTop w:val="0"/>
      <w:marBottom w:val="0"/>
      <w:divBdr>
        <w:top w:val="none" w:sz="0" w:space="0" w:color="auto"/>
        <w:left w:val="none" w:sz="0" w:space="0" w:color="auto"/>
        <w:bottom w:val="none" w:sz="0" w:space="0" w:color="auto"/>
        <w:right w:val="none" w:sz="0" w:space="0" w:color="auto"/>
      </w:divBdr>
      <w:divsChild>
        <w:div w:id="691961058">
          <w:marLeft w:val="0"/>
          <w:marRight w:val="0"/>
          <w:marTop w:val="0"/>
          <w:marBottom w:val="0"/>
          <w:divBdr>
            <w:top w:val="none" w:sz="0" w:space="0" w:color="auto"/>
            <w:left w:val="none" w:sz="0" w:space="0" w:color="auto"/>
            <w:bottom w:val="none" w:sz="0" w:space="0" w:color="auto"/>
            <w:right w:val="none" w:sz="0" w:space="0" w:color="auto"/>
          </w:divBdr>
          <w:divsChild>
            <w:div w:id="173417398">
              <w:marLeft w:val="0"/>
              <w:marRight w:val="0"/>
              <w:marTop w:val="0"/>
              <w:marBottom w:val="0"/>
              <w:divBdr>
                <w:top w:val="none" w:sz="0" w:space="0" w:color="auto"/>
                <w:left w:val="none" w:sz="0" w:space="0" w:color="auto"/>
                <w:bottom w:val="none" w:sz="0" w:space="0" w:color="auto"/>
                <w:right w:val="none" w:sz="0" w:space="0" w:color="auto"/>
              </w:divBdr>
            </w:div>
            <w:div w:id="526064322">
              <w:marLeft w:val="0"/>
              <w:marRight w:val="0"/>
              <w:marTop w:val="0"/>
              <w:marBottom w:val="0"/>
              <w:divBdr>
                <w:top w:val="none" w:sz="0" w:space="0" w:color="auto"/>
                <w:left w:val="none" w:sz="0" w:space="0" w:color="auto"/>
                <w:bottom w:val="none" w:sz="0" w:space="0" w:color="auto"/>
                <w:right w:val="none" w:sz="0" w:space="0" w:color="auto"/>
              </w:divBdr>
            </w:div>
            <w:div w:id="128398208">
              <w:marLeft w:val="0"/>
              <w:marRight w:val="0"/>
              <w:marTop w:val="0"/>
              <w:marBottom w:val="0"/>
              <w:divBdr>
                <w:top w:val="none" w:sz="0" w:space="0" w:color="auto"/>
                <w:left w:val="none" w:sz="0" w:space="0" w:color="auto"/>
                <w:bottom w:val="none" w:sz="0" w:space="0" w:color="auto"/>
                <w:right w:val="none" w:sz="0" w:space="0" w:color="auto"/>
              </w:divBdr>
            </w:div>
            <w:div w:id="1410037018">
              <w:marLeft w:val="0"/>
              <w:marRight w:val="0"/>
              <w:marTop w:val="0"/>
              <w:marBottom w:val="0"/>
              <w:divBdr>
                <w:top w:val="none" w:sz="0" w:space="0" w:color="auto"/>
                <w:left w:val="none" w:sz="0" w:space="0" w:color="auto"/>
                <w:bottom w:val="none" w:sz="0" w:space="0" w:color="auto"/>
                <w:right w:val="none" w:sz="0" w:space="0" w:color="auto"/>
              </w:divBdr>
            </w:div>
            <w:div w:id="162478042">
              <w:marLeft w:val="0"/>
              <w:marRight w:val="0"/>
              <w:marTop w:val="0"/>
              <w:marBottom w:val="0"/>
              <w:divBdr>
                <w:top w:val="none" w:sz="0" w:space="0" w:color="auto"/>
                <w:left w:val="none" w:sz="0" w:space="0" w:color="auto"/>
                <w:bottom w:val="none" w:sz="0" w:space="0" w:color="auto"/>
                <w:right w:val="none" w:sz="0" w:space="0" w:color="auto"/>
              </w:divBdr>
              <w:divsChild>
                <w:div w:id="1666400297">
                  <w:marLeft w:val="0"/>
                  <w:marRight w:val="0"/>
                  <w:marTop w:val="0"/>
                  <w:marBottom w:val="0"/>
                  <w:divBdr>
                    <w:top w:val="none" w:sz="0" w:space="0" w:color="auto"/>
                    <w:left w:val="none" w:sz="0" w:space="0" w:color="auto"/>
                    <w:bottom w:val="none" w:sz="0" w:space="0" w:color="auto"/>
                    <w:right w:val="none" w:sz="0" w:space="0" w:color="auto"/>
                  </w:divBdr>
                  <w:divsChild>
                    <w:div w:id="1669408183">
                      <w:marLeft w:val="0"/>
                      <w:marRight w:val="0"/>
                      <w:marTop w:val="0"/>
                      <w:marBottom w:val="0"/>
                      <w:divBdr>
                        <w:top w:val="none" w:sz="0" w:space="0" w:color="auto"/>
                        <w:left w:val="none" w:sz="0" w:space="0" w:color="auto"/>
                        <w:bottom w:val="none" w:sz="0" w:space="0" w:color="auto"/>
                        <w:right w:val="none" w:sz="0" w:space="0" w:color="auto"/>
                      </w:divBdr>
                      <w:divsChild>
                        <w:div w:id="1928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455603">
          <w:marLeft w:val="0"/>
          <w:marRight w:val="0"/>
          <w:marTop w:val="0"/>
          <w:marBottom w:val="0"/>
          <w:divBdr>
            <w:top w:val="none" w:sz="0" w:space="0" w:color="auto"/>
            <w:left w:val="none" w:sz="0" w:space="0" w:color="auto"/>
            <w:bottom w:val="none" w:sz="0" w:space="0" w:color="auto"/>
            <w:right w:val="none" w:sz="0" w:space="0" w:color="auto"/>
          </w:divBdr>
          <w:divsChild>
            <w:div w:id="1234000177">
              <w:marLeft w:val="0"/>
              <w:marRight w:val="0"/>
              <w:marTop w:val="0"/>
              <w:marBottom w:val="0"/>
              <w:divBdr>
                <w:top w:val="none" w:sz="0" w:space="0" w:color="auto"/>
                <w:left w:val="none" w:sz="0" w:space="0" w:color="auto"/>
                <w:bottom w:val="none" w:sz="0" w:space="0" w:color="auto"/>
                <w:right w:val="none" w:sz="0" w:space="0" w:color="auto"/>
              </w:divBdr>
              <w:divsChild>
                <w:div w:id="1494956762">
                  <w:marLeft w:val="0"/>
                  <w:marRight w:val="0"/>
                  <w:marTop w:val="0"/>
                  <w:marBottom w:val="0"/>
                  <w:divBdr>
                    <w:top w:val="none" w:sz="0" w:space="0" w:color="auto"/>
                    <w:left w:val="none" w:sz="0" w:space="0" w:color="auto"/>
                    <w:bottom w:val="none" w:sz="0" w:space="0" w:color="auto"/>
                    <w:right w:val="none" w:sz="0" w:space="0" w:color="auto"/>
                  </w:divBdr>
                  <w:divsChild>
                    <w:div w:id="56957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74152">
              <w:marLeft w:val="0"/>
              <w:marRight w:val="0"/>
              <w:marTop w:val="0"/>
              <w:marBottom w:val="0"/>
              <w:divBdr>
                <w:top w:val="none" w:sz="0" w:space="0" w:color="auto"/>
                <w:left w:val="none" w:sz="0" w:space="0" w:color="auto"/>
                <w:bottom w:val="none" w:sz="0" w:space="0" w:color="auto"/>
                <w:right w:val="none" w:sz="0" w:space="0" w:color="auto"/>
              </w:divBdr>
              <w:divsChild>
                <w:div w:id="1773552609">
                  <w:marLeft w:val="0"/>
                  <w:marRight w:val="0"/>
                  <w:marTop w:val="0"/>
                  <w:marBottom w:val="0"/>
                  <w:divBdr>
                    <w:top w:val="none" w:sz="0" w:space="0" w:color="auto"/>
                    <w:left w:val="none" w:sz="0" w:space="0" w:color="auto"/>
                    <w:bottom w:val="none" w:sz="0" w:space="0" w:color="auto"/>
                    <w:right w:val="none" w:sz="0" w:space="0" w:color="auto"/>
                  </w:divBdr>
                  <w:divsChild>
                    <w:div w:id="570391068">
                      <w:marLeft w:val="0"/>
                      <w:marRight w:val="0"/>
                      <w:marTop w:val="0"/>
                      <w:marBottom w:val="0"/>
                      <w:divBdr>
                        <w:top w:val="none" w:sz="0" w:space="0" w:color="auto"/>
                        <w:left w:val="none" w:sz="0" w:space="0" w:color="auto"/>
                        <w:bottom w:val="none" w:sz="0" w:space="0" w:color="auto"/>
                        <w:right w:val="none" w:sz="0" w:space="0" w:color="auto"/>
                      </w:divBdr>
                    </w:div>
                    <w:div w:id="56931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79800">
              <w:marLeft w:val="0"/>
              <w:marRight w:val="0"/>
              <w:marTop w:val="0"/>
              <w:marBottom w:val="0"/>
              <w:divBdr>
                <w:top w:val="none" w:sz="0" w:space="0" w:color="auto"/>
                <w:left w:val="none" w:sz="0" w:space="0" w:color="auto"/>
                <w:bottom w:val="none" w:sz="0" w:space="0" w:color="auto"/>
                <w:right w:val="none" w:sz="0" w:space="0" w:color="auto"/>
              </w:divBdr>
              <w:divsChild>
                <w:div w:id="1015115582">
                  <w:marLeft w:val="0"/>
                  <w:marRight w:val="0"/>
                  <w:marTop w:val="0"/>
                  <w:marBottom w:val="0"/>
                  <w:divBdr>
                    <w:top w:val="none" w:sz="0" w:space="0" w:color="auto"/>
                    <w:left w:val="none" w:sz="0" w:space="0" w:color="auto"/>
                    <w:bottom w:val="none" w:sz="0" w:space="0" w:color="auto"/>
                    <w:right w:val="none" w:sz="0" w:space="0" w:color="auto"/>
                  </w:divBdr>
                  <w:divsChild>
                    <w:div w:id="1237008961">
                      <w:marLeft w:val="0"/>
                      <w:marRight w:val="0"/>
                      <w:marTop w:val="0"/>
                      <w:marBottom w:val="0"/>
                      <w:divBdr>
                        <w:top w:val="none" w:sz="0" w:space="0" w:color="auto"/>
                        <w:left w:val="none" w:sz="0" w:space="0" w:color="auto"/>
                        <w:bottom w:val="none" w:sz="0" w:space="0" w:color="auto"/>
                        <w:right w:val="none" w:sz="0" w:space="0" w:color="auto"/>
                      </w:divBdr>
                    </w:div>
                    <w:div w:id="21420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1719">
              <w:marLeft w:val="0"/>
              <w:marRight w:val="0"/>
              <w:marTop w:val="0"/>
              <w:marBottom w:val="0"/>
              <w:divBdr>
                <w:top w:val="none" w:sz="0" w:space="0" w:color="auto"/>
                <w:left w:val="none" w:sz="0" w:space="0" w:color="auto"/>
                <w:bottom w:val="none" w:sz="0" w:space="0" w:color="auto"/>
                <w:right w:val="none" w:sz="0" w:space="0" w:color="auto"/>
              </w:divBdr>
              <w:divsChild>
                <w:div w:id="424498824">
                  <w:marLeft w:val="0"/>
                  <w:marRight w:val="0"/>
                  <w:marTop w:val="0"/>
                  <w:marBottom w:val="0"/>
                  <w:divBdr>
                    <w:top w:val="none" w:sz="0" w:space="0" w:color="auto"/>
                    <w:left w:val="none" w:sz="0" w:space="0" w:color="auto"/>
                    <w:bottom w:val="none" w:sz="0" w:space="0" w:color="auto"/>
                    <w:right w:val="none" w:sz="0" w:space="0" w:color="auto"/>
                  </w:divBdr>
                  <w:divsChild>
                    <w:div w:id="1525022790">
                      <w:marLeft w:val="0"/>
                      <w:marRight w:val="0"/>
                      <w:marTop w:val="0"/>
                      <w:marBottom w:val="0"/>
                      <w:divBdr>
                        <w:top w:val="none" w:sz="0" w:space="0" w:color="auto"/>
                        <w:left w:val="none" w:sz="0" w:space="0" w:color="auto"/>
                        <w:bottom w:val="none" w:sz="0" w:space="0" w:color="auto"/>
                        <w:right w:val="none" w:sz="0" w:space="0" w:color="auto"/>
                      </w:divBdr>
                    </w:div>
                    <w:div w:id="8051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1548">
              <w:marLeft w:val="0"/>
              <w:marRight w:val="0"/>
              <w:marTop w:val="0"/>
              <w:marBottom w:val="0"/>
              <w:divBdr>
                <w:top w:val="none" w:sz="0" w:space="0" w:color="auto"/>
                <w:left w:val="none" w:sz="0" w:space="0" w:color="auto"/>
                <w:bottom w:val="none" w:sz="0" w:space="0" w:color="auto"/>
                <w:right w:val="none" w:sz="0" w:space="0" w:color="auto"/>
              </w:divBdr>
              <w:divsChild>
                <w:div w:id="1871412072">
                  <w:marLeft w:val="0"/>
                  <w:marRight w:val="0"/>
                  <w:marTop w:val="0"/>
                  <w:marBottom w:val="0"/>
                  <w:divBdr>
                    <w:top w:val="none" w:sz="0" w:space="0" w:color="auto"/>
                    <w:left w:val="none" w:sz="0" w:space="0" w:color="auto"/>
                    <w:bottom w:val="none" w:sz="0" w:space="0" w:color="auto"/>
                    <w:right w:val="none" w:sz="0" w:space="0" w:color="auto"/>
                  </w:divBdr>
                  <w:divsChild>
                    <w:div w:id="214246831">
                      <w:marLeft w:val="0"/>
                      <w:marRight w:val="0"/>
                      <w:marTop w:val="0"/>
                      <w:marBottom w:val="0"/>
                      <w:divBdr>
                        <w:top w:val="none" w:sz="0" w:space="0" w:color="auto"/>
                        <w:left w:val="none" w:sz="0" w:space="0" w:color="auto"/>
                        <w:bottom w:val="none" w:sz="0" w:space="0" w:color="auto"/>
                        <w:right w:val="none" w:sz="0" w:space="0" w:color="auto"/>
                      </w:divBdr>
                    </w:div>
                    <w:div w:id="7334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0771">
              <w:marLeft w:val="0"/>
              <w:marRight w:val="0"/>
              <w:marTop w:val="0"/>
              <w:marBottom w:val="0"/>
              <w:divBdr>
                <w:top w:val="none" w:sz="0" w:space="0" w:color="auto"/>
                <w:left w:val="none" w:sz="0" w:space="0" w:color="auto"/>
                <w:bottom w:val="none" w:sz="0" w:space="0" w:color="auto"/>
                <w:right w:val="none" w:sz="0" w:space="0" w:color="auto"/>
              </w:divBdr>
              <w:divsChild>
                <w:div w:id="1586768205">
                  <w:marLeft w:val="0"/>
                  <w:marRight w:val="0"/>
                  <w:marTop w:val="0"/>
                  <w:marBottom w:val="0"/>
                  <w:divBdr>
                    <w:top w:val="none" w:sz="0" w:space="0" w:color="auto"/>
                    <w:left w:val="none" w:sz="0" w:space="0" w:color="auto"/>
                    <w:bottom w:val="none" w:sz="0" w:space="0" w:color="auto"/>
                    <w:right w:val="none" w:sz="0" w:space="0" w:color="auto"/>
                  </w:divBdr>
                  <w:divsChild>
                    <w:div w:id="1767579496">
                      <w:marLeft w:val="0"/>
                      <w:marRight w:val="0"/>
                      <w:marTop w:val="0"/>
                      <w:marBottom w:val="0"/>
                      <w:divBdr>
                        <w:top w:val="none" w:sz="0" w:space="0" w:color="auto"/>
                        <w:left w:val="none" w:sz="0" w:space="0" w:color="auto"/>
                        <w:bottom w:val="none" w:sz="0" w:space="0" w:color="auto"/>
                        <w:right w:val="none" w:sz="0" w:space="0" w:color="auto"/>
                      </w:divBdr>
                    </w:div>
                    <w:div w:id="10604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4336">
              <w:marLeft w:val="0"/>
              <w:marRight w:val="0"/>
              <w:marTop w:val="0"/>
              <w:marBottom w:val="0"/>
              <w:divBdr>
                <w:top w:val="none" w:sz="0" w:space="0" w:color="auto"/>
                <w:left w:val="none" w:sz="0" w:space="0" w:color="auto"/>
                <w:bottom w:val="none" w:sz="0" w:space="0" w:color="auto"/>
                <w:right w:val="none" w:sz="0" w:space="0" w:color="auto"/>
              </w:divBdr>
              <w:divsChild>
                <w:div w:id="1769542059">
                  <w:marLeft w:val="0"/>
                  <w:marRight w:val="0"/>
                  <w:marTop w:val="0"/>
                  <w:marBottom w:val="0"/>
                  <w:divBdr>
                    <w:top w:val="none" w:sz="0" w:space="0" w:color="auto"/>
                    <w:left w:val="none" w:sz="0" w:space="0" w:color="auto"/>
                    <w:bottom w:val="none" w:sz="0" w:space="0" w:color="auto"/>
                    <w:right w:val="none" w:sz="0" w:space="0" w:color="auto"/>
                  </w:divBdr>
                  <w:divsChild>
                    <w:div w:id="173571828">
                      <w:marLeft w:val="0"/>
                      <w:marRight w:val="0"/>
                      <w:marTop w:val="0"/>
                      <w:marBottom w:val="0"/>
                      <w:divBdr>
                        <w:top w:val="none" w:sz="0" w:space="0" w:color="auto"/>
                        <w:left w:val="none" w:sz="0" w:space="0" w:color="auto"/>
                        <w:bottom w:val="none" w:sz="0" w:space="0" w:color="auto"/>
                        <w:right w:val="none" w:sz="0" w:space="0" w:color="auto"/>
                      </w:divBdr>
                    </w:div>
                    <w:div w:id="3780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1175">
              <w:marLeft w:val="0"/>
              <w:marRight w:val="0"/>
              <w:marTop w:val="0"/>
              <w:marBottom w:val="0"/>
              <w:divBdr>
                <w:top w:val="none" w:sz="0" w:space="0" w:color="auto"/>
                <w:left w:val="none" w:sz="0" w:space="0" w:color="auto"/>
                <w:bottom w:val="none" w:sz="0" w:space="0" w:color="auto"/>
                <w:right w:val="none" w:sz="0" w:space="0" w:color="auto"/>
              </w:divBdr>
              <w:divsChild>
                <w:div w:id="787314898">
                  <w:marLeft w:val="0"/>
                  <w:marRight w:val="0"/>
                  <w:marTop w:val="0"/>
                  <w:marBottom w:val="0"/>
                  <w:divBdr>
                    <w:top w:val="none" w:sz="0" w:space="0" w:color="auto"/>
                    <w:left w:val="none" w:sz="0" w:space="0" w:color="auto"/>
                    <w:bottom w:val="none" w:sz="0" w:space="0" w:color="auto"/>
                    <w:right w:val="none" w:sz="0" w:space="0" w:color="auto"/>
                  </w:divBdr>
                  <w:divsChild>
                    <w:div w:id="771243575">
                      <w:marLeft w:val="0"/>
                      <w:marRight w:val="0"/>
                      <w:marTop w:val="0"/>
                      <w:marBottom w:val="0"/>
                      <w:divBdr>
                        <w:top w:val="none" w:sz="0" w:space="0" w:color="auto"/>
                        <w:left w:val="none" w:sz="0" w:space="0" w:color="auto"/>
                        <w:bottom w:val="none" w:sz="0" w:space="0" w:color="auto"/>
                        <w:right w:val="none" w:sz="0" w:space="0" w:color="auto"/>
                      </w:divBdr>
                    </w:div>
                    <w:div w:id="56075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6814">
              <w:marLeft w:val="0"/>
              <w:marRight w:val="0"/>
              <w:marTop w:val="0"/>
              <w:marBottom w:val="0"/>
              <w:divBdr>
                <w:top w:val="none" w:sz="0" w:space="0" w:color="auto"/>
                <w:left w:val="none" w:sz="0" w:space="0" w:color="auto"/>
                <w:bottom w:val="none" w:sz="0" w:space="0" w:color="auto"/>
                <w:right w:val="none" w:sz="0" w:space="0" w:color="auto"/>
              </w:divBdr>
              <w:divsChild>
                <w:div w:id="941185842">
                  <w:marLeft w:val="0"/>
                  <w:marRight w:val="0"/>
                  <w:marTop w:val="0"/>
                  <w:marBottom w:val="0"/>
                  <w:divBdr>
                    <w:top w:val="none" w:sz="0" w:space="0" w:color="auto"/>
                    <w:left w:val="none" w:sz="0" w:space="0" w:color="auto"/>
                    <w:bottom w:val="none" w:sz="0" w:space="0" w:color="auto"/>
                    <w:right w:val="none" w:sz="0" w:space="0" w:color="auto"/>
                  </w:divBdr>
                  <w:divsChild>
                    <w:div w:id="930508657">
                      <w:marLeft w:val="0"/>
                      <w:marRight w:val="0"/>
                      <w:marTop w:val="0"/>
                      <w:marBottom w:val="0"/>
                      <w:divBdr>
                        <w:top w:val="none" w:sz="0" w:space="0" w:color="auto"/>
                        <w:left w:val="none" w:sz="0" w:space="0" w:color="auto"/>
                        <w:bottom w:val="none" w:sz="0" w:space="0" w:color="auto"/>
                        <w:right w:val="none" w:sz="0" w:space="0" w:color="auto"/>
                      </w:divBdr>
                    </w:div>
                    <w:div w:id="4484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21184">
              <w:marLeft w:val="0"/>
              <w:marRight w:val="0"/>
              <w:marTop w:val="0"/>
              <w:marBottom w:val="0"/>
              <w:divBdr>
                <w:top w:val="none" w:sz="0" w:space="0" w:color="auto"/>
                <w:left w:val="none" w:sz="0" w:space="0" w:color="auto"/>
                <w:bottom w:val="none" w:sz="0" w:space="0" w:color="auto"/>
                <w:right w:val="none" w:sz="0" w:space="0" w:color="auto"/>
              </w:divBdr>
              <w:divsChild>
                <w:div w:id="1026439987">
                  <w:marLeft w:val="0"/>
                  <w:marRight w:val="0"/>
                  <w:marTop w:val="0"/>
                  <w:marBottom w:val="0"/>
                  <w:divBdr>
                    <w:top w:val="none" w:sz="0" w:space="0" w:color="auto"/>
                    <w:left w:val="none" w:sz="0" w:space="0" w:color="auto"/>
                    <w:bottom w:val="none" w:sz="0" w:space="0" w:color="auto"/>
                    <w:right w:val="none" w:sz="0" w:space="0" w:color="auto"/>
                  </w:divBdr>
                  <w:divsChild>
                    <w:div w:id="1365910556">
                      <w:marLeft w:val="0"/>
                      <w:marRight w:val="0"/>
                      <w:marTop w:val="0"/>
                      <w:marBottom w:val="0"/>
                      <w:divBdr>
                        <w:top w:val="none" w:sz="0" w:space="0" w:color="auto"/>
                        <w:left w:val="none" w:sz="0" w:space="0" w:color="auto"/>
                        <w:bottom w:val="none" w:sz="0" w:space="0" w:color="auto"/>
                        <w:right w:val="none" w:sz="0" w:space="0" w:color="auto"/>
                      </w:divBdr>
                    </w:div>
                    <w:div w:id="1664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3485">
              <w:marLeft w:val="0"/>
              <w:marRight w:val="0"/>
              <w:marTop w:val="0"/>
              <w:marBottom w:val="0"/>
              <w:divBdr>
                <w:top w:val="none" w:sz="0" w:space="0" w:color="auto"/>
                <w:left w:val="none" w:sz="0" w:space="0" w:color="auto"/>
                <w:bottom w:val="none" w:sz="0" w:space="0" w:color="auto"/>
                <w:right w:val="none" w:sz="0" w:space="0" w:color="auto"/>
              </w:divBdr>
              <w:divsChild>
                <w:div w:id="2017880714">
                  <w:marLeft w:val="0"/>
                  <w:marRight w:val="0"/>
                  <w:marTop w:val="0"/>
                  <w:marBottom w:val="0"/>
                  <w:divBdr>
                    <w:top w:val="none" w:sz="0" w:space="0" w:color="auto"/>
                    <w:left w:val="none" w:sz="0" w:space="0" w:color="auto"/>
                    <w:bottom w:val="none" w:sz="0" w:space="0" w:color="auto"/>
                    <w:right w:val="none" w:sz="0" w:space="0" w:color="auto"/>
                  </w:divBdr>
                  <w:divsChild>
                    <w:div w:id="457258894">
                      <w:marLeft w:val="0"/>
                      <w:marRight w:val="0"/>
                      <w:marTop w:val="0"/>
                      <w:marBottom w:val="0"/>
                      <w:divBdr>
                        <w:top w:val="none" w:sz="0" w:space="0" w:color="auto"/>
                        <w:left w:val="none" w:sz="0" w:space="0" w:color="auto"/>
                        <w:bottom w:val="none" w:sz="0" w:space="0" w:color="auto"/>
                        <w:right w:val="none" w:sz="0" w:space="0" w:color="auto"/>
                      </w:divBdr>
                    </w:div>
                    <w:div w:id="11467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1411">
              <w:marLeft w:val="0"/>
              <w:marRight w:val="0"/>
              <w:marTop w:val="0"/>
              <w:marBottom w:val="0"/>
              <w:divBdr>
                <w:top w:val="none" w:sz="0" w:space="0" w:color="auto"/>
                <w:left w:val="none" w:sz="0" w:space="0" w:color="auto"/>
                <w:bottom w:val="none" w:sz="0" w:space="0" w:color="auto"/>
                <w:right w:val="none" w:sz="0" w:space="0" w:color="auto"/>
              </w:divBdr>
              <w:divsChild>
                <w:div w:id="51124462">
                  <w:marLeft w:val="0"/>
                  <w:marRight w:val="0"/>
                  <w:marTop w:val="0"/>
                  <w:marBottom w:val="0"/>
                  <w:divBdr>
                    <w:top w:val="none" w:sz="0" w:space="0" w:color="auto"/>
                    <w:left w:val="none" w:sz="0" w:space="0" w:color="auto"/>
                    <w:bottom w:val="none" w:sz="0" w:space="0" w:color="auto"/>
                    <w:right w:val="none" w:sz="0" w:space="0" w:color="auto"/>
                  </w:divBdr>
                  <w:divsChild>
                    <w:div w:id="164129115">
                      <w:marLeft w:val="0"/>
                      <w:marRight w:val="0"/>
                      <w:marTop w:val="0"/>
                      <w:marBottom w:val="0"/>
                      <w:divBdr>
                        <w:top w:val="none" w:sz="0" w:space="0" w:color="auto"/>
                        <w:left w:val="none" w:sz="0" w:space="0" w:color="auto"/>
                        <w:bottom w:val="none" w:sz="0" w:space="0" w:color="auto"/>
                        <w:right w:val="none" w:sz="0" w:space="0" w:color="auto"/>
                      </w:divBdr>
                    </w:div>
                    <w:div w:id="17358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2613">
              <w:marLeft w:val="0"/>
              <w:marRight w:val="0"/>
              <w:marTop w:val="0"/>
              <w:marBottom w:val="0"/>
              <w:divBdr>
                <w:top w:val="none" w:sz="0" w:space="0" w:color="auto"/>
                <w:left w:val="none" w:sz="0" w:space="0" w:color="auto"/>
                <w:bottom w:val="none" w:sz="0" w:space="0" w:color="auto"/>
                <w:right w:val="none" w:sz="0" w:space="0" w:color="auto"/>
              </w:divBdr>
              <w:divsChild>
                <w:div w:id="1794128426">
                  <w:marLeft w:val="0"/>
                  <w:marRight w:val="0"/>
                  <w:marTop w:val="0"/>
                  <w:marBottom w:val="0"/>
                  <w:divBdr>
                    <w:top w:val="none" w:sz="0" w:space="0" w:color="auto"/>
                    <w:left w:val="none" w:sz="0" w:space="0" w:color="auto"/>
                    <w:bottom w:val="none" w:sz="0" w:space="0" w:color="auto"/>
                    <w:right w:val="none" w:sz="0" w:space="0" w:color="auto"/>
                  </w:divBdr>
                  <w:divsChild>
                    <w:div w:id="262343137">
                      <w:marLeft w:val="0"/>
                      <w:marRight w:val="0"/>
                      <w:marTop w:val="0"/>
                      <w:marBottom w:val="0"/>
                      <w:divBdr>
                        <w:top w:val="none" w:sz="0" w:space="0" w:color="auto"/>
                        <w:left w:val="none" w:sz="0" w:space="0" w:color="auto"/>
                        <w:bottom w:val="none" w:sz="0" w:space="0" w:color="auto"/>
                        <w:right w:val="none" w:sz="0" w:space="0" w:color="auto"/>
                      </w:divBdr>
                    </w:div>
                    <w:div w:id="20307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3137">
              <w:marLeft w:val="0"/>
              <w:marRight w:val="0"/>
              <w:marTop w:val="0"/>
              <w:marBottom w:val="0"/>
              <w:divBdr>
                <w:top w:val="none" w:sz="0" w:space="0" w:color="auto"/>
                <w:left w:val="none" w:sz="0" w:space="0" w:color="auto"/>
                <w:bottom w:val="none" w:sz="0" w:space="0" w:color="auto"/>
                <w:right w:val="none" w:sz="0" w:space="0" w:color="auto"/>
              </w:divBdr>
              <w:divsChild>
                <w:div w:id="1833641975">
                  <w:marLeft w:val="0"/>
                  <w:marRight w:val="0"/>
                  <w:marTop w:val="0"/>
                  <w:marBottom w:val="0"/>
                  <w:divBdr>
                    <w:top w:val="none" w:sz="0" w:space="0" w:color="auto"/>
                    <w:left w:val="none" w:sz="0" w:space="0" w:color="auto"/>
                    <w:bottom w:val="none" w:sz="0" w:space="0" w:color="auto"/>
                    <w:right w:val="none" w:sz="0" w:space="0" w:color="auto"/>
                  </w:divBdr>
                  <w:divsChild>
                    <w:div w:id="750077372">
                      <w:marLeft w:val="0"/>
                      <w:marRight w:val="0"/>
                      <w:marTop w:val="0"/>
                      <w:marBottom w:val="0"/>
                      <w:divBdr>
                        <w:top w:val="none" w:sz="0" w:space="0" w:color="auto"/>
                        <w:left w:val="none" w:sz="0" w:space="0" w:color="auto"/>
                        <w:bottom w:val="none" w:sz="0" w:space="0" w:color="auto"/>
                        <w:right w:val="none" w:sz="0" w:space="0" w:color="auto"/>
                      </w:divBdr>
                    </w:div>
                    <w:div w:id="1911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61723">
              <w:marLeft w:val="0"/>
              <w:marRight w:val="0"/>
              <w:marTop w:val="0"/>
              <w:marBottom w:val="0"/>
              <w:divBdr>
                <w:top w:val="none" w:sz="0" w:space="0" w:color="auto"/>
                <w:left w:val="none" w:sz="0" w:space="0" w:color="auto"/>
                <w:bottom w:val="none" w:sz="0" w:space="0" w:color="auto"/>
                <w:right w:val="none" w:sz="0" w:space="0" w:color="auto"/>
              </w:divBdr>
              <w:divsChild>
                <w:div w:id="1080174840">
                  <w:marLeft w:val="0"/>
                  <w:marRight w:val="0"/>
                  <w:marTop w:val="0"/>
                  <w:marBottom w:val="0"/>
                  <w:divBdr>
                    <w:top w:val="none" w:sz="0" w:space="0" w:color="auto"/>
                    <w:left w:val="none" w:sz="0" w:space="0" w:color="auto"/>
                    <w:bottom w:val="none" w:sz="0" w:space="0" w:color="auto"/>
                    <w:right w:val="none" w:sz="0" w:space="0" w:color="auto"/>
                  </w:divBdr>
                  <w:divsChild>
                    <w:div w:id="936325476">
                      <w:marLeft w:val="0"/>
                      <w:marRight w:val="0"/>
                      <w:marTop w:val="0"/>
                      <w:marBottom w:val="0"/>
                      <w:divBdr>
                        <w:top w:val="none" w:sz="0" w:space="0" w:color="auto"/>
                        <w:left w:val="none" w:sz="0" w:space="0" w:color="auto"/>
                        <w:bottom w:val="none" w:sz="0" w:space="0" w:color="auto"/>
                        <w:right w:val="none" w:sz="0" w:space="0" w:color="auto"/>
                      </w:divBdr>
                    </w:div>
                    <w:div w:id="13409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79105">
              <w:marLeft w:val="0"/>
              <w:marRight w:val="0"/>
              <w:marTop w:val="0"/>
              <w:marBottom w:val="0"/>
              <w:divBdr>
                <w:top w:val="none" w:sz="0" w:space="0" w:color="auto"/>
                <w:left w:val="none" w:sz="0" w:space="0" w:color="auto"/>
                <w:bottom w:val="none" w:sz="0" w:space="0" w:color="auto"/>
                <w:right w:val="none" w:sz="0" w:space="0" w:color="auto"/>
              </w:divBdr>
              <w:divsChild>
                <w:div w:id="151676510">
                  <w:marLeft w:val="0"/>
                  <w:marRight w:val="0"/>
                  <w:marTop w:val="0"/>
                  <w:marBottom w:val="0"/>
                  <w:divBdr>
                    <w:top w:val="none" w:sz="0" w:space="0" w:color="auto"/>
                    <w:left w:val="none" w:sz="0" w:space="0" w:color="auto"/>
                    <w:bottom w:val="none" w:sz="0" w:space="0" w:color="auto"/>
                    <w:right w:val="none" w:sz="0" w:space="0" w:color="auto"/>
                  </w:divBdr>
                  <w:divsChild>
                    <w:div w:id="1824159195">
                      <w:marLeft w:val="0"/>
                      <w:marRight w:val="0"/>
                      <w:marTop w:val="0"/>
                      <w:marBottom w:val="0"/>
                      <w:divBdr>
                        <w:top w:val="none" w:sz="0" w:space="0" w:color="auto"/>
                        <w:left w:val="none" w:sz="0" w:space="0" w:color="auto"/>
                        <w:bottom w:val="none" w:sz="0" w:space="0" w:color="auto"/>
                        <w:right w:val="none" w:sz="0" w:space="0" w:color="auto"/>
                      </w:divBdr>
                    </w:div>
                    <w:div w:id="8009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26468">
              <w:marLeft w:val="0"/>
              <w:marRight w:val="0"/>
              <w:marTop w:val="0"/>
              <w:marBottom w:val="0"/>
              <w:divBdr>
                <w:top w:val="none" w:sz="0" w:space="0" w:color="auto"/>
                <w:left w:val="none" w:sz="0" w:space="0" w:color="auto"/>
                <w:bottom w:val="none" w:sz="0" w:space="0" w:color="auto"/>
                <w:right w:val="none" w:sz="0" w:space="0" w:color="auto"/>
              </w:divBdr>
              <w:divsChild>
                <w:div w:id="1969777635">
                  <w:marLeft w:val="0"/>
                  <w:marRight w:val="0"/>
                  <w:marTop w:val="0"/>
                  <w:marBottom w:val="0"/>
                  <w:divBdr>
                    <w:top w:val="none" w:sz="0" w:space="0" w:color="auto"/>
                    <w:left w:val="none" w:sz="0" w:space="0" w:color="auto"/>
                    <w:bottom w:val="none" w:sz="0" w:space="0" w:color="auto"/>
                    <w:right w:val="none" w:sz="0" w:space="0" w:color="auto"/>
                  </w:divBdr>
                  <w:divsChild>
                    <w:div w:id="607078388">
                      <w:marLeft w:val="0"/>
                      <w:marRight w:val="0"/>
                      <w:marTop w:val="0"/>
                      <w:marBottom w:val="0"/>
                      <w:divBdr>
                        <w:top w:val="none" w:sz="0" w:space="0" w:color="auto"/>
                        <w:left w:val="none" w:sz="0" w:space="0" w:color="auto"/>
                        <w:bottom w:val="none" w:sz="0" w:space="0" w:color="auto"/>
                        <w:right w:val="none" w:sz="0" w:space="0" w:color="auto"/>
                      </w:divBdr>
                    </w:div>
                    <w:div w:id="13401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5827">
              <w:marLeft w:val="0"/>
              <w:marRight w:val="0"/>
              <w:marTop w:val="0"/>
              <w:marBottom w:val="0"/>
              <w:divBdr>
                <w:top w:val="none" w:sz="0" w:space="0" w:color="auto"/>
                <w:left w:val="none" w:sz="0" w:space="0" w:color="auto"/>
                <w:bottom w:val="none" w:sz="0" w:space="0" w:color="auto"/>
                <w:right w:val="none" w:sz="0" w:space="0" w:color="auto"/>
              </w:divBdr>
              <w:divsChild>
                <w:div w:id="552885529">
                  <w:marLeft w:val="0"/>
                  <w:marRight w:val="0"/>
                  <w:marTop w:val="0"/>
                  <w:marBottom w:val="0"/>
                  <w:divBdr>
                    <w:top w:val="none" w:sz="0" w:space="0" w:color="auto"/>
                    <w:left w:val="none" w:sz="0" w:space="0" w:color="auto"/>
                    <w:bottom w:val="none" w:sz="0" w:space="0" w:color="auto"/>
                    <w:right w:val="none" w:sz="0" w:space="0" w:color="auto"/>
                  </w:divBdr>
                  <w:divsChild>
                    <w:div w:id="366612344">
                      <w:marLeft w:val="0"/>
                      <w:marRight w:val="0"/>
                      <w:marTop w:val="0"/>
                      <w:marBottom w:val="0"/>
                      <w:divBdr>
                        <w:top w:val="none" w:sz="0" w:space="0" w:color="auto"/>
                        <w:left w:val="none" w:sz="0" w:space="0" w:color="auto"/>
                        <w:bottom w:val="none" w:sz="0" w:space="0" w:color="auto"/>
                        <w:right w:val="none" w:sz="0" w:space="0" w:color="auto"/>
                      </w:divBdr>
                    </w:div>
                    <w:div w:id="147058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65073">
              <w:marLeft w:val="0"/>
              <w:marRight w:val="0"/>
              <w:marTop w:val="0"/>
              <w:marBottom w:val="0"/>
              <w:divBdr>
                <w:top w:val="none" w:sz="0" w:space="0" w:color="auto"/>
                <w:left w:val="none" w:sz="0" w:space="0" w:color="auto"/>
                <w:bottom w:val="none" w:sz="0" w:space="0" w:color="auto"/>
                <w:right w:val="none" w:sz="0" w:space="0" w:color="auto"/>
              </w:divBdr>
              <w:divsChild>
                <w:div w:id="1292859351">
                  <w:marLeft w:val="0"/>
                  <w:marRight w:val="0"/>
                  <w:marTop w:val="0"/>
                  <w:marBottom w:val="0"/>
                  <w:divBdr>
                    <w:top w:val="none" w:sz="0" w:space="0" w:color="auto"/>
                    <w:left w:val="none" w:sz="0" w:space="0" w:color="auto"/>
                    <w:bottom w:val="none" w:sz="0" w:space="0" w:color="auto"/>
                    <w:right w:val="none" w:sz="0" w:space="0" w:color="auto"/>
                  </w:divBdr>
                  <w:divsChild>
                    <w:div w:id="1557010821">
                      <w:marLeft w:val="0"/>
                      <w:marRight w:val="0"/>
                      <w:marTop w:val="0"/>
                      <w:marBottom w:val="0"/>
                      <w:divBdr>
                        <w:top w:val="none" w:sz="0" w:space="0" w:color="auto"/>
                        <w:left w:val="none" w:sz="0" w:space="0" w:color="auto"/>
                        <w:bottom w:val="none" w:sz="0" w:space="0" w:color="auto"/>
                        <w:right w:val="none" w:sz="0" w:space="0" w:color="auto"/>
                      </w:divBdr>
                    </w:div>
                    <w:div w:id="16839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6328">
              <w:marLeft w:val="0"/>
              <w:marRight w:val="0"/>
              <w:marTop w:val="0"/>
              <w:marBottom w:val="0"/>
              <w:divBdr>
                <w:top w:val="none" w:sz="0" w:space="0" w:color="auto"/>
                <w:left w:val="none" w:sz="0" w:space="0" w:color="auto"/>
                <w:bottom w:val="none" w:sz="0" w:space="0" w:color="auto"/>
                <w:right w:val="none" w:sz="0" w:space="0" w:color="auto"/>
              </w:divBdr>
              <w:divsChild>
                <w:div w:id="744569511">
                  <w:marLeft w:val="0"/>
                  <w:marRight w:val="0"/>
                  <w:marTop w:val="0"/>
                  <w:marBottom w:val="0"/>
                  <w:divBdr>
                    <w:top w:val="none" w:sz="0" w:space="0" w:color="auto"/>
                    <w:left w:val="none" w:sz="0" w:space="0" w:color="auto"/>
                    <w:bottom w:val="none" w:sz="0" w:space="0" w:color="auto"/>
                    <w:right w:val="none" w:sz="0" w:space="0" w:color="auto"/>
                  </w:divBdr>
                  <w:divsChild>
                    <w:div w:id="492455361">
                      <w:marLeft w:val="0"/>
                      <w:marRight w:val="0"/>
                      <w:marTop w:val="0"/>
                      <w:marBottom w:val="0"/>
                      <w:divBdr>
                        <w:top w:val="none" w:sz="0" w:space="0" w:color="auto"/>
                        <w:left w:val="none" w:sz="0" w:space="0" w:color="auto"/>
                        <w:bottom w:val="none" w:sz="0" w:space="0" w:color="auto"/>
                        <w:right w:val="none" w:sz="0" w:space="0" w:color="auto"/>
                      </w:divBdr>
                    </w:div>
                    <w:div w:id="9443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5347">
              <w:marLeft w:val="0"/>
              <w:marRight w:val="0"/>
              <w:marTop w:val="0"/>
              <w:marBottom w:val="0"/>
              <w:divBdr>
                <w:top w:val="none" w:sz="0" w:space="0" w:color="auto"/>
                <w:left w:val="none" w:sz="0" w:space="0" w:color="auto"/>
                <w:bottom w:val="none" w:sz="0" w:space="0" w:color="auto"/>
                <w:right w:val="none" w:sz="0" w:space="0" w:color="auto"/>
              </w:divBdr>
              <w:divsChild>
                <w:div w:id="92288774">
                  <w:marLeft w:val="0"/>
                  <w:marRight w:val="0"/>
                  <w:marTop w:val="0"/>
                  <w:marBottom w:val="0"/>
                  <w:divBdr>
                    <w:top w:val="none" w:sz="0" w:space="0" w:color="auto"/>
                    <w:left w:val="none" w:sz="0" w:space="0" w:color="auto"/>
                    <w:bottom w:val="none" w:sz="0" w:space="0" w:color="auto"/>
                    <w:right w:val="none" w:sz="0" w:space="0" w:color="auto"/>
                  </w:divBdr>
                  <w:divsChild>
                    <w:div w:id="1289627066">
                      <w:marLeft w:val="0"/>
                      <w:marRight w:val="0"/>
                      <w:marTop w:val="0"/>
                      <w:marBottom w:val="0"/>
                      <w:divBdr>
                        <w:top w:val="none" w:sz="0" w:space="0" w:color="auto"/>
                        <w:left w:val="none" w:sz="0" w:space="0" w:color="auto"/>
                        <w:bottom w:val="none" w:sz="0" w:space="0" w:color="auto"/>
                        <w:right w:val="none" w:sz="0" w:space="0" w:color="auto"/>
                      </w:divBdr>
                    </w:div>
                    <w:div w:id="137464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7611">
              <w:marLeft w:val="0"/>
              <w:marRight w:val="0"/>
              <w:marTop w:val="0"/>
              <w:marBottom w:val="0"/>
              <w:divBdr>
                <w:top w:val="none" w:sz="0" w:space="0" w:color="auto"/>
                <w:left w:val="none" w:sz="0" w:space="0" w:color="auto"/>
                <w:bottom w:val="none" w:sz="0" w:space="0" w:color="auto"/>
                <w:right w:val="none" w:sz="0" w:space="0" w:color="auto"/>
              </w:divBdr>
              <w:divsChild>
                <w:div w:id="1414857875">
                  <w:marLeft w:val="0"/>
                  <w:marRight w:val="0"/>
                  <w:marTop w:val="0"/>
                  <w:marBottom w:val="0"/>
                  <w:divBdr>
                    <w:top w:val="none" w:sz="0" w:space="0" w:color="auto"/>
                    <w:left w:val="none" w:sz="0" w:space="0" w:color="auto"/>
                    <w:bottom w:val="none" w:sz="0" w:space="0" w:color="auto"/>
                    <w:right w:val="none" w:sz="0" w:space="0" w:color="auto"/>
                  </w:divBdr>
                  <w:divsChild>
                    <w:div w:id="1799100914">
                      <w:marLeft w:val="0"/>
                      <w:marRight w:val="0"/>
                      <w:marTop w:val="0"/>
                      <w:marBottom w:val="0"/>
                      <w:divBdr>
                        <w:top w:val="none" w:sz="0" w:space="0" w:color="auto"/>
                        <w:left w:val="none" w:sz="0" w:space="0" w:color="auto"/>
                        <w:bottom w:val="none" w:sz="0" w:space="0" w:color="auto"/>
                        <w:right w:val="none" w:sz="0" w:space="0" w:color="auto"/>
                      </w:divBdr>
                    </w:div>
                    <w:div w:id="6904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8510">
              <w:marLeft w:val="0"/>
              <w:marRight w:val="0"/>
              <w:marTop w:val="0"/>
              <w:marBottom w:val="0"/>
              <w:divBdr>
                <w:top w:val="none" w:sz="0" w:space="0" w:color="auto"/>
                <w:left w:val="none" w:sz="0" w:space="0" w:color="auto"/>
                <w:bottom w:val="none" w:sz="0" w:space="0" w:color="auto"/>
                <w:right w:val="none" w:sz="0" w:space="0" w:color="auto"/>
              </w:divBdr>
              <w:divsChild>
                <w:div w:id="1026907000">
                  <w:marLeft w:val="0"/>
                  <w:marRight w:val="0"/>
                  <w:marTop w:val="0"/>
                  <w:marBottom w:val="0"/>
                  <w:divBdr>
                    <w:top w:val="none" w:sz="0" w:space="0" w:color="auto"/>
                    <w:left w:val="none" w:sz="0" w:space="0" w:color="auto"/>
                    <w:bottom w:val="none" w:sz="0" w:space="0" w:color="auto"/>
                    <w:right w:val="none" w:sz="0" w:space="0" w:color="auto"/>
                  </w:divBdr>
                  <w:divsChild>
                    <w:div w:id="693576403">
                      <w:marLeft w:val="0"/>
                      <w:marRight w:val="0"/>
                      <w:marTop w:val="0"/>
                      <w:marBottom w:val="0"/>
                      <w:divBdr>
                        <w:top w:val="none" w:sz="0" w:space="0" w:color="auto"/>
                        <w:left w:val="none" w:sz="0" w:space="0" w:color="auto"/>
                        <w:bottom w:val="none" w:sz="0" w:space="0" w:color="auto"/>
                        <w:right w:val="none" w:sz="0" w:space="0" w:color="auto"/>
                      </w:divBdr>
                    </w:div>
                    <w:div w:id="17589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58490">
              <w:marLeft w:val="0"/>
              <w:marRight w:val="0"/>
              <w:marTop w:val="0"/>
              <w:marBottom w:val="0"/>
              <w:divBdr>
                <w:top w:val="none" w:sz="0" w:space="0" w:color="auto"/>
                <w:left w:val="none" w:sz="0" w:space="0" w:color="auto"/>
                <w:bottom w:val="none" w:sz="0" w:space="0" w:color="auto"/>
                <w:right w:val="none" w:sz="0" w:space="0" w:color="auto"/>
              </w:divBdr>
              <w:divsChild>
                <w:div w:id="743379852">
                  <w:marLeft w:val="0"/>
                  <w:marRight w:val="0"/>
                  <w:marTop w:val="0"/>
                  <w:marBottom w:val="0"/>
                  <w:divBdr>
                    <w:top w:val="none" w:sz="0" w:space="0" w:color="auto"/>
                    <w:left w:val="none" w:sz="0" w:space="0" w:color="auto"/>
                    <w:bottom w:val="none" w:sz="0" w:space="0" w:color="auto"/>
                    <w:right w:val="none" w:sz="0" w:space="0" w:color="auto"/>
                  </w:divBdr>
                  <w:divsChild>
                    <w:div w:id="469590263">
                      <w:marLeft w:val="0"/>
                      <w:marRight w:val="0"/>
                      <w:marTop w:val="0"/>
                      <w:marBottom w:val="0"/>
                      <w:divBdr>
                        <w:top w:val="none" w:sz="0" w:space="0" w:color="auto"/>
                        <w:left w:val="none" w:sz="0" w:space="0" w:color="auto"/>
                        <w:bottom w:val="none" w:sz="0" w:space="0" w:color="auto"/>
                        <w:right w:val="none" w:sz="0" w:space="0" w:color="auto"/>
                      </w:divBdr>
                    </w:div>
                    <w:div w:id="8797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9003">
              <w:marLeft w:val="0"/>
              <w:marRight w:val="0"/>
              <w:marTop w:val="0"/>
              <w:marBottom w:val="0"/>
              <w:divBdr>
                <w:top w:val="none" w:sz="0" w:space="0" w:color="auto"/>
                <w:left w:val="none" w:sz="0" w:space="0" w:color="auto"/>
                <w:bottom w:val="none" w:sz="0" w:space="0" w:color="auto"/>
                <w:right w:val="none" w:sz="0" w:space="0" w:color="auto"/>
              </w:divBdr>
              <w:divsChild>
                <w:div w:id="139615042">
                  <w:marLeft w:val="0"/>
                  <w:marRight w:val="0"/>
                  <w:marTop w:val="0"/>
                  <w:marBottom w:val="0"/>
                  <w:divBdr>
                    <w:top w:val="none" w:sz="0" w:space="0" w:color="auto"/>
                    <w:left w:val="none" w:sz="0" w:space="0" w:color="auto"/>
                    <w:bottom w:val="none" w:sz="0" w:space="0" w:color="auto"/>
                    <w:right w:val="none" w:sz="0" w:space="0" w:color="auto"/>
                  </w:divBdr>
                  <w:divsChild>
                    <w:div w:id="1063872497">
                      <w:marLeft w:val="0"/>
                      <w:marRight w:val="0"/>
                      <w:marTop w:val="0"/>
                      <w:marBottom w:val="0"/>
                      <w:divBdr>
                        <w:top w:val="none" w:sz="0" w:space="0" w:color="auto"/>
                        <w:left w:val="none" w:sz="0" w:space="0" w:color="auto"/>
                        <w:bottom w:val="none" w:sz="0" w:space="0" w:color="auto"/>
                        <w:right w:val="none" w:sz="0" w:space="0" w:color="auto"/>
                      </w:divBdr>
                    </w:div>
                    <w:div w:id="7644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7811">
              <w:marLeft w:val="0"/>
              <w:marRight w:val="0"/>
              <w:marTop w:val="0"/>
              <w:marBottom w:val="0"/>
              <w:divBdr>
                <w:top w:val="none" w:sz="0" w:space="0" w:color="auto"/>
                <w:left w:val="none" w:sz="0" w:space="0" w:color="auto"/>
                <w:bottom w:val="none" w:sz="0" w:space="0" w:color="auto"/>
                <w:right w:val="none" w:sz="0" w:space="0" w:color="auto"/>
              </w:divBdr>
              <w:divsChild>
                <w:div w:id="312804680">
                  <w:marLeft w:val="0"/>
                  <w:marRight w:val="0"/>
                  <w:marTop w:val="0"/>
                  <w:marBottom w:val="0"/>
                  <w:divBdr>
                    <w:top w:val="none" w:sz="0" w:space="0" w:color="auto"/>
                    <w:left w:val="none" w:sz="0" w:space="0" w:color="auto"/>
                    <w:bottom w:val="none" w:sz="0" w:space="0" w:color="auto"/>
                    <w:right w:val="none" w:sz="0" w:space="0" w:color="auto"/>
                  </w:divBdr>
                  <w:divsChild>
                    <w:div w:id="1003818835">
                      <w:marLeft w:val="0"/>
                      <w:marRight w:val="0"/>
                      <w:marTop w:val="0"/>
                      <w:marBottom w:val="0"/>
                      <w:divBdr>
                        <w:top w:val="none" w:sz="0" w:space="0" w:color="auto"/>
                        <w:left w:val="none" w:sz="0" w:space="0" w:color="auto"/>
                        <w:bottom w:val="none" w:sz="0" w:space="0" w:color="auto"/>
                        <w:right w:val="none" w:sz="0" w:space="0" w:color="auto"/>
                      </w:divBdr>
                    </w:div>
                    <w:div w:id="8926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37067">
              <w:marLeft w:val="0"/>
              <w:marRight w:val="0"/>
              <w:marTop w:val="0"/>
              <w:marBottom w:val="0"/>
              <w:divBdr>
                <w:top w:val="none" w:sz="0" w:space="0" w:color="auto"/>
                <w:left w:val="none" w:sz="0" w:space="0" w:color="auto"/>
                <w:bottom w:val="none" w:sz="0" w:space="0" w:color="auto"/>
                <w:right w:val="none" w:sz="0" w:space="0" w:color="auto"/>
              </w:divBdr>
              <w:divsChild>
                <w:div w:id="1321539461">
                  <w:marLeft w:val="0"/>
                  <w:marRight w:val="0"/>
                  <w:marTop w:val="0"/>
                  <w:marBottom w:val="0"/>
                  <w:divBdr>
                    <w:top w:val="none" w:sz="0" w:space="0" w:color="auto"/>
                    <w:left w:val="none" w:sz="0" w:space="0" w:color="auto"/>
                    <w:bottom w:val="none" w:sz="0" w:space="0" w:color="auto"/>
                    <w:right w:val="none" w:sz="0" w:space="0" w:color="auto"/>
                  </w:divBdr>
                  <w:divsChild>
                    <w:div w:id="852955188">
                      <w:marLeft w:val="0"/>
                      <w:marRight w:val="0"/>
                      <w:marTop w:val="0"/>
                      <w:marBottom w:val="0"/>
                      <w:divBdr>
                        <w:top w:val="none" w:sz="0" w:space="0" w:color="auto"/>
                        <w:left w:val="none" w:sz="0" w:space="0" w:color="auto"/>
                        <w:bottom w:val="none" w:sz="0" w:space="0" w:color="auto"/>
                        <w:right w:val="none" w:sz="0" w:space="0" w:color="auto"/>
                      </w:divBdr>
                    </w:div>
                    <w:div w:id="19035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640796">
          <w:marLeft w:val="0"/>
          <w:marRight w:val="0"/>
          <w:marTop w:val="0"/>
          <w:marBottom w:val="0"/>
          <w:divBdr>
            <w:top w:val="none" w:sz="0" w:space="0" w:color="auto"/>
            <w:left w:val="none" w:sz="0" w:space="0" w:color="auto"/>
            <w:bottom w:val="none" w:sz="0" w:space="0" w:color="auto"/>
            <w:right w:val="none" w:sz="0" w:space="0" w:color="auto"/>
          </w:divBdr>
          <w:divsChild>
            <w:div w:id="89951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3223">
      <w:bodyDiv w:val="1"/>
      <w:marLeft w:val="0"/>
      <w:marRight w:val="0"/>
      <w:marTop w:val="0"/>
      <w:marBottom w:val="0"/>
      <w:divBdr>
        <w:top w:val="none" w:sz="0" w:space="0" w:color="auto"/>
        <w:left w:val="none" w:sz="0" w:space="0" w:color="auto"/>
        <w:bottom w:val="none" w:sz="0" w:space="0" w:color="auto"/>
        <w:right w:val="none" w:sz="0" w:space="0" w:color="auto"/>
      </w:divBdr>
      <w:divsChild>
        <w:div w:id="1780561880">
          <w:marLeft w:val="0"/>
          <w:marRight w:val="0"/>
          <w:marTop w:val="0"/>
          <w:marBottom w:val="0"/>
          <w:divBdr>
            <w:top w:val="none" w:sz="0" w:space="0" w:color="auto"/>
            <w:left w:val="none" w:sz="0" w:space="0" w:color="auto"/>
            <w:bottom w:val="none" w:sz="0" w:space="0" w:color="auto"/>
            <w:right w:val="none" w:sz="0" w:space="0" w:color="auto"/>
          </w:divBdr>
          <w:divsChild>
            <w:div w:id="1502424819">
              <w:marLeft w:val="0"/>
              <w:marRight w:val="0"/>
              <w:marTop w:val="0"/>
              <w:marBottom w:val="0"/>
              <w:divBdr>
                <w:top w:val="none" w:sz="0" w:space="0" w:color="auto"/>
                <w:left w:val="none" w:sz="0" w:space="0" w:color="auto"/>
                <w:bottom w:val="none" w:sz="0" w:space="0" w:color="auto"/>
                <w:right w:val="none" w:sz="0" w:space="0" w:color="auto"/>
              </w:divBdr>
            </w:div>
            <w:div w:id="924648280">
              <w:marLeft w:val="0"/>
              <w:marRight w:val="0"/>
              <w:marTop w:val="0"/>
              <w:marBottom w:val="0"/>
              <w:divBdr>
                <w:top w:val="none" w:sz="0" w:space="0" w:color="auto"/>
                <w:left w:val="none" w:sz="0" w:space="0" w:color="auto"/>
                <w:bottom w:val="none" w:sz="0" w:space="0" w:color="auto"/>
                <w:right w:val="none" w:sz="0" w:space="0" w:color="auto"/>
              </w:divBdr>
            </w:div>
            <w:div w:id="1179808085">
              <w:marLeft w:val="0"/>
              <w:marRight w:val="0"/>
              <w:marTop w:val="0"/>
              <w:marBottom w:val="0"/>
              <w:divBdr>
                <w:top w:val="none" w:sz="0" w:space="0" w:color="auto"/>
                <w:left w:val="none" w:sz="0" w:space="0" w:color="auto"/>
                <w:bottom w:val="none" w:sz="0" w:space="0" w:color="auto"/>
                <w:right w:val="none" w:sz="0" w:space="0" w:color="auto"/>
              </w:divBdr>
            </w:div>
            <w:div w:id="1869415115">
              <w:marLeft w:val="0"/>
              <w:marRight w:val="0"/>
              <w:marTop w:val="0"/>
              <w:marBottom w:val="0"/>
              <w:divBdr>
                <w:top w:val="none" w:sz="0" w:space="0" w:color="auto"/>
                <w:left w:val="none" w:sz="0" w:space="0" w:color="auto"/>
                <w:bottom w:val="none" w:sz="0" w:space="0" w:color="auto"/>
                <w:right w:val="none" w:sz="0" w:space="0" w:color="auto"/>
              </w:divBdr>
            </w:div>
            <w:div w:id="1574007468">
              <w:marLeft w:val="0"/>
              <w:marRight w:val="0"/>
              <w:marTop w:val="0"/>
              <w:marBottom w:val="0"/>
              <w:divBdr>
                <w:top w:val="none" w:sz="0" w:space="0" w:color="auto"/>
                <w:left w:val="none" w:sz="0" w:space="0" w:color="auto"/>
                <w:bottom w:val="none" w:sz="0" w:space="0" w:color="auto"/>
                <w:right w:val="none" w:sz="0" w:space="0" w:color="auto"/>
              </w:divBdr>
              <w:divsChild>
                <w:div w:id="500775198">
                  <w:marLeft w:val="0"/>
                  <w:marRight w:val="0"/>
                  <w:marTop w:val="0"/>
                  <w:marBottom w:val="0"/>
                  <w:divBdr>
                    <w:top w:val="none" w:sz="0" w:space="0" w:color="auto"/>
                    <w:left w:val="none" w:sz="0" w:space="0" w:color="auto"/>
                    <w:bottom w:val="none" w:sz="0" w:space="0" w:color="auto"/>
                    <w:right w:val="none" w:sz="0" w:space="0" w:color="auto"/>
                  </w:divBdr>
                  <w:divsChild>
                    <w:div w:id="932860641">
                      <w:marLeft w:val="0"/>
                      <w:marRight w:val="0"/>
                      <w:marTop w:val="0"/>
                      <w:marBottom w:val="0"/>
                      <w:divBdr>
                        <w:top w:val="none" w:sz="0" w:space="0" w:color="auto"/>
                        <w:left w:val="none" w:sz="0" w:space="0" w:color="auto"/>
                        <w:bottom w:val="none" w:sz="0" w:space="0" w:color="auto"/>
                        <w:right w:val="none" w:sz="0" w:space="0" w:color="auto"/>
                      </w:divBdr>
                      <w:divsChild>
                        <w:div w:id="48543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831439">
          <w:marLeft w:val="0"/>
          <w:marRight w:val="0"/>
          <w:marTop w:val="0"/>
          <w:marBottom w:val="0"/>
          <w:divBdr>
            <w:top w:val="none" w:sz="0" w:space="0" w:color="auto"/>
            <w:left w:val="none" w:sz="0" w:space="0" w:color="auto"/>
            <w:bottom w:val="none" w:sz="0" w:space="0" w:color="auto"/>
            <w:right w:val="none" w:sz="0" w:space="0" w:color="auto"/>
          </w:divBdr>
          <w:divsChild>
            <w:div w:id="1953898072">
              <w:marLeft w:val="0"/>
              <w:marRight w:val="0"/>
              <w:marTop w:val="0"/>
              <w:marBottom w:val="0"/>
              <w:divBdr>
                <w:top w:val="none" w:sz="0" w:space="0" w:color="auto"/>
                <w:left w:val="none" w:sz="0" w:space="0" w:color="auto"/>
                <w:bottom w:val="none" w:sz="0" w:space="0" w:color="auto"/>
                <w:right w:val="none" w:sz="0" w:space="0" w:color="auto"/>
              </w:divBdr>
              <w:divsChild>
                <w:div w:id="1589264635">
                  <w:marLeft w:val="0"/>
                  <w:marRight w:val="0"/>
                  <w:marTop w:val="0"/>
                  <w:marBottom w:val="0"/>
                  <w:divBdr>
                    <w:top w:val="none" w:sz="0" w:space="0" w:color="auto"/>
                    <w:left w:val="none" w:sz="0" w:space="0" w:color="auto"/>
                    <w:bottom w:val="none" w:sz="0" w:space="0" w:color="auto"/>
                    <w:right w:val="none" w:sz="0" w:space="0" w:color="auto"/>
                  </w:divBdr>
                  <w:divsChild>
                    <w:div w:id="20935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8921">
              <w:marLeft w:val="0"/>
              <w:marRight w:val="0"/>
              <w:marTop w:val="0"/>
              <w:marBottom w:val="0"/>
              <w:divBdr>
                <w:top w:val="none" w:sz="0" w:space="0" w:color="auto"/>
                <w:left w:val="none" w:sz="0" w:space="0" w:color="auto"/>
                <w:bottom w:val="none" w:sz="0" w:space="0" w:color="auto"/>
                <w:right w:val="none" w:sz="0" w:space="0" w:color="auto"/>
              </w:divBdr>
              <w:divsChild>
                <w:div w:id="921990773">
                  <w:marLeft w:val="0"/>
                  <w:marRight w:val="0"/>
                  <w:marTop w:val="0"/>
                  <w:marBottom w:val="0"/>
                  <w:divBdr>
                    <w:top w:val="none" w:sz="0" w:space="0" w:color="auto"/>
                    <w:left w:val="none" w:sz="0" w:space="0" w:color="auto"/>
                    <w:bottom w:val="none" w:sz="0" w:space="0" w:color="auto"/>
                    <w:right w:val="none" w:sz="0" w:space="0" w:color="auto"/>
                  </w:divBdr>
                  <w:divsChild>
                    <w:div w:id="1797522595">
                      <w:marLeft w:val="0"/>
                      <w:marRight w:val="0"/>
                      <w:marTop w:val="0"/>
                      <w:marBottom w:val="0"/>
                      <w:divBdr>
                        <w:top w:val="none" w:sz="0" w:space="0" w:color="auto"/>
                        <w:left w:val="none" w:sz="0" w:space="0" w:color="auto"/>
                        <w:bottom w:val="none" w:sz="0" w:space="0" w:color="auto"/>
                        <w:right w:val="none" w:sz="0" w:space="0" w:color="auto"/>
                      </w:divBdr>
                    </w:div>
                    <w:div w:id="193096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5518">
              <w:marLeft w:val="0"/>
              <w:marRight w:val="0"/>
              <w:marTop w:val="0"/>
              <w:marBottom w:val="0"/>
              <w:divBdr>
                <w:top w:val="none" w:sz="0" w:space="0" w:color="auto"/>
                <w:left w:val="none" w:sz="0" w:space="0" w:color="auto"/>
                <w:bottom w:val="none" w:sz="0" w:space="0" w:color="auto"/>
                <w:right w:val="none" w:sz="0" w:space="0" w:color="auto"/>
              </w:divBdr>
              <w:divsChild>
                <w:div w:id="1229540513">
                  <w:marLeft w:val="0"/>
                  <w:marRight w:val="0"/>
                  <w:marTop w:val="0"/>
                  <w:marBottom w:val="0"/>
                  <w:divBdr>
                    <w:top w:val="none" w:sz="0" w:space="0" w:color="auto"/>
                    <w:left w:val="none" w:sz="0" w:space="0" w:color="auto"/>
                    <w:bottom w:val="none" w:sz="0" w:space="0" w:color="auto"/>
                    <w:right w:val="none" w:sz="0" w:space="0" w:color="auto"/>
                  </w:divBdr>
                  <w:divsChild>
                    <w:div w:id="713777324">
                      <w:marLeft w:val="0"/>
                      <w:marRight w:val="0"/>
                      <w:marTop w:val="0"/>
                      <w:marBottom w:val="0"/>
                      <w:divBdr>
                        <w:top w:val="none" w:sz="0" w:space="0" w:color="auto"/>
                        <w:left w:val="none" w:sz="0" w:space="0" w:color="auto"/>
                        <w:bottom w:val="none" w:sz="0" w:space="0" w:color="auto"/>
                        <w:right w:val="none" w:sz="0" w:space="0" w:color="auto"/>
                      </w:divBdr>
                    </w:div>
                    <w:div w:id="1165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60387">
              <w:marLeft w:val="0"/>
              <w:marRight w:val="0"/>
              <w:marTop w:val="0"/>
              <w:marBottom w:val="0"/>
              <w:divBdr>
                <w:top w:val="none" w:sz="0" w:space="0" w:color="auto"/>
                <w:left w:val="none" w:sz="0" w:space="0" w:color="auto"/>
                <w:bottom w:val="none" w:sz="0" w:space="0" w:color="auto"/>
                <w:right w:val="none" w:sz="0" w:space="0" w:color="auto"/>
              </w:divBdr>
              <w:divsChild>
                <w:div w:id="1112673306">
                  <w:marLeft w:val="0"/>
                  <w:marRight w:val="0"/>
                  <w:marTop w:val="0"/>
                  <w:marBottom w:val="0"/>
                  <w:divBdr>
                    <w:top w:val="none" w:sz="0" w:space="0" w:color="auto"/>
                    <w:left w:val="none" w:sz="0" w:space="0" w:color="auto"/>
                    <w:bottom w:val="none" w:sz="0" w:space="0" w:color="auto"/>
                    <w:right w:val="none" w:sz="0" w:space="0" w:color="auto"/>
                  </w:divBdr>
                  <w:divsChild>
                    <w:div w:id="1078475231">
                      <w:marLeft w:val="0"/>
                      <w:marRight w:val="0"/>
                      <w:marTop w:val="0"/>
                      <w:marBottom w:val="0"/>
                      <w:divBdr>
                        <w:top w:val="none" w:sz="0" w:space="0" w:color="auto"/>
                        <w:left w:val="none" w:sz="0" w:space="0" w:color="auto"/>
                        <w:bottom w:val="none" w:sz="0" w:space="0" w:color="auto"/>
                        <w:right w:val="none" w:sz="0" w:space="0" w:color="auto"/>
                      </w:divBdr>
                    </w:div>
                    <w:div w:id="12292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9592">
              <w:marLeft w:val="0"/>
              <w:marRight w:val="0"/>
              <w:marTop w:val="0"/>
              <w:marBottom w:val="0"/>
              <w:divBdr>
                <w:top w:val="none" w:sz="0" w:space="0" w:color="auto"/>
                <w:left w:val="none" w:sz="0" w:space="0" w:color="auto"/>
                <w:bottom w:val="none" w:sz="0" w:space="0" w:color="auto"/>
                <w:right w:val="none" w:sz="0" w:space="0" w:color="auto"/>
              </w:divBdr>
              <w:divsChild>
                <w:div w:id="1890338002">
                  <w:marLeft w:val="0"/>
                  <w:marRight w:val="0"/>
                  <w:marTop w:val="0"/>
                  <w:marBottom w:val="0"/>
                  <w:divBdr>
                    <w:top w:val="none" w:sz="0" w:space="0" w:color="auto"/>
                    <w:left w:val="none" w:sz="0" w:space="0" w:color="auto"/>
                    <w:bottom w:val="none" w:sz="0" w:space="0" w:color="auto"/>
                    <w:right w:val="none" w:sz="0" w:space="0" w:color="auto"/>
                  </w:divBdr>
                  <w:divsChild>
                    <w:div w:id="55058069">
                      <w:marLeft w:val="0"/>
                      <w:marRight w:val="0"/>
                      <w:marTop w:val="0"/>
                      <w:marBottom w:val="0"/>
                      <w:divBdr>
                        <w:top w:val="none" w:sz="0" w:space="0" w:color="auto"/>
                        <w:left w:val="none" w:sz="0" w:space="0" w:color="auto"/>
                        <w:bottom w:val="none" w:sz="0" w:space="0" w:color="auto"/>
                        <w:right w:val="none" w:sz="0" w:space="0" w:color="auto"/>
                      </w:divBdr>
                    </w:div>
                    <w:div w:id="18371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63862">
              <w:marLeft w:val="0"/>
              <w:marRight w:val="0"/>
              <w:marTop w:val="0"/>
              <w:marBottom w:val="0"/>
              <w:divBdr>
                <w:top w:val="none" w:sz="0" w:space="0" w:color="auto"/>
                <w:left w:val="none" w:sz="0" w:space="0" w:color="auto"/>
                <w:bottom w:val="none" w:sz="0" w:space="0" w:color="auto"/>
                <w:right w:val="none" w:sz="0" w:space="0" w:color="auto"/>
              </w:divBdr>
              <w:divsChild>
                <w:div w:id="636766766">
                  <w:marLeft w:val="0"/>
                  <w:marRight w:val="0"/>
                  <w:marTop w:val="0"/>
                  <w:marBottom w:val="0"/>
                  <w:divBdr>
                    <w:top w:val="none" w:sz="0" w:space="0" w:color="auto"/>
                    <w:left w:val="none" w:sz="0" w:space="0" w:color="auto"/>
                    <w:bottom w:val="none" w:sz="0" w:space="0" w:color="auto"/>
                    <w:right w:val="none" w:sz="0" w:space="0" w:color="auto"/>
                  </w:divBdr>
                  <w:divsChild>
                    <w:div w:id="1569876648">
                      <w:marLeft w:val="0"/>
                      <w:marRight w:val="0"/>
                      <w:marTop w:val="0"/>
                      <w:marBottom w:val="0"/>
                      <w:divBdr>
                        <w:top w:val="none" w:sz="0" w:space="0" w:color="auto"/>
                        <w:left w:val="none" w:sz="0" w:space="0" w:color="auto"/>
                        <w:bottom w:val="none" w:sz="0" w:space="0" w:color="auto"/>
                        <w:right w:val="none" w:sz="0" w:space="0" w:color="auto"/>
                      </w:divBdr>
                    </w:div>
                    <w:div w:id="3864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8476">
              <w:marLeft w:val="0"/>
              <w:marRight w:val="0"/>
              <w:marTop w:val="0"/>
              <w:marBottom w:val="0"/>
              <w:divBdr>
                <w:top w:val="none" w:sz="0" w:space="0" w:color="auto"/>
                <w:left w:val="none" w:sz="0" w:space="0" w:color="auto"/>
                <w:bottom w:val="none" w:sz="0" w:space="0" w:color="auto"/>
                <w:right w:val="none" w:sz="0" w:space="0" w:color="auto"/>
              </w:divBdr>
              <w:divsChild>
                <w:div w:id="1328829459">
                  <w:marLeft w:val="0"/>
                  <w:marRight w:val="0"/>
                  <w:marTop w:val="0"/>
                  <w:marBottom w:val="0"/>
                  <w:divBdr>
                    <w:top w:val="none" w:sz="0" w:space="0" w:color="auto"/>
                    <w:left w:val="none" w:sz="0" w:space="0" w:color="auto"/>
                    <w:bottom w:val="none" w:sz="0" w:space="0" w:color="auto"/>
                    <w:right w:val="none" w:sz="0" w:space="0" w:color="auto"/>
                  </w:divBdr>
                  <w:divsChild>
                    <w:div w:id="2145469045">
                      <w:marLeft w:val="0"/>
                      <w:marRight w:val="0"/>
                      <w:marTop w:val="0"/>
                      <w:marBottom w:val="0"/>
                      <w:divBdr>
                        <w:top w:val="none" w:sz="0" w:space="0" w:color="auto"/>
                        <w:left w:val="none" w:sz="0" w:space="0" w:color="auto"/>
                        <w:bottom w:val="none" w:sz="0" w:space="0" w:color="auto"/>
                        <w:right w:val="none" w:sz="0" w:space="0" w:color="auto"/>
                      </w:divBdr>
                    </w:div>
                    <w:div w:id="6062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7199">
              <w:marLeft w:val="0"/>
              <w:marRight w:val="0"/>
              <w:marTop w:val="0"/>
              <w:marBottom w:val="0"/>
              <w:divBdr>
                <w:top w:val="none" w:sz="0" w:space="0" w:color="auto"/>
                <w:left w:val="none" w:sz="0" w:space="0" w:color="auto"/>
                <w:bottom w:val="none" w:sz="0" w:space="0" w:color="auto"/>
                <w:right w:val="none" w:sz="0" w:space="0" w:color="auto"/>
              </w:divBdr>
              <w:divsChild>
                <w:div w:id="2039546349">
                  <w:marLeft w:val="0"/>
                  <w:marRight w:val="0"/>
                  <w:marTop w:val="0"/>
                  <w:marBottom w:val="0"/>
                  <w:divBdr>
                    <w:top w:val="none" w:sz="0" w:space="0" w:color="auto"/>
                    <w:left w:val="none" w:sz="0" w:space="0" w:color="auto"/>
                    <w:bottom w:val="none" w:sz="0" w:space="0" w:color="auto"/>
                    <w:right w:val="none" w:sz="0" w:space="0" w:color="auto"/>
                  </w:divBdr>
                  <w:divsChild>
                    <w:div w:id="1946961706">
                      <w:marLeft w:val="0"/>
                      <w:marRight w:val="0"/>
                      <w:marTop w:val="0"/>
                      <w:marBottom w:val="0"/>
                      <w:divBdr>
                        <w:top w:val="none" w:sz="0" w:space="0" w:color="auto"/>
                        <w:left w:val="none" w:sz="0" w:space="0" w:color="auto"/>
                        <w:bottom w:val="none" w:sz="0" w:space="0" w:color="auto"/>
                        <w:right w:val="none" w:sz="0" w:space="0" w:color="auto"/>
                      </w:divBdr>
                    </w:div>
                    <w:div w:id="8505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3233">
              <w:marLeft w:val="0"/>
              <w:marRight w:val="0"/>
              <w:marTop w:val="0"/>
              <w:marBottom w:val="0"/>
              <w:divBdr>
                <w:top w:val="none" w:sz="0" w:space="0" w:color="auto"/>
                <w:left w:val="none" w:sz="0" w:space="0" w:color="auto"/>
                <w:bottom w:val="none" w:sz="0" w:space="0" w:color="auto"/>
                <w:right w:val="none" w:sz="0" w:space="0" w:color="auto"/>
              </w:divBdr>
              <w:divsChild>
                <w:div w:id="1868827718">
                  <w:marLeft w:val="0"/>
                  <w:marRight w:val="0"/>
                  <w:marTop w:val="0"/>
                  <w:marBottom w:val="0"/>
                  <w:divBdr>
                    <w:top w:val="none" w:sz="0" w:space="0" w:color="auto"/>
                    <w:left w:val="none" w:sz="0" w:space="0" w:color="auto"/>
                    <w:bottom w:val="none" w:sz="0" w:space="0" w:color="auto"/>
                    <w:right w:val="none" w:sz="0" w:space="0" w:color="auto"/>
                  </w:divBdr>
                  <w:divsChild>
                    <w:div w:id="1336835722">
                      <w:marLeft w:val="0"/>
                      <w:marRight w:val="0"/>
                      <w:marTop w:val="0"/>
                      <w:marBottom w:val="0"/>
                      <w:divBdr>
                        <w:top w:val="none" w:sz="0" w:space="0" w:color="auto"/>
                        <w:left w:val="none" w:sz="0" w:space="0" w:color="auto"/>
                        <w:bottom w:val="none" w:sz="0" w:space="0" w:color="auto"/>
                        <w:right w:val="none" w:sz="0" w:space="0" w:color="auto"/>
                      </w:divBdr>
                    </w:div>
                    <w:div w:id="15471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14403">
              <w:marLeft w:val="0"/>
              <w:marRight w:val="0"/>
              <w:marTop w:val="0"/>
              <w:marBottom w:val="0"/>
              <w:divBdr>
                <w:top w:val="none" w:sz="0" w:space="0" w:color="auto"/>
                <w:left w:val="none" w:sz="0" w:space="0" w:color="auto"/>
                <w:bottom w:val="none" w:sz="0" w:space="0" w:color="auto"/>
                <w:right w:val="none" w:sz="0" w:space="0" w:color="auto"/>
              </w:divBdr>
              <w:divsChild>
                <w:div w:id="71706111">
                  <w:marLeft w:val="0"/>
                  <w:marRight w:val="0"/>
                  <w:marTop w:val="0"/>
                  <w:marBottom w:val="0"/>
                  <w:divBdr>
                    <w:top w:val="none" w:sz="0" w:space="0" w:color="auto"/>
                    <w:left w:val="none" w:sz="0" w:space="0" w:color="auto"/>
                    <w:bottom w:val="none" w:sz="0" w:space="0" w:color="auto"/>
                    <w:right w:val="none" w:sz="0" w:space="0" w:color="auto"/>
                  </w:divBdr>
                  <w:divsChild>
                    <w:div w:id="2035376428">
                      <w:marLeft w:val="0"/>
                      <w:marRight w:val="0"/>
                      <w:marTop w:val="0"/>
                      <w:marBottom w:val="0"/>
                      <w:divBdr>
                        <w:top w:val="none" w:sz="0" w:space="0" w:color="auto"/>
                        <w:left w:val="none" w:sz="0" w:space="0" w:color="auto"/>
                        <w:bottom w:val="none" w:sz="0" w:space="0" w:color="auto"/>
                        <w:right w:val="none" w:sz="0" w:space="0" w:color="auto"/>
                      </w:divBdr>
                    </w:div>
                    <w:div w:id="67870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9114">
              <w:marLeft w:val="0"/>
              <w:marRight w:val="0"/>
              <w:marTop w:val="0"/>
              <w:marBottom w:val="0"/>
              <w:divBdr>
                <w:top w:val="none" w:sz="0" w:space="0" w:color="auto"/>
                <w:left w:val="none" w:sz="0" w:space="0" w:color="auto"/>
                <w:bottom w:val="none" w:sz="0" w:space="0" w:color="auto"/>
                <w:right w:val="none" w:sz="0" w:space="0" w:color="auto"/>
              </w:divBdr>
              <w:divsChild>
                <w:div w:id="867988517">
                  <w:marLeft w:val="0"/>
                  <w:marRight w:val="0"/>
                  <w:marTop w:val="0"/>
                  <w:marBottom w:val="0"/>
                  <w:divBdr>
                    <w:top w:val="none" w:sz="0" w:space="0" w:color="auto"/>
                    <w:left w:val="none" w:sz="0" w:space="0" w:color="auto"/>
                    <w:bottom w:val="none" w:sz="0" w:space="0" w:color="auto"/>
                    <w:right w:val="none" w:sz="0" w:space="0" w:color="auto"/>
                  </w:divBdr>
                  <w:divsChild>
                    <w:div w:id="834298018">
                      <w:marLeft w:val="0"/>
                      <w:marRight w:val="0"/>
                      <w:marTop w:val="0"/>
                      <w:marBottom w:val="0"/>
                      <w:divBdr>
                        <w:top w:val="none" w:sz="0" w:space="0" w:color="auto"/>
                        <w:left w:val="none" w:sz="0" w:space="0" w:color="auto"/>
                        <w:bottom w:val="none" w:sz="0" w:space="0" w:color="auto"/>
                        <w:right w:val="none" w:sz="0" w:space="0" w:color="auto"/>
                      </w:divBdr>
                    </w:div>
                    <w:div w:id="20452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0627">
              <w:marLeft w:val="0"/>
              <w:marRight w:val="0"/>
              <w:marTop w:val="0"/>
              <w:marBottom w:val="0"/>
              <w:divBdr>
                <w:top w:val="none" w:sz="0" w:space="0" w:color="auto"/>
                <w:left w:val="none" w:sz="0" w:space="0" w:color="auto"/>
                <w:bottom w:val="none" w:sz="0" w:space="0" w:color="auto"/>
                <w:right w:val="none" w:sz="0" w:space="0" w:color="auto"/>
              </w:divBdr>
              <w:divsChild>
                <w:div w:id="1498614720">
                  <w:marLeft w:val="0"/>
                  <w:marRight w:val="0"/>
                  <w:marTop w:val="0"/>
                  <w:marBottom w:val="0"/>
                  <w:divBdr>
                    <w:top w:val="none" w:sz="0" w:space="0" w:color="auto"/>
                    <w:left w:val="none" w:sz="0" w:space="0" w:color="auto"/>
                    <w:bottom w:val="none" w:sz="0" w:space="0" w:color="auto"/>
                    <w:right w:val="none" w:sz="0" w:space="0" w:color="auto"/>
                  </w:divBdr>
                  <w:divsChild>
                    <w:div w:id="1842308161">
                      <w:marLeft w:val="0"/>
                      <w:marRight w:val="0"/>
                      <w:marTop w:val="0"/>
                      <w:marBottom w:val="0"/>
                      <w:divBdr>
                        <w:top w:val="none" w:sz="0" w:space="0" w:color="auto"/>
                        <w:left w:val="none" w:sz="0" w:space="0" w:color="auto"/>
                        <w:bottom w:val="none" w:sz="0" w:space="0" w:color="auto"/>
                        <w:right w:val="none" w:sz="0" w:space="0" w:color="auto"/>
                      </w:divBdr>
                    </w:div>
                    <w:div w:id="185973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162">
              <w:marLeft w:val="0"/>
              <w:marRight w:val="0"/>
              <w:marTop w:val="0"/>
              <w:marBottom w:val="0"/>
              <w:divBdr>
                <w:top w:val="none" w:sz="0" w:space="0" w:color="auto"/>
                <w:left w:val="none" w:sz="0" w:space="0" w:color="auto"/>
                <w:bottom w:val="none" w:sz="0" w:space="0" w:color="auto"/>
                <w:right w:val="none" w:sz="0" w:space="0" w:color="auto"/>
              </w:divBdr>
              <w:divsChild>
                <w:div w:id="1227760698">
                  <w:marLeft w:val="0"/>
                  <w:marRight w:val="0"/>
                  <w:marTop w:val="0"/>
                  <w:marBottom w:val="0"/>
                  <w:divBdr>
                    <w:top w:val="none" w:sz="0" w:space="0" w:color="auto"/>
                    <w:left w:val="none" w:sz="0" w:space="0" w:color="auto"/>
                    <w:bottom w:val="none" w:sz="0" w:space="0" w:color="auto"/>
                    <w:right w:val="none" w:sz="0" w:space="0" w:color="auto"/>
                  </w:divBdr>
                  <w:divsChild>
                    <w:div w:id="862984585">
                      <w:marLeft w:val="0"/>
                      <w:marRight w:val="0"/>
                      <w:marTop w:val="0"/>
                      <w:marBottom w:val="0"/>
                      <w:divBdr>
                        <w:top w:val="none" w:sz="0" w:space="0" w:color="auto"/>
                        <w:left w:val="none" w:sz="0" w:space="0" w:color="auto"/>
                        <w:bottom w:val="none" w:sz="0" w:space="0" w:color="auto"/>
                        <w:right w:val="none" w:sz="0" w:space="0" w:color="auto"/>
                      </w:divBdr>
                    </w:div>
                    <w:div w:id="11821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5182">
              <w:marLeft w:val="0"/>
              <w:marRight w:val="0"/>
              <w:marTop w:val="0"/>
              <w:marBottom w:val="0"/>
              <w:divBdr>
                <w:top w:val="none" w:sz="0" w:space="0" w:color="auto"/>
                <w:left w:val="none" w:sz="0" w:space="0" w:color="auto"/>
                <w:bottom w:val="none" w:sz="0" w:space="0" w:color="auto"/>
                <w:right w:val="none" w:sz="0" w:space="0" w:color="auto"/>
              </w:divBdr>
              <w:divsChild>
                <w:div w:id="112722660">
                  <w:marLeft w:val="0"/>
                  <w:marRight w:val="0"/>
                  <w:marTop w:val="0"/>
                  <w:marBottom w:val="0"/>
                  <w:divBdr>
                    <w:top w:val="none" w:sz="0" w:space="0" w:color="auto"/>
                    <w:left w:val="none" w:sz="0" w:space="0" w:color="auto"/>
                    <w:bottom w:val="none" w:sz="0" w:space="0" w:color="auto"/>
                    <w:right w:val="none" w:sz="0" w:space="0" w:color="auto"/>
                  </w:divBdr>
                  <w:divsChild>
                    <w:div w:id="1685863834">
                      <w:marLeft w:val="0"/>
                      <w:marRight w:val="0"/>
                      <w:marTop w:val="0"/>
                      <w:marBottom w:val="0"/>
                      <w:divBdr>
                        <w:top w:val="none" w:sz="0" w:space="0" w:color="auto"/>
                        <w:left w:val="none" w:sz="0" w:space="0" w:color="auto"/>
                        <w:bottom w:val="none" w:sz="0" w:space="0" w:color="auto"/>
                        <w:right w:val="none" w:sz="0" w:space="0" w:color="auto"/>
                      </w:divBdr>
                    </w:div>
                    <w:div w:id="76908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11640">
              <w:marLeft w:val="0"/>
              <w:marRight w:val="0"/>
              <w:marTop w:val="0"/>
              <w:marBottom w:val="0"/>
              <w:divBdr>
                <w:top w:val="none" w:sz="0" w:space="0" w:color="auto"/>
                <w:left w:val="none" w:sz="0" w:space="0" w:color="auto"/>
                <w:bottom w:val="none" w:sz="0" w:space="0" w:color="auto"/>
                <w:right w:val="none" w:sz="0" w:space="0" w:color="auto"/>
              </w:divBdr>
              <w:divsChild>
                <w:div w:id="1588618127">
                  <w:marLeft w:val="0"/>
                  <w:marRight w:val="0"/>
                  <w:marTop w:val="0"/>
                  <w:marBottom w:val="0"/>
                  <w:divBdr>
                    <w:top w:val="none" w:sz="0" w:space="0" w:color="auto"/>
                    <w:left w:val="none" w:sz="0" w:space="0" w:color="auto"/>
                    <w:bottom w:val="none" w:sz="0" w:space="0" w:color="auto"/>
                    <w:right w:val="none" w:sz="0" w:space="0" w:color="auto"/>
                  </w:divBdr>
                  <w:divsChild>
                    <w:div w:id="730156058">
                      <w:marLeft w:val="0"/>
                      <w:marRight w:val="0"/>
                      <w:marTop w:val="0"/>
                      <w:marBottom w:val="0"/>
                      <w:divBdr>
                        <w:top w:val="none" w:sz="0" w:space="0" w:color="auto"/>
                        <w:left w:val="none" w:sz="0" w:space="0" w:color="auto"/>
                        <w:bottom w:val="none" w:sz="0" w:space="0" w:color="auto"/>
                        <w:right w:val="none" w:sz="0" w:space="0" w:color="auto"/>
                      </w:divBdr>
                    </w:div>
                    <w:div w:id="12494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8072">
              <w:marLeft w:val="0"/>
              <w:marRight w:val="0"/>
              <w:marTop w:val="0"/>
              <w:marBottom w:val="0"/>
              <w:divBdr>
                <w:top w:val="none" w:sz="0" w:space="0" w:color="auto"/>
                <w:left w:val="none" w:sz="0" w:space="0" w:color="auto"/>
                <w:bottom w:val="none" w:sz="0" w:space="0" w:color="auto"/>
                <w:right w:val="none" w:sz="0" w:space="0" w:color="auto"/>
              </w:divBdr>
              <w:divsChild>
                <w:div w:id="1541936985">
                  <w:marLeft w:val="0"/>
                  <w:marRight w:val="0"/>
                  <w:marTop w:val="0"/>
                  <w:marBottom w:val="0"/>
                  <w:divBdr>
                    <w:top w:val="none" w:sz="0" w:space="0" w:color="auto"/>
                    <w:left w:val="none" w:sz="0" w:space="0" w:color="auto"/>
                    <w:bottom w:val="none" w:sz="0" w:space="0" w:color="auto"/>
                    <w:right w:val="none" w:sz="0" w:space="0" w:color="auto"/>
                  </w:divBdr>
                  <w:divsChild>
                    <w:div w:id="1325940183">
                      <w:marLeft w:val="0"/>
                      <w:marRight w:val="0"/>
                      <w:marTop w:val="0"/>
                      <w:marBottom w:val="0"/>
                      <w:divBdr>
                        <w:top w:val="none" w:sz="0" w:space="0" w:color="auto"/>
                        <w:left w:val="none" w:sz="0" w:space="0" w:color="auto"/>
                        <w:bottom w:val="none" w:sz="0" w:space="0" w:color="auto"/>
                        <w:right w:val="none" w:sz="0" w:space="0" w:color="auto"/>
                      </w:divBdr>
                    </w:div>
                    <w:div w:id="10752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2213">
              <w:marLeft w:val="0"/>
              <w:marRight w:val="0"/>
              <w:marTop w:val="0"/>
              <w:marBottom w:val="0"/>
              <w:divBdr>
                <w:top w:val="none" w:sz="0" w:space="0" w:color="auto"/>
                <w:left w:val="none" w:sz="0" w:space="0" w:color="auto"/>
                <w:bottom w:val="none" w:sz="0" w:space="0" w:color="auto"/>
                <w:right w:val="none" w:sz="0" w:space="0" w:color="auto"/>
              </w:divBdr>
              <w:divsChild>
                <w:div w:id="2089763439">
                  <w:marLeft w:val="0"/>
                  <w:marRight w:val="0"/>
                  <w:marTop w:val="0"/>
                  <w:marBottom w:val="0"/>
                  <w:divBdr>
                    <w:top w:val="none" w:sz="0" w:space="0" w:color="auto"/>
                    <w:left w:val="none" w:sz="0" w:space="0" w:color="auto"/>
                    <w:bottom w:val="none" w:sz="0" w:space="0" w:color="auto"/>
                    <w:right w:val="none" w:sz="0" w:space="0" w:color="auto"/>
                  </w:divBdr>
                  <w:divsChild>
                    <w:div w:id="1892380908">
                      <w:marLeft w:val="0"/>
                      <w:marRight w:val="0"/>
                      <w:marTop w:val="0"/>
                      <w:marBottom w:val="0"/>
                      <w:divBdr>
                        <w:top w:val="none" w:sz="0" w:space="0" w:color="auto"/>
                        <w:left w:val="none" w:sz="0" w:space="0" w:color="auto"/>
                        <w:bottom w:val="none" w:sz="0" w:space="0" w:color="auto"/>
                        <w:right w:val="none" w:sz="0" w:space="0" w:color="auto"/>
                      </w:divBdr>
                    </w:div>
                    <w:div w:id="15845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02">
              <w:marLeft w:val="0"/>
              <w:marRight w:val="0"/>
              <w:marTop w:val="0"/>
              <w:marBottom w:val="0"/>
              <w:divBdr>
                <w:top w:val="none" w:sz="0" w:space="0" w:color="auto"/>
                <w:left w:val="none" w:sz="0" w:space="0" w:color="auto"/>
                <w:bottom w:val="none" w:sz="0" w:space="0" w:color="auto"/>
                <w:right w:val="none" w:sz="0" w:space="0" w:color="auto"/>
              </w:divBdr>
              <w:divsChild>
                <w:div w:id="1181428140">
                  <w:marLeft w:val="0"/>
                  <w:marRight w:val="0"/>
                  <w:marTop w:val="0"/>
                  <w:marBottom w:val="0"/>
                  <w:divBdr>
                    <w:top w:val="none" w:sz="0" w:space="0" w:color="auto"/>
                    <w:left w:val="none" w:sz="0" w:space="0" w:color="auto"/>
                    <w:bottom w:val="none" w:sz="0" w:space="0" w:color="auto"/>
                    <w:right w:val="none" w:sz="0" w:space="0" w:color="auto"/>
                  </w:divBdr>
                  <w:divsChild>
                    <w:div w:id="2082747620">
                      <w:marLeft w:val="0"/>
                      <w:marRight w:val="0"/>
                      <w:marTop w:val="0"/>
                      <w:marBottom w:val="0"/>
                      <w:divBdr>
                        <w:top w:val="none" w:sz="0" w:space="0" w:color="auto"/>
                        <w:left w:val="none" w:sz="0" w:space="0" w:color="auto"/>
                        <w:bottom w:val="none" w:sz="0" w:space="0" w:color="auto"/>
                        <w:right w:val="none" w:sz="0" w:space="0" w:color="auto"/>
                      </w:divBdr>
                    </w:div>
                    <w:div w:id="164384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41770">
              <w:marLeft w:val="0"/>
              <w:marRight w:val="0"/>
              <w:marTop w:val="0"/>
              <w:marBottom w:val="0"/>
              <w:divBdr>
                <w:top w:val="none" w:sz="0" w:space="0" w:color="auto"/>
                <w:left w:val="none" w:sz="0" w:space="0" w:color="auto"/>
                <w:bottom w:val="none" w:sz="0" w:space="0" w:color="auto"/>
                <w:right w:val="none" w:sz="0" w:space="0" w:color="auto"/>
              </w:divBdr>
              <w:divsChild>
                <w:div w:id="1499808158">
                  <w:marLeft w:val="0"/>
                  <w:marRight w:val="0"/>
                  <w:marTop w:val="0"/>
                  <w:marBottom w:val="0"/>
                  <w:divBdr>
                    <w:top w:val="none" w:sz="0" w:space="0" w:color="auto"/>
                    <w:left w:val="none" w:sz="0" w:space="0" w:color="auto"/>
                    <w:bottom w:val="none" w:sz="0" w:space="0" w:color="auto"/>
                    <w:right w:val="none" w:sz="0" w:space="0" w:color="auto"/>
                  </w:divBdr>
                  <w:divsChild>
                    <w:div w:id="1778938916">
                      <w:marLeft w:val="0"/>
                      <w:marRight w:val="0"/>
                      <w:marTop w:val="0"/>
                      <w:marBottom w:val="0"/>
                      <w:divBdr>
                        <w:top w:val="none" w:sz="0" w:space="0" w:color="auto"/>
                        <w:left w:val="none" w:sz="0" w:space="0" w:color="auto"/>
                        <w:bottom w:val="none" w:sz="0" w:space="0" w:color="auto"/>
                        <w:right w:val="none" w:sz="0" w:space="0" w:color="auto"/>
                      </w:divBdr>
                    </w:div>
                    <w:div w:id="4236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02935">
              <w:marLeft w:val="0"/>
              <w:marRight w:val="0"/>
              <w:marTop w:val="0"/>
              <w:marBottom w:val="0"/>
              <w:divBdr>
                <w:top w:val="none" w:sz="0" w:space="0" w:color="auto"/>
                <w:left w:val="none" w:sz="0" w:space="0" w:color="auto"/>
                <w:bottom w:val="none" w:sz="0" w:space="0" w:color="auto"/>
                <w:right w:val="none" w:sz="0" w:space="0" w:color="auto"/>
              </w:divBdr>
              <w:divsChild>
                <w:div w:id="213547346">
                  <w:marLeft w:val="0"/>
                  <w:marRight w:val="0"/>
                  <w:marTop w:val="0"/>
                  <w:marBottom w:val="0"/>
                  <w:divBdr>
                    <w:top w:val="none" w:sz="0" w:space="0" w:color="auto"/>
                    <w:left w:val="none" w:sz="0" w:space="0" w:color="auto"/>
                    <w:bottom w:val="none" w:sz="0" w:space="0" w:color="auto"/>
                    <w:right w:val="none" w:sz="0" w:space="0" w:color="auto"/>
                  </w:divBdr>
                  <w:divsChild>
                    <w:div w:id="615067193">
                      <w:marLeft w:val="0"/>
                      <w:marRight w:val="0"/>
                      <w:marTop w:val="0"/>
                      <w:marBottom w:val="0"/>
                      <w:divBdr>
                        <w:top w:val="none" w:sz="0" w:space="0" w:color="auto"/>
                        <w:left w:val="none" w:sz="0" w:space="0" w:color="auto"/>
                        <w:bottom w:val="none" w:sz="0" w:space="0" w:color="auto"/>
                        <w:right w:val="none" w:sz="0" w:space="0" w:color="auto"/>
                      </w:divBdr>
                    </w:div>
                    <w:div w:id="8369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4824">
              <w:marLeft w:val="0"/>
              <w:marRight w:val="0"/>
              <w:marTop w:val="0"/>
              <w:marBottom w:val="0"/>
              <w:divBdr>
                <w:top w:val="none" w:sz="0" w:space="0" w:color="auto"/>
                <w:left w:val="none" w:sz="0" w:space="0" w:color="auto"/>
                <w:bottom w:val="none" w:sz="0" w:space="0" w:color="auto"/>
                <w:right w:val="none" w:sz="0" w:space="0" w:color="auto"/>
              </w:divBdr>
              <w:divsChild>
                <w:div w:id="1135105507">
                  <w:marLeft w:val="0"/>
                  <w:marRight w:val="0"/>
                  <w:marTop w:val="0"/>
                  <w:marBottom w:val="0"/>
                  <w:divBdr>
                    <w:top w:val="none" w:sz="0" w:space="0" w:color="auto"/>
                    <w:left w:val="none" w:sz="0" w:space="0" w:color="auto"/>
                    <w:bottom w:val="none" w:sz="0" w:space="0" w:color="auto"/>
                    <w:right w:val="none" w:sz="0" w:space="0" w:color="auto"/>
                  </w:divBdr>
                  <w:divsChild>
                    <w:div w:id="460151809">
                      <w:marLeft w:val="0"/>
                      <w:marRight w:val="0"/>
                      <w:marTop w:val="0"/>
                      <w:marBottom w:val="0"/>
                      <w:divBdr>
                        <w:top w:val="none" w:sz="0" w:space="0" w:color="auto"/>
                        <w:left w:val="none" w:sz="0" w:space="0" w:color="auto"/>
                        <w:bottom w:val="none" w:sz="0" w:space="0" w:color="auto"/>
                        <w:right w:val="none" w:sz="0" w:space="0" w:color="auto"/>
                      </w:divBdr>
                    </w:div>
                    <w:div w:id="6847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8111">
              <w:marLeft w:val="0"/>
              <w:marRight w:val="0"/>
              <w:marTop w:val="0"/>
              <w:marBottom w:val="0"/>
              <w:divBdr>
                <w:top w:val="none" w:sz="0" w:space="0" w:color="auto"/>
                <w:left w:val="none" w:sz="0" w:space="0" w:color="auto"/>
                <w:bottom w:val="none" w:sz="0" w:space="0" w:color="auto"/>
                <w:right w:val="none" w:sz="0" w:space="0" w:color="auto"/>
              </w:divBdr>
              <w:divsChild>
                <w:div w:id="1208487218">
                  <w:marLeft w:val="0"/>
                  <w:marRight w:val="0"/>
                  <w:marTop w:val="0"/>
                  <w:marBottom w:val="0"/>
                  <w:divBdr>
                    <w:top w:val="none" w:sz="0" w:space="0" w:color="auto"/>
                    <w:left w:val="none" w:sz="0" w:space="0" w:color="auto"/>
                    <w:bottom w:val="none" w:sz="0" w:space="0" w:color="auto"/>
                    <w:right w:val="none" w:sz="0" w:space="0" w:color="auto"/>
                  </w:divBdr>
                  <w:divsChild>
                    <w:div w:id="1130781683">
                      <w:marLeft w:val="0"/>
                      <w:marRight w:val="0"/>
                      <w:marTop w:val="0"/>
                      <w:marBottom w:val="0"/>
                      <w:divBdr>
                        <w:top w:val="none" w:sz="0" w:space="0" w:color="auto"/>
                        <w:left w:val="none" w:sz="0" w:space="0" w:color="auto"/>
                        <w:bottom w:val="none" w:sz="0" w:space="0" w:color="auto"/>
                        <w:right w:val="none" w:sz="0" w:space="0" w:color="auto"/>
                      </w:divBdr>
                    </w:div>
                    <w:div w:id="1702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3846">
              <w:marLeft w:val="0"/>
              <w:marRight w:val="0"/>
              <w:marTop w:val="0"/>
              <w:marBottom w:val="0"/>
              <w:divBdr>
                <w:top w:val="none" w:sz="0" w:space="0" w:color="auto"/>
                <w:left w:val="none" w:sz="0" w:space="0" w:color="auto"/>
                <w:bottom w:val="none" w:sz="0" w:space="0" w:color="auto"/>
                <w:right w:val="none" w:sz="0" w:space="0" w:color="auto"/>
              </w:divBdr>
              <w:divsChild>
                <w:div w:id="723023044">
                  <w:marLeft w:val="0"/>
                  <w:marRight w:val="0"/>
                  <w:marTop w:val="0"/>
                  <w:marBottom w:val="0"/>
                  <w:divBdr>
                    <w:top w:val="none" w:sz="0" w:space="0" w:color="auto"/>
                    <w:left w:val="none" w:sz="0" w:space="0" w:color="auto"/>
                    <w:bottom w:val="none" w:sz="0" w:space="0" w:color="auto"/>
                    <w:right w:val="none" w:sz="0" w:space="0" w:color="auto"/>
                  </w:divBdr>
                  <w:divsChild>
                    <w:div w:id="578904933">
                      <w:marLeft w:val="0"/>
                      <w:marRight w:val="0"/>
                      <w:marTop w:val="0"/>
                      <w:marBottom w:val="0"/>
                      <w:divBdr>
                        <w:top w:val="none" w:sz="0" w:space="0" w:color="auto"/>
                        <w:left w:val="none" w:sz="0" w:space="0" w:color="auto"/>
                        <w:bottom w:val="none" w:sz="0" w:space="0" w:color="auto"/>
                        <w:right w:val="none" w:sz="0" w:space="0" w:color="auto"/>
                      </w:divBdr>
                    </w:div>
                    <w:div w:id="4386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1806">
              <w:marLeft w:val="0"/>
              <w:marRight w:val="0"/>
              <w:marTop w:val="0"/>
              <w:marBottom w:val="0"/>
              <w:divBdr>
                <w:top w:val="none" w:sz="0" w:space="0" w:color="auto"/>
                <w:left w:val="none" w:sz="0" w:space="0" w:color="auto"/>
                <w:bottom w:val="none" w:sz="0" w:space="0" w:color="auto"/>
                <w:right w:val="none" w:sz="0" w:space="0" w:color="auto"/>
              </w:divBdr>
              <w:divsChild>
                <w:div w:id="606355155">
                  <w:marLeft w:val="0"/>
                  <w:marRight w:val="0"/>
                  <w:marTop w:val="0"/>
                  <w:marBottom w:val="0"/>
                  <w:divBdr>
                    <w:top w:val="none" w:sz="0" w:space="0" w:color="auto"/>
                    <w:left w:val="none" w:sz="0" w:space="0" w:color="auto"/>
                    <w:bottom w:val="none" w:sz="0" w:space="0" w:color="auto"/>
                    <w:right w:val="none" w:sz="0" w:space="0" w:color="auto"/>
                  </w:divBdr>
                  <w:divsChild>
                    <w:div w:id="1345329457">
                      <w:marLeft w:val="0"/>
                      <w:marRight w:val="0"/>
                      <w:marTop w:val="0"/>
                      <w:marBottom w:val="0"/>
                      <w:divBdr>
                        <w:top w:val="none" w:sz="0" w:space="0" w:color="auto"/>
                        <w:left w:val="none" w:sz="0" w:space="0" w:color="auto"/>
                        <w:bottom w:val="none" w:sz="0" w:space="0" w:color="auto"/>
                        <w:right w:val="none" w:sz="0" w:space="0" w:color="auto"/>
                      </w:divBdr>
                    </w:div>
                    <w:div w:id="17449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4689">
              <w:marLeft w:val="0"/>
              <w:marRight w:val="0"/>
              <w:marTop w:val="0"/>
              <w:marBottom w:val="0"/>
              <w:divBdr>
                <w:top w:val="none" w:sz="0" w:space="0" w:color="auto"/>
                <w:left w:val="none" w:sz="0" w:space="0" w:color="auto"/>
                <w:bottom w:val="none" w:sz="0" w:space="0" w:color="auto"/>
                <w:right w:val="none" w:sz="0" w:space="0" w:color="auto"/>
              </w:divBdr>
              <w:divsChild>
                <w:div w:id="375593719">
                  <w:marLeft w:val="0"/>
                  <w:marRight w:val="0"/>
                  <w:marTop w:val="0"/>
                  <w:marBottom w:val="0"/>
                  <w:divBdr>
                    <w:top w:val="none" w:sz="0" w:space="0" w:color="auto"/>
                    <w:left w:val="none" w:sz="0" w:space="0" w:color="auto"/>
                    <w:bottom w:val="none" w:sz="0" w:space="0" w:color="auto"/>
                    <w:right w:val="none" w:sz="0" w:space="0" w:color="auto"/>
                  </w:divBdr>
                  <w:divsChild>
                    <w:div w:id="2126534972">
                      <w:marLeft w:val="0"/>
                      <w:marRight w:val="0"/>
                      <w:marTop w:val="0"/>
                      <w:marBottom w:val="0"/>
                      <w:divBdr>
                        <w:top w:val="none" w:sz="0" w:space="0" w:color="auto"/>
                        <w:left w:val="none" w:sz="0" w:space="0" w:color="auto"/>
                        <w:bottom w:val="none" w:sz="0" w:space="0" w:color="auto"/>
                        <w:right w:val="none" w:sz="0" w:space="0" w:color="auto"/>
                      </w:divBdr>
                    </w:div>
                    <w:div w:id="7551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75705">
              <w:marLeft w:val="0"/>
              <w:marRight w:val="0"/>
              <w:marTop w:val="0"/>
              <w:marBottom w:val="0"/>
              <w:divBdr>
                <w:top w:val="none" w:sz="0" w:space="0" w:color="auto"/>
                <w:left w:val="none" w:sz="0" w:space="0" w:color="auto"/>
                <w:bottom w:val="none" w:sz="0" w:space="0" w:color="auto"/>
                <w:right w:val="none" w:sz="0" w:space="0" w:color="auto"/>
              </w:divBdr>
              <w:divsChild>
                <w:div w:id="1041439500">
                  <w:marLeft w:val="0"/>
                  <w:marRight w:val="0"/>
                  <w:marTop w:val="0"/>
                  <w:marBottom w:val="0"/>
                  <w:divBdr>
                    <w:top w:val="none" w:sz="0" w:space="0" w:color="auto"/>
                    <w:left w:val="none" w:sz="0" w:space="0" w:color="auto"/>
                    <w:bottom w:val="none" w:sz="0" w:space="0" w:color="auto"/>
                    <w:right w:val="none" w:sz="0" w:space="0" w:color="auto"/>
                  </w:divBdr>
                  <w:divsChild>
                    <w:div w:id="2120755091">
                      <w:marLeft w:val="0"/>
                      <w:marRight w:val="0"/>
                      <w:marTop w:val="0"/>
                      <w:marBottom w:val="0"/>
                      <w:divBdr>
                        <w:top w:val="none" w:sz="0" w:space="0" w:color="auto"/>
                        <w:left w:val="none" w:sz="0" w:space="0" w:color="auto"/>
                        <w:bottom w:val="none" w:sz="0" w:space="0" w:color="auto"/>
                        <w:right w:val="none" w:sz="0" w:space="0" w:color="auto"/>
                      </w:divBdr>
                    </w:div>
                    <w:div w:id="69187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92791">
              <w:marLeft w:val="0"/>
              <w:marRight w:val="0"/>
              <w:marTop w:val="0"/>
              <w:marBottom w:val="0"/>
              <w:divBdr>
                <w:top w:val="none" w:sz="0" w:space="0" w:color="auto"/>
                <w:left w:val="none" w:sz="0" w:space="0" w:color="auto"/>
                <w:bottom w:val="none" w:sz="0" w:space="0" w:color="auto"/>
                <w:right w:val="none" w:sz="0" w:space="0" w:color="auto"/>
              </w:divBdr>
              <w:divsChild>
                <w:div w:id="1986275152">
                  <w:marLeft w:val="0"/>
                  <w:marRight w:val="0"/>
                  <w:marTop w:val="0"/>
                  <w:marBottom w:val="0"/>
                  <w:divBdr>
                    <w:top w:val="none" w:sz="0" w:space="0" w:color="auto"/>
                    <w:left w:val="none" w:sz="0" w:space="0" w:color="auto"/>
                    <w:bottom w:val="none" w:sz="0" w:space="0" w:color="auto"/>
                    <w:right w:val="none" w:sz="0" w:space="0" w:color="auto"/>
                  </w:divBdr>
                  <w:divsChild>
                    <w:div w:id="906646493">
                      <w:marLeft w:val="0"/>
                      <w:marRight w:val="0"/>
                      <w:marTop w:val="0"/>
                      <w:marBottom w:val="0"/>
                      <w:divBdr>
                        <w:top w:val="none" w:sz="0" w:space="0" w:color="auto"/>
                        <w:left w:val="none" w:sz="0" w:space="0" w:color="auto"/>
                        <w:bottom w:val="none" w:sz="0" w:space="0" w:color="auto"/>
                        <w:right w:val="none" w:sz="0" w:space="0" w:color="auto"/>
                      </w:divBdr>
                    </w:div>
                    <w:div w:id="975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323040">
          <w:marLeft w:val="0"/>
          <w:marRight w:val="0"/>
          <w:marTop w:val="0"/>
          <w:marBottom w:val="0"/>
          <w:divBdr>
            <w:top w:val="none" w:sz="0" w:space="0" w:color="auto"/>
            <w:left w:val="none" w:sz="0" w:space="0" w:color="auto"/>
            <w:bottom w:val="none" w:sz="0" w:space="0" w:color="auto"/>
            <w:right w:val="none" w:sz="0" w:space="0" w:color="auto"/>
          </w:divBdr>
          <w:divsChild>
            <w:div w:id="856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3787</Words>
  <Characters>21592</Characters>
  <Application>Microsoft Office Word</Application>
  <DocSecurity>0</DocSecurity>
  <Lines>179</Lines>
  <Paragraphs>50</Paragraphs>
  <ScaleCrop>false</ScaleCrop>
  <Company/>
  <LinksUpToDate>false</LinksUpToDate>
  <CharactersWithSpaces>25329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2025-11-18T11:25:00Z</dcterms:created>
  <dcterms:modified xsi:type="dcterms:W3CDTF">2025-11-18T11:26:00Z</dcterms:modified>
</cp:coreProperties>
</file>