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4" w:type="dxa"/>
        <w:jc w:val="center"/>
        <w:tblLook w:val="04A0" w:firstRow="1" w:lastRow="0" w:firstColumn="1" w:lastColumn="0" w:noHBand="0" w:noVBand="1"/>
      </w:tblPr>
      <w:tblGrid>
        <w:gridCol w:w="4182"/>
        <w:gridCol w:w="5932"/>
      </w:tblGrid>
      <w:tr w:rsidR="00CB1E19" w:rsidRPr="00CB1E19" w:rsidTr="00CB1E19">
        <w:trPr>
          <w:trHeight w:val="1800"/>
          <w:jc w:val="center"/>
        </w:trPr>
        <w:tc>
          <w:tcPr>
            <w:tcW w:w="4182" w:type="dxa"/>
          </w:tcPr>
          <w:p w:rsidR="00CB1E19" w:rsidRPr="00CB1E19" w:rsidRDefault="00CB1E19" w:rsidP="00CB1E19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CÔNG T</w:t>
            </w:r>
            <w:bookmarkStart w:id="0" w:name="_GoBack"/>
            <w:bookmarkEnd w:id="0"/>
            <w:r w:rsidRPr="00CB1E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Y CP CÔNG NGHỆ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br/>
            </w:r>
            <w:r w:rsidRPr="00CB1E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MV</w:t>
            </w:r>
          </w:p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b/>
                <w:sz w:val="26"/>
                <w:szCs w:val="26"/>
              </w:rPr>
              <w:t>---------------------</w:t>
            </w:r>
          </w:p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Số: 111/BB – TCH</w:t>
            </w:r>
          </w:p>
        </w:tc>
        <w:tc>
          <w:tcPr>
            <w:tcW w:w="5932" w:type="dxa"/>
          </w:tcPr>
          <w:p w:rsidR="00CB1E19" w:rsidRPr="00CB1E19" w:rsidRDefault="00CB1E19" w:rsidP="00CB1E1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B1E1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CB1E19" w:rsidRPr="00CB1E19" w:rsidRDefault="00CB1E19" w:rsidP="00C24E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……o0o……</w:t>
            </w:r>
          </w:p>
        </w:tc>
      </w:tr>
    </w:tbl>
    <w:p w:rsidR="00CB1E19" w:rsidRPr="00CB1E19" w:rsidRDefault="00CB1E19" w:rsidP="00CB1E19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OLE_LINK1"/>
      <w:bookmarkStart w:id="2" w:name="OLE_LINK2"/>
      <w:r w:rsidRPr="00CB1E19">
        <w:rPr>
          <w:rFonts w:ascii="Times New Roman" w:hAnsi="Times New Roman" w:cs="Times New Roman"/>
          <w:b/>
          <w:sz w:val="32"/>
          <w:szCs w:val="32"/>
        </w:rPr>
        <w:t>PHIẾU GIAO CÔNG VIỆC</w:t>
      </w:r>
    </w:p>
    <w:bookmarkEnd w:id="1"/>
    <w:bookmarkEnd w:id="2"/>
    <w:p w:rsidR="00CB1E19" w:rsidRPr="00CB1E19" w:rsidRDefault="00CB1E19" w:rsidP="00CB1E19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CB1E19">
        <w:rPr>
          <w:rFonts w:ascii="Times New Roman" w:hAnsi="Times New Roman" w:cs="Times New Roman"/>
          <w:i/>
          <w:sz w:val="26"/>
          <w:szCs w:val="26"/>
        </w:rPr>
        <w:t>Phiếu giao việc số: 005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pStyle w:val="NoSpacing"/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CB1E19">
        <w:rPr>
          <w:rFonts w:ascii="Times New Roman" w:hAnsi="Times New Roman" w:cs="Times New Roman"/>
          <w:b/>
          <w:sz w:val="26"/>
          <w:szCs w:val="26"/>
        </w:rPr>
        <w:t>Tên dự án</w:t>
      </w:r>
      <w:r w:rsidRPr="00CB1E19">
        <w:rPr>
          <w:rFonts w:ascii="Times New Roman" w:hAnsi="Times New Roman" w:cs="Times New Roman"/>
          <w:sz w:val="26"/>
          <w:szCs w:val="26"/>
        </w:rPr>
        <w:t xml:space="preserve">: </w:t>
      </w:r>
      <w:bookmarkStart w:id="3" w:name="OLE_LINK3"/>
      <w:bookmarkStart w:id="4" w:name="OLE_LINK4"/>
      <w:r w:rsidRPr="00CB1E19">
        <w:rPr>
          <w:rFonts w:ascii="Times New Roman" w:hAnsi="Times New Roman" w:cs="Times New Roman"/>
          <w:b/>
          <w:i/>
          <w:sz w:val="26"/>
          <w:szCs w:val="26"/>
        </w:rPr>
        <w:t xml:space="preserve">Dự </w:t>
      </w:r>
      <w:proofErr w:type="gramStart"/>
      <w:r w:rsidRPr="00CB1E19">
        <w:rPr>
          <w:rFonts w:ascii="Times New Roman" w:hAnsi="Times New Roman" w:cs="Times New Roman"/>
          <w:b/>
          <w:i/>
          <w:sz w:val="26"/>
          <w:szCs w:val="26"/>
        </w:rPr>
        <w:t>án</w:t>
      </w:r>
      <w:proofErr w:type="gramEnd"/>
      <w:r w:rsidRPr="00CB1E19">
        <w:rPr>
          <w:rFonts w:ascii="Times New Roman" w:hAnsi="Times New Roman" w:cs="Times New Roman"/>
          <w:b/>
          <w:i/>
          <w:sz w:val="26"/>
          <w:szCs w:val="26"/>
        </w:rPr>
        <w:t xml:space="preserve"> xây dựng Website giới thiệu xe cho công ty ô tô Toyota Việt Nam</w:t>
      </w:r>
      <w:bookmarkEnd w:id="3"/>
      <w:bookmarkEnd w:id="4"/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Hôm nay vào lúc 10giờ30phút, ngày 28 tháng 04 năm 2015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Chúng tôi gồm: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BÊN BÀN GIAO: Sau đây gọi là bên A </w:t>
      </w:r>
    </w:p>
    <w:p w:rsidR="00CB1E19" w:rsidRPr="00CB1E19" w:rsidRDefault="00CB1E19" w:rsidP="00CB1E19">
      <w:pPr>
        <w:tabs>
          <w:tab w:val="left" w:pos="4200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Họ và tên: Trần Thị Oanh</w:t>
      </w:r>
      <w:r w:rsidRPr="00CB1E19">
        <w:rPr>
          <w:rFonts w:ascii="Times New Roman" w:hAnsi="Times New Roman" w:cs="Times New Roman"/>
          <w:sz w:val="26"/>
          <w:szCs w:val="26"/>
        </w:rPr>
        <w:tab/>
        <w:t xml:space="preserve"> .      </w:t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  <w:t>Chức vụ: Quản lí dự án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BÊN NHẬN BÀN GIAO: Sau đây gọi là bên B </w:t>
      </w:r>
    </w:p>
    <w:p w:rsidR="00CB1E19" w:rsidRPr="00CB1E19" w:rsidRDefault="00CB1E19" w:rsidP="00CB1E19">
      <w:pPr>
        <w:tabs>
          <w:tab w:val="left" w:pos="4368"/>
          <w:tab w:val="left" w:pos="6288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Họ và tên: Nguyễn Thị Ánh</w:t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  <w:t>Chức vụ: Nhân viên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Chúng tôi cùng thống nhất các vấn đề sau đây:</w:t>
      </w:r>
    </w:p>
    <w:p w:rsidR="00CB1E19" w:rsidRPr="00CB1E19" w:rsidRDefault="00CB1E19" w:rsidP="00CB1E19">
      <w:pPr>
        <w:pStyle w:val="ListParagraph"/>
        <w:numPr>
          <w:ilvl w:val="0"/>
          <w:numId w:val="2"/>
        </w:numPr>
        <w:spacing w:line="360" w:lineRule="auto"/>
        <w:ind w:left="1276"/>
        <w:rPr>
          <w:rFonts w:cs="Times New Roman"/>
          <w:szCs w:val="26"/>
        </w:rPr>
      </w:pPr>
      <w:r w:rsidRPr="00CB1E19">
        <w:rPr>
          <w:rFonts w:cs="Times New Roman"/>
          <w:szCs w:val="26"/>
        </w:rPr>
        <w:t>Bên A đồng ý bàn giao tất cả công việc mà bên A đang phụ trách và theo dõi cho bên B,</w:t>
      </w:r>
    </w:p>
    <w:p w:rsidR="00CB1E19" w:rsidRPr="00CB1E19" w:rsidRDefault="00CB1E19" w:rsidP="00CB1E19">
      <w:pPr>
        <w:pStyle w:val="ListParagraph"/>
        <w:numPr>
          <w:ilvl w:val="0"/>
          <w:numId w:val="2"/>
        </w:numPr>
        <w:spacing w:line="360" w:lineRule="auto"/>
        <w:ind w:left="1276"/>
        <w:rPr>
          <w:rFonts w:cs="Times New Roman"/>
          <w:szCs w:val="26"/>
        </w:rPr>
      </w:pPr>
      <w:r w:rsidRPr="00CB1E19">
        <w:rPr>
          <w:rFonts w:cs="Times New Roman"/>
          <w:szCs w:val="26"/>
        </w:rPr>
        <w:t>Bên B đồng ý nhận bàn giao từ bên A các công việc cụ thể như sau :</w:t>
      </w:r>
    </w:p>
    <w:p w:rsidR="00CB1E19" w:rsidRDefault="00CB1E19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</w:p>
    <w:p w:rsidR="00CB1E19" w:rsidRDefault="00CB1E19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</w:p>
    <w:p w:rsidR="00CB1E19" w:rsidRDefault="00CB1E19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</w:p>
    <w:p w:rsidR="00CB1E19" w:rsidRDefault="00CB1E19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</w:p>
    <w:p w:rsidR="00CB1E19" w:rsidRPr="00CB1E19" w:rsidRDefault="00CB1E19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  <w:r w:rsidRPr="00CB1E19">
        <w:rPr>
          <w:rFonts w:cs="Times New Roman"/>
          <w:b/>
          <w:color w:val="000000" w:themeColor="text1"/>
          <w:szCs w:val="26"/>
        </w:rPr>
        <w:lastRenderedPageBreak/>
        <w:t>Nội dung công việc</w:t>
      </w:r>
    </w:p>
    <w:tbl>
      <w:tblPr>
        <w:tblStyle w:val="TableGrid"/>
        <w:tblW w:w="9204" w:type="dxa"/>
        <w:tblInd w:w="534" w:type="dxa"/>
        <w:tblLook w:val="04A0" w:firstRow="1" w:lastRow="0" w:firstColumn="1" w:lastColumn="0" w:noHBand="0" w:noVBand="1"/>
      </w:tblPr>
      <w:tblGrid>
        <w:gridCol w:w="5811"/>
        <w:gridCol w:w="1701"/>
        <w:gridCol w:w="1692"/>
      </w:tblGrid>
      <w:tr w:rsidR="00CB1E19" w:rsidRPr="00CB1E19" w:rsidTr="00C24E5A">
        <w:trPr>
          <w:trHeight w:val="593"/>
        </w:trPr>
        <w:tc>
          <w:tcPr>
            <w:tcW w:w="5811" w:type="dxa"/>
            <w:vAlign w:val="center"/>
          </w:tcPr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1701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1692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 w:rsidR="00CB1E19" w:rsidRPr="00CB1E19" w:rsidTr="00C24E5A">
        <w:trPr>
          <w:trHeight w:val="70"/>
        </w:trPr>
        <w:tc>
          <w:tcPr>
            <w:tcW w:w="5811" w:type="dxa"/>
          </w:tcPr>
          <w:p w:rsidR="00CB1E19" w:rsidRPr="00CB1E19" w:rsidRDefault="00CB1E19" w:rsidP="00CB1E1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3" w:firstLine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cs="Times New Roman"/>
                <w:color w:val="0D0D0D" w:themeColor="text1" w:themeTint="F2"/>
                <w:szCs w:val="26"/>
              </w:rPr>
              <w:t>Khảo sát dự án</w:t>
            </w:r>
          </w:p>
          <w:p w:rsidR="00CB1E19" w:rsidRPr="00CB1E19" w:rsidRDefault="00CB1E19" w:rsidP="00CB1E1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451" w:hanging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eastAsia="Times New Roman" w:cs="Times New Roman"/>
                <w:szCs w:val="26"/>
              </w:rPr>
              <w:t>Phân tích chức hệ thống, thiết kế     CSDL</w:t>
            </w:r>
            <w:r w:rsidRPr="00CB1E19">
              <w:rPr>
                <w:rFonts w:cs="Times New Roman"/>
                <w:color w:val="0D0D0D" w:themeColor="text1" w:themeTint="F2"/>
                <w:szCs w:val="26"/>
              </w:rPr>
              <w:t>Quan sát.</w:t>
            </w:r>
          </w:p>
          <w:p w:rsidR="00CB1E19" w:rsidRPr="00CB1E19" w:rsidRDefault="00CB1E19" w:rsidP="00CB1E1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3" w:firstLine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eastAsia="Times New Roman" w:cs="Times New Roman"/>
                <w:szCs w:val="26"/>
              </w:rPr>
              <w:t>Kiểm thử lỗi</w:t>
            </w:r>
            <w:r w:rsidRPr="00CB1E19">
              <w:rPr>
                <w:rFonts w:cs="Times New Roman"/>
                <w:color w:val="0D0D0D" w:themeColor="text1" w:themeTint="F2"/>
                <w:szCs w:val="26"/>
              </w:rPr>
              <w:t>.</w:t>
            </w:r>
          </w:p>
          <w:p w:rsidR="00CB1E19" w:rsidRPr="00CB1E19" w:rsidRDefault="00CB1E19" w:rsidP="00CB1E1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451" w:hanging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cs="Times New Roman"/>
                <w:szCs w:val="26"/>
              </w:rPr>
              <w:t>Đào tạo và bàn giao sản phẩm với khách hàng.</w:t>
            </w:r>
          </w:p>
        </w:tc>
        <w:tc>
          <w:tcPr>
            <w:tcW w:w="1701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04/05/2015</w:t>
            </w:r>
          </w:p>
        </w:tc>
        <w:tc>
          <w:tcPr>
            <w:tcW w:w="1692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20/05/2015</w:t>
            </w:r>
          </w:p>
        </w:tc>
      </w:tr>
    </w:tbl>
    <w:p w:rsidR="00CB1E19" w:rsidRPr="00CB1E19" w:rsidRDefault="00CB1E19" w:rsidP="00CB1E19">
      <w:pPr>
        <w:spacing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Bên A cam kết đã bàn giao tất cả công việc mình đang phụ</w:t>
      </w:r>
      <w:r>
        <w:rPr>
          <w:rFonts w:ascii="Times New Roman" w:hAnsi="Times New Roman" w:cs="Times New Roman"/>
          <w:sz w:val="26"/>
          <w:szCs w:val="26"/>
        </w:rPr>
        <w:t xml:space="preserve"> trách cho bên B</w:t>
      </w:r>
      <w:r w:rsidRPr="00CB1E19">
        <w:rPr>
          <w:rFonts w:ascii="Times New Roman" w:hAnsi="Times New Roman" w:cs="Times New Roman"/>
          <w:sz w:val="26"/>
          <w:szCs w:val="26"/>
        </w:rPr>
        <w:t>. Nếu sau này còn phát sinh các công việc gì mà</w:t>
      </w:r>
      <w:r>
        <w:rPr>
          <w:rFonts w:ascii="Times New Roman" w:hAnsi="Times New Roman" w:cs="Times New Roman"/>
          <w:sz w:val="26"/>
          <w:szCs w:val="26"/>
        </w:rPr>
        <w:t xml:space="preserve"> bên A chưa bàn giao cho bên B, </w:t>
      </w:r>
      <w:r w:rsidRPr="00CB1E19">
        <w:rPr>
          <w:rFonts w:ascii="Times New Roman" w:hAnsi="Times New Roman" w:cs="Times New Roman"/>
          <w:sz w:val="26"/>
          <w:szCs w:val="26"/>
        </w:rPr>
        <w:t>hoặc những vấn đề gì liên quan đến công việc mà bên A đã từng làm thì bên A phải nhiệt tình hỗ trợ và giúp đỡ cho bên B khi bên B có yêu cầu.</w:t>
      </w:r>
    </w:p>
    <w:p w:rsidR="00CB1E19" w:rsidRPr="00CB1E19" w:rsidRDefault="00CB1E19" w:rsidP="00CB1E1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Bên B cam kết đã nhận bàn giao các công việc kể trên từ</w:t>
      </w:r>
      <w:r>
        <w:rPr>
          <w:rFonts w:ascii="Times New Roman" w:hAnsi="Times New Roman" w:cs="Times New Roman"/>
          <w:sz w:val="26"/>
          <w:szCs w:val="26"/>
        </w:rPr>
        <w:t xml:space="preserve"> bên A</w:t>
      </w:r>
      <w:r w:rsidRPr="00CB1E1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1E19">
        <w:rPr>
          <w:rFonts w:ascii="Times New Roman" w:hAnsi="Times New Roman" w:cs="Times New Roman"/>
          <w:sz w:val="26"/>
          <w:szCs w:val="26"/>
        </w:rPr>
        <w:t>và đã hiểu rõ tất cả các công việ</w:t>
      </w:r>
      <w:r>
        <w:rPr>
          <w:rFonts w:ascii="Times New Roman" w:hAnsi="Times New Roman" w:cs="Times New Roman"/>
          <w:sz w:val="26"/>
          <w:szCs w:val="26"/>
        </w:rPr>
        <w:t xml:space="preserve">c trên. </w:t>
      </w:r>
      <w:r w:rsidRPr="00CB1E19">
        <w:rPr>
          <w:rFonts w:ascii="Times New Roman" w:hAnsi="Times New Roman" w:cs="Times New Roman"/>
          <w:sz w:val="26"/>
          <w:szCs w:val="26"/>
        </w:rPr>
        <w:t xml:space="preserve">Trong phạm </w:t>
      </w:r>
      <w:proofErr w:type="gramStart"/>
      <w:r w:rsidRPr="00CB1E19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CB1E19">
        <w:rPr>
          <w:rFonts w:ascii="Times New Roman" w:hAnsi="Times New Roman" w:cs="Times New Roman"/>
          <w:sz w:val="26"/>
          <w:szCs w:val="26"/>
        </w:rPr>
        <w:t xml:space="preserve"> các công việc mà bên A bàn giao cho bên B không có thắc mắc gì thêm.</w:t>
      </w:r>
    </w:p>
    <w:p w:rsidR="00197955" w:rsidRPr="00CB1E19" w:rsidRDefault="00197955" w:rsidP="0019795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CB1E19">
        <w:rPr>
          <w:rFonts w:ascii="Times New Roman" w:hAnsi="Times New Roman" w:cs="Times New Roman"/>
          <w:sz w:val="26"/>
          <w:szCs w:val="26"/>
        </w:rPr>
        <w:t xml:space="preserve">   BÊN BÀN GIAO                                  BÊN NHẬN BÀN GIAO 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      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r w:rsidRPr="00CB1E19">
        <w:rPr>
          <w:rFonts w:ascii="Times New Roman" w:hAnsi="Times New Roman" w:cs="Times New Roman"/>
          <w:i/>
          <w:sz w:val="26"/>
          <w:szCs w:val="26"/>
        </w:rPr>
        <w:t>ký và ghi rõ họ tên)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r w:rsidRPr="00CB1E19">
        <w:rPr>
          <w:rFonts w:ascii="Times New Roman" w:hAnsi="Times New Roman" w:cs="Times New Roman"/>
          <w:i/>
          <w:sz w:val="26"/>
          <w:szCs w:val="26"/>
        </w:rPr>
        <w:t>ký và ghi rõ họ tên)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Default="00CB1E19" w:rsidP="00CB1E19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tabs>
          <w:tab w:val="left" w:leader="dot" w:pos="7938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spacing w:before="20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CB1E19" w:rsidRPr="00CB1E19" w:rsidTr="00C24E5A">
        <w:trPr>
          <w:trHeight w:val="1800"/>
          <w:jc w:val="center"/>
        </w:trPr>
        <w:tc>
          <w:tcPr>
            <w:tcW w:w="4288" w:type="dxa"/>
          </w:tcPr>
          <w:p w:rsidR="00CB1E19" w:rsidRPr="00CB1E19" w:rsidRDefault="00CB1E19" w:rsidP="00CB1E19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CÔNG TY CP CÔNG NGHỆ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br/>
            </w:r>
            <w:r w:rsidRPr="00CB1E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MV</w:t>
            </w:r>
          </w:p>
          <w:p w:rsidR="00CB1E19" w:rsidRPr="00CB1E19" w:rsidRDefault="00CB1E19" w:rsidP="00CB1E19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b/>
                <w:sz w:val="26"/>
                <w:szCs w:val="26"/>
              </w:rPr>
              <w:t>---------------------</w:t>
            </w:r>
          </w:p>
          <w:p w:rsidR="00CB1E19" w:rsidRPr="00CB1E19" w:rsidRDefault="00CB1E19" w:rsidP="00CB1E19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Số: 111/BB – TCH</w:t>
            </w:r>
          </w:p>
        </w:tc>
        <w:tc>
          <w:tcPr>
            <w:tcW w:w="6082" w:type="dxa"/>
          </w:tcPr>
          <w:p w:rsidR="00CB1E19" w:rsidRPr="00CB1E19" w:rsidRDefault="00CB1E19" w:rsidP="00CB1E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  <w:r w:rsidRPr="00CB1E19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B1E1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CB1E19" w:rsidRPr="00CB1E19" w:rsidRDefault="00CB1E19" w:rsidP="00C24E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……o0o……</w:t>
            </w:r>
          </w:p>
        </w:tc>
      </w:tr>
    </w:tbl>
    <w:p w:rsidR="00CB1E19" w:rsidRPr="00CB1E19" w:rsidRDefault="00CB1E19" w:rsidP="00CB1E19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1E19">
        <w:rPr>
          <w:rFonts w:ascii="Times New Roman" w:hAnsi="Times New Roman" w:cs="Times New Roman"/>
          <w:b/>
          <w:sz w:val="32"/>
          <w:szCs w:val="32"/>
        </w:rPr>
        <w:t>PHIẾU GIAO CÔNG VIỆC</w:t>
      </w:r>
    </w:p>
    <w:p w:rsidR="00CB1E19" w:rsidRPr="00CB1E19" w:rsidRDefault="00CB1E19" w:rsidP="00CB1E19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CB1E19">
        <w:rPr>
          <w:rFonts w:ascii="Times New Roman" w:hAnsi="Times New Roman" w:cs="Times New Roman"/>
          <w:i/>
          <w:sz w:val="26"/>
          <w:szCs w:val="26"/>
        </w:rPr>
        <w:t>Phiếu giao việc số:</w:t>
      </w:r>
      <w:r w:rsidR="00197955">
        <w:rPr>
          <w:rFonts w:ascii="Times New Roman" w:hAnsi="Times New Roman" w:cs="Times New Roman"/>
          <w:i/>
          <w:sz w:val="26"/>
          <w:szCs w:val="26"/>
        </w:rPr>
        <w:t xml:space="preserve"> 006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pStyle w:val="NoSpacing"/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CB1E19">
        <w:rPr>
          <w:rFonts w:ascii="Times New Roman" w:hAnsi="Times New Roman" w:cs="Times New Roman"/>
          <w:b/>
          <w:sz w:val="26"/>
          <w:szCs w:val="26"/>
        </w:rPr>
        <w:t>Tên dự án</w:t>
      </w:r>
      <w:r w:rsidRPr="00CB1E19">
        <w:rPr>
          <w:rFonts w:ascii="Times New Roman" w:hAnsi="Times New Roman" w:cs="Times New Roman"/>
          <w:sz w:val="26"/>
          <w:szCs w:val="26"/>
        </w:rPr>
        <w:t xml:space="preserve">: </w:t>
      </w:r>
      <w:r w:rsidRPr="00CB1E19">
        <w:rPr>
          <w:rFonts w:ascii="Times New Roman" w:hAnsi="Times New Roman" w:cs="Times New Roman"/>
          <w:b/>
          <w:i/>
          <w:sz w:val="26"/>
          <w:szCs w:val="26"/>
        </w:rPr>
        <w:t xml:space="preserve">Dự </w:t>
      </w:r>
      <w:proofErr w:type="gramStart"/>
      <w:r w:rsidRPr="00CB1E19">
        <w:rPr>
          <w:rFonts w:ascii="Times New Roman" w:hAnsi="Times New Roman" w:cs="Times New Roman"/>
          <w:b/>
          <w:i/>
          <w:sz w:val="26"/>
          <w:szCs w:val="26"/>
        </w:rPr>
        <w:t>án</w:t>
      </w:r>
      <w:proofErr w:type="gramEnd"/>
      <w:r w:rsidRPr="00CB1E19">
        <w:rPr>
          <w:rFonts w:ascii="Times New Roman" w:hAnsi="Times New Roman" w:cs="Times New Roman"/>
          <w:b/>
          <w:i/>
          <w:sz w:val="26"/>
          <w:szCs w:val="26"/>
        </w:rPr>
        <w:t xml:space="preserve"> xây dựng Website giới thiệu xe cho công ty ô tô Toyota Việt Nam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Hôm nay vào lúc 10giờ30phút, ngày 28 tháng 04 năm 2015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Chúng tôi gồm: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BÊN BÀN GIAO: Sau đây gọi là bên A </w:t>
      </w:r>
    </w:p>
    <w:p w:rsidR="00CB1E19" w:rsidRPr="00CB1E19" w:rsidRDefault="00CB1E19" w:rsidP="00CB1E19">
      <w:pPr>
        <w:tabs>
          <w:tab w:val="left" w:pos="4200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Họ và tên: Trần Thị Oanh</w:t>
      </w:r>
      <w:r w:rsidRPr="00CB1E19">
        <w:rPr>
          <w:rFonts w:ascii="Times New Roman" w:hAnsi="Times New Roman" w:cs="Times New Roman"/>
          <w:sz w:val="26"/>
          <w:szCs w:val="26"/>
        </w:rPr>
        <w:tab/>
        <w:t xml:space="preserve"> .      </w:t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  <w:t>Chức vụ: Quản lí dự án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BÊN NHẬN BÀN GIAO: Sau đây gọi là bên B </w:t>
      </w:r>
    </w:p>
    <w:p w:rsidR="00CB1E19" w:rsidRPr="00CB1E19" w:rsidRDefault="00CB1E19" w:rsidP="00CB1E19">
      <w:pPr>
        <w:tabs>
          <w:tab w:val="left" w:pos="4368"/>
          <w:tab w:val="left" w:pos="6288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Họ và tên: Nguyễn Thị Ánh</w:t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  <w:t>Chức vụ: Nhân viên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Chúng tôi cùng thống nhất các vấn đề sau đây:</w:t>
      </w:r>
    </w:p>
    <w:p w:rsidR="00CB1E19" w:rsidRPr="00CB1E19" w:rsidRDefault="00CB1E19" w:rsidP="00CB1E19">
      <w:pPr>
        <w:pStyle w:val="ListParagraph"/>
        <w:numPr>
          <w:ilvl w:val="0"/>
          <w:numId w:val="2"/>
        </w:numPr>
        <w:spacing w:line="360" w:lineRule="auto"/>
        <w:ind w:left="1276"/>
        <w:rPr>
          <w:rFonts w:cs="Times New Roman"/>
          <w:szCs w:val="26"/>
        </w:rPr>
      </w:pPr>
      <w:r w:rsidRPr="00CB1E19">
        <w:rPr>
          <w:rFonts w:cs="Times New Roman"/>
          <w:szCs w:val="26"/>
        </w:rPr>
        <w:t>Bên A đồng ý bàn giao tất cả công việc mà bên A đang phụ trách và theo dõi cho bên B,</w:t>
      </w:r>
    </w:p>
    <w:p w:rsidR="00CB1E19" w:rsidRDefault="00CB1E19" w:rsidP="00CB1E19">
      <w:pPr>
        <w:pStyle w:val="ListParagraph"/>
        <w:numPr>
          <w:ilvl w:val="0"/>
          <w:numId w:val="2"/>
        </w:numPr>
        <w:spacing w:line="360" w:lineRule="auto"/>
        <w:ind w:left="1276"/>
        <w:rPr>
          <w:rFonts w:cs="Times New Roman"/>
          <w:szCs w:val="26"/>
        </w:rPr>
      </w:pPr>
      <w:r w:rsidRPr="00CB1E19">
        <w:rPr>
          <w:rFonts w:cs="Times New Roman"/>
          <w:szCs w:val="26"/>
        </w:rPr>
        <w:t>Bên B đồng ý nhận bàn giao từ bên A các công việc cụ thể như sau :</w:t>
      </w:r>
    </w:p>
    <w:p w:rsidR="00CB1E19" w:rsidRDefault="00CB1E19" w:rsidP="00CB1E19">
      <w:pPr>
        <w:spacing w:line="360" w:lineRule="auto"/>
        <w:rPr>
          <w:rFonts w:cs="Times New Roman"/>
          <w:szCs w:val="26"/>
        </w:rPr>
      </w:pPr>
    </w:p>
    <w:p w:rsidR="00CB1E19" w:rsidRDefault="00CB1E19" w:rsidP="00CB1E19">
      <w:pPr>
        <w:spacing w:line="360" w:lineRule="auto"/>
        <w:rPr>
          <w:rFonts w:cs="Times New Roman"/>
          <w:szCs w:val="26"/>
        </w:rPr>
      </w:pPr>
    </w:p>
    <w:p w:rsidR="00CB1E19" w:rsidRPr="00CB1E19" w:rsidRDefault="00CB1E19" w:rsidP="00CB1E19">
      <w:pPr>
        <w:spacing w:line="360" w:lineRule="auto"/>
        <w:rPr>
          <w:rFonts w:cs="Times New Roman"/>
          <w:szCs w:val="26"/>
        </w:rPr>
      </w:pPr>
    </w:p>
    <w:p w:rsidR="00CB1E19" w:rsidRPr="00CB1E19" w:rsidRDefault="00CB1E19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  <w:r w:rsidRPr="00CB1E19">
        <w:rPr>
          <w:rFonts w:cs="Times New Roman"/>
          <w:b/>
          <w:color w:val="000000" w:themeColor="text1"/>
          <w:szCs w:val="26"/>
        </w:rPr>
        <w:lastRenderedPageBreak/>
        <w:t>Nội dung công việc</w:t>
      </w:r>
    </w:p>
    <w:tbl>
      <w:tblPr>
        <w:tblStyle w:val="TableGrid"/>
        <w:tblW w:w="9204" w:type="dxa"/>
        <w:tblInd w:w="534" w:type="dxa"/>
        <w:tblLook w:val="04A0" w:firstRow="1" w:lastRow="0" w:firstColumn="1" w:lastColumn="0" w:noHBand="0" w:noVBand="1"/>
      </w:tblPr>
      <w:tblGrid>
        <w:gridCol w:w="5811"/>
        <w:gridCol w:w="1701"/>
        <w:gridCol w:w="1692"/>
      </w:tblGrid>
      <w:tr w:rsidR="00CB1E19" w:rsidRPr="00CB1E19" w:rsidTr="00C24E5A">
        <w:trPr>
          <w:trHeight w:val="593"/>
        </w:trPr>
        <w:tc>
          <w:tcPr>
            <w:tcW w:w="5811" w:type="dxa"/>
            <w:vAlign w:val="center"/>
          </w:tcPr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1701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1692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 w:rsidR="00CB1E19" w:rsidRPr="00CB1E19" w:rsidTr="00C24E5A">
        <w:trPr>
          <w:trHeight w:val="70"/>
        </w:trPr>
        <w:tc>
          <w:tcPr>
            <w:tcW w:w="5811" w:type="dxa"/>
          </w:tcPr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3" w:firstLine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cs="Times New Roman"/>
                <w:color w:val="0D0D0D" w:themeColor="text1" w:themeTint="F2"/>
                <w:szCs w:val="26"/>
              </w:rPr>
              <w:t>Khảo sát dự án</w:t>
            </w:r>
          </w:p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451" w:hanging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eastAsia="Times New Roman" w:cs="Times New Roman"/>
                <w:szCs w:val="26"/>
              </w:rPr>
              <w:t>Phân tích chức hệ thống, thiết kế     CSDL</w:t>
            </w:r>
            <w:r w:rsidRPr="00CB1E19">
              <w:rPr>
                <w:rFonts w:cs="Times New Roman"/>
                <w:color w:val="0D0D0D" w:themeColor="text1" w:themeTint="F2"/>
                <w:szCs w:val="26"/>
              </w:rPr>
              <w:t>Quan sát.</w:t>
            </w:r>
          </w:p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3" w:firstLine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eastAsia="Times New Roman" w:cs="Times New Roman"/>
                <w:szCs w:val="26"/>
              </w:rPr>
              <w:t>Kiểm thử lỗi</w:t>
            </w:r>
            <w:r w:rsidRPr="00CB1E19">
              <w:rPr>
                <w:rFonts w:cs="Times New Roman"/>
                <w:color w:val="0D0D0D" w:themeColor="text1" w:themeTint="F2"/>
                <w:szCs w:val="26"/>
              </w:rPr>
              <w:t>.</w:t>
            </w:r>
          </w:p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451" w:hanging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cs="Times New Roman"/>
                <w:szCs w:val="26"/>
              </w:rPr>
              <w:t>Đào tạo và bàn giao sản phẩm với khách hàng.</w:t>
            </w:r>
          </w:p>
        </w:tc>
        <w:tc>
          <w:tcPr>
            <w:tcW w:w="1701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04/05/2015</w:t>
            </w:r>
          </w:p>
        </w:tc>
        <w:tc>
          <w:tcPr>
            <w:tcW w:w="1692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20/05/2015</w:t>
            </w:r>
          </w:p>
        </w:tc>
      </w:tr>
    </w:tbl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Bên A cam kết đã bàn giao tất cả công việc mình đang phụ</w:t>
      </w:r>
      <w:r w:rsidR="00197955">
        <w:rPr>
          <w:rFonts w:ascii="Times New Roman" w:hAnsi="Times New Roman" w:cs="Times New Roman"/>
          <w:sz w:val="26"/>
          <w:szCs w:val="26"/>
        </w:rPr>
        <w:t xml:space="preserve"> trách cho bên B</w:t>
      </w:r>
      <w:r w:rsidRPr="00CB1E19">
        <w:rPr>
          <w:rFonts w:ascii="Times New Roman" w:hAnsi="Times New Roman" w:cs="Times New Roman"/>
          <w:sz w:val="26"/>
          <w:szCs w:val="26"/>
        </w:rPr>
        <w:t xml:space="preserve">. Nếu sau này còn phát sinh các công việc gì mà bên A chưa bàn giao cho bên </w:t>
      </w:r>
      <w:proofErr w:type="gramStart"/>
      <w:r w:rsidRPr="00CB1E19">
        <w:rPr>
          <w:rFonts w:ascii="Times New Roman" w:hAnsi="Times New Roman" w:cs="Times New Roman"/>
          <w:sz w:val="26"/>
          <w:szCs w:val="26"/>
        </w:rPr>
        <w:t>B ,</w:t>
      </w:r>
      <w:proofErr w:type="gramEnd"/>
      <w:r w:rsidRPr="00CB1E19">
        <w:rPr>
          <w:rFonts w:ascii="Times New Roman" w:hAnsi="Times New Roman" w:cs="Times New Roman"/>
          <w:sz w:val="26"/>
          <w:szCs w:val="26"/>
        </w:rPr>
        <w:t>hoặc những vấn đề gì liên quan đến công việc mà bên A đã từng làm thì bên A phải nhiệt tình hỗ trợ và giúp đỡ cho bên B khi bên B có yêu cầu.</w:t>
      </w:r>
    </w:p>
    <w:p w:rsidR="00CB1E19" w:rsidRPr="00CB1E19" w:rsidRDefault="00CB1E19" w:rsidP="00CB1E1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 Bên B cam kết đã nhận bàn giao các công việc kể trên từ</w:t>
      </w:r>
      <w:r w:rsidR="00197955">
        <w:rPr>
          <w:rFonts w:ascii="Times New Roman" w:hAnsi="Times New Roman" w:cs="Times New Roman"/>
          <w:sz w:val="26"/>
          <w:szCs w:val="26"/>
        </w:rPr>
        <w:t xml:space="preserve"> bên A</w:t>
      </w:r>
      <w:r w:rsidRPr="00CB1E19">
        <w:rPr>
          <w:rFonts w:ascii="Times New Roman" w:hAnsi="Times New Roman" w:cs="Times New Roman"/>
          <w:sz w:val="26"/>
          <w:szCs w:val="26"/>
        </w:rPr>
        <w:t>,</w:t>
      </w:r>
      <w:r w:rsidR="00197955">
        <w:rPr>
          <w:rFonts w:ascii="Times New Roman" w:hAnsi="Times New Roman" w:cs="Times New Roman"/>
          <w:sz w:val="26"/>
          <w:szCs w:val="26"/>
        </w:rPr>
        <w:t xml:space="preserve"> </w:t>
      </w:r>
      <w:r w:rsidRPr="00CB1E19">
        <w:rPr>
          <w:rFonts w:ascii="Times New Roman" w:hAnsi="Times New Roman" w:cs="Times New Roman"/>
          <w:sz w:val="26"/>
          <w:szCs w:val="26"/>
        </w:rPr>
        <w:t>và đã hiểu rõ tất cả các công việ</w:t>
      </w:r>
      <w:r w:rsidR="00197955">
        <w:rPr>
          <w:rFonts w:ascii="Times New Roman" w:hAnsi="Times New Roman" w:cs="Times New Roman"/>
          <w:sz w:val="26"/>
          <w:szCs w:val="26"/>
        </w:rPr>
        <w:t>c trên</w:t>
      </w:r>
      <w:r w:rsidRPr="00CB1E19">
        <w:rPr>
          <w:rFonts w:ascii="Times New Roman" w:hAnsi="Times New Roman" w:cs="Times New Roman"/>
          <w:sz w:val="26"/>
          <w:szCs w:val="26"/>
        </w:rPr>
        <w:t xml:space="preserve">. Trong phạm </w:t>
      </w:r>
      <w:proofErr w:type="gramStart"/>
      <w:r w:rsidRPr="00CB1E19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CB1E19">
        <w:rPr>
          <w:rFonts w:ascii="Times New Roman" w:hAnsi="Times New Roman" w:cs="Times New Roman"/>
          <w:sz w:val="26"/>
          <w:szCs w:val="26"/>
        </w:rPr>
        <w:t xml:space="preserve"> các công việc mà bên A bàn giao cho bên B không có thắc mắc gì thêm.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              BÊN BÀN GIAO                                  BÊN NHẬN BÀN GIAO 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r w:rsidRPr="00CB1E19">
        <w:rPr>
          <w:rFonts w:ascii="Times New Roman" w:hAnsi="Times New Roman" w:cs="Times New Roman"/>
          <w:i/>
          <w:sz w:val="26"/>
          <w:szCs w:val="26"/>
        </w:rPr>
        <w:t>ký và ghi rõ họ tên)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r w:rsidRPr="00CB1E19">
        <w:rPr>
          <w:rFonts w:ascii="Times New Roman" w:hAnsi="Times New Roman" w:cs="Times New Roman"/>
          <w:i/>
          <w:sz w:val="26"/>
          <w:szCs w:val="26"/>
        </w:rPr>
        <w:t>ký và ghi rõ họ tên)</w:t>
      </w:r>
    </w:p>
    <w:p w:rsid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CB1E19" w:rsidRPr="00CB1E19" w:rsidTr="00C24E5A">
        <w:trPr>
          <w:trHeight w:val="1800"/>
          <w:jc w:val="center"/>
        </w:trPr>
        <w:tc>
          <w:tcPr>
            <w:tcW w:w="4288" w:type="dxa"/>
          </w:tcPr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CÔNG TY CP CÔNG NGHỆ</w:t>
            </w:r>
          </w:p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MV</w:t>
            </w:r>
          </w:p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b/>
                <w:sz w:val="26"/>
                <w:szCs w:val="26"/>
              </w:rPr>
              <w:t>---------------------</w:t>
            </w:r>
          </w:p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Số: 111/BB – TCH</w:t>
            </w:r>
          </w:p>
        </w:tc>
        <w:tc>
          <w:tcPr>
            <w:tcW w:w="6082" w:type="dxa"/>
          </w:tcPr>
          <w:p w:rsidR="00CB1E19" w:rsidRPr="00CB1E19" w:rsidRDefault="00CB1E19" w:rsidP="00CB1E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  <w:r w:rsidRPr="00CB1E19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B1E1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CB1E19" w:rsidRPr="00CB1E19" w:rsidRDefault="00CB1E19" w:rsidP="00C24E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……o0o……</w:t>
            </w:r>
          </w:p>
        </w:tc>
      </w:tr>
    </w:tbl>
    <w:p w:rsidR="00CB1E19" w:rsidRPr="00CB1E19" w:rsidRDefault="00CB1E19" w:rsidP="00CB1E19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1E19">
        <w:rPr>
          <w:rFonts w:ascii="Times New Roman" w:hAnsi="Times New Roman" w:cs="Times New Roman"/>
          <w:b/>
          <w:sz w:val="32"/>
          <w:szCs w:val="32"/>
        </w:rPr>
        <w:t>PHIẾU GIAO CÔNG VIỆC</w:t>
      </w:r>
    </w:p>
    <w:p w:rsidR="00CB1E19" w:rsidRPr="00CB1E19" w:rsidRDefault="00CB1E19" w:rsidP="00CB1E19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CB1E19">
        <w:rPr>
          <w:rFonts w:ascii="Times New Roman" w:hAnsi="Times New Roman" w:cs="Times New Roman"/>
          <w:i/>
          <w:sz w:val="26"/>
          <w:szCs w:val="26"/>
        </w:rPr>
        <w:t>Phiếu giao việc số:</w:t>
      </w:r>
      <w:r w:rsidR="00197955">
        <w:rPr>
          <w:rFonts w:ascii="Times New Roman" w:hAnsi="Times New Roman" w:cs="Times New Roman"/>
          <w:i/>
          <w:sz w:val="26"/>
          <w:szCs w:val="26"/>
        </w:rPr>
        <w:t xml:space="preserve"> 007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pStyle w:val="NoSpacing"/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CB1E19">
        <w:rPr>
          <w:rFonts w:ascii="Times New Roman" w:hAnsi="Times New Roman" w:cs="Times New Roman"/>
          <w:b/>
          <w:sz w:val="26"/>
          <w:szCs w:val="26"/>
        </w:rPr>
        <w:t>Tên dự án</w:t>
      </w:r>
      <w:r w:rsidRPr="00CB1E19">
        <w:rPr>
          <w:rFonts w:ascii="Times New Roman" w:hAnsi="Times New Roman" w:cs="Times New Roman"/>
          <w:sz w:val="26"/>
          <w:szCs w:val="26"/>
        </w:rPr>
        <w:t xml:space="preserve">: </w:t>
      </w:r>
      <w:r w:rsidRPr="00CB1E19">
        <w:rPr>
          <w:rFonts w:ascii="Times New Roman" w:hAnsi="Times New Roman" w:cs="Times New Roman"/>
          <w:b/>
          <w:i/>
          <w:sz w:val="26"/>
          <w:szCs w:val="26"/>
        </w:rPr>
        <w:t xml:space="preserve">Dự </w:t>
      </w:r>
      <w:proofErr w:type="gramStart"/>
      <w:r w:rsidRPr="00CB1E19">
        <w:rPr>
          <w:rFonts w:ascii="Times New Roman" w:hAnsi="Times New Roman" w:cs="Times New Roman"/>
          <w:b/>
          <w:i/>
          <w:sz w:val="26"/>
          <w:szCs w:val="26"/>
        </w:rPr>
        <w:t>án</w:t>
      </w:r>
      <w:proofErr w:type="gramEnd"/>
      <w:r w:rsidRPr="00CB1E19">
        <w:rPr>
          <w:rFonts w:ascii="Times New Roman" w:hAnsi="Times New Roman" w:cs="Times New Roman"/>
          <w:b/>
          <w:i/>
          <w:sz w:val="26"/>
          <w:szCs w:val="26"/>
        </w:rPr>
        <w:t xml:space="preserve"> xây dựng Website giới thiệu xe cho công ty ô tô Toyota Việt Nam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Hôm nay vào lúc 10giờ30phút, ngày 28 tháng 04 năm 2015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Chúng tôi gồm: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BÊN BÀN GIAO: Sau đây gọi là bên A </w:t>
      </w:r>
    </w:p>
    <w:p w:rsidR="00CB1E19" w:rsidRPr="00CB1E19" w:rsidRDefault="00CB1E19" w:rsidP="00CB1E19">
      <w:pPr>
        <w:tabs>
          <w:tab w:val="left" w:pos="4200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Họ và tên: Trần Thị Oanh</w:t>
      </w:r>
      <w:r w:rsidRPr="00CB1E19">
        <w:rPr>
          <w:rFonts w:ascii="Times New Roman" w:hAnsi="Times New Roman" w:cs="Times New Roman"/>
          <w:sz w:val="26"/>
          <w:szCs w:val="26"/>
        </w:rPr>
        <w:tab/>
        <w:t xml:space="preserve"> .      </w:t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  <w:t>Chức vụ: Quản lí dự án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BÊN NHẬN BÀN GIAO: Sau đây gọi là bên B </w:t>
      </w:r>
    </w:p>
    <w:p w:rsidR="00CB1E19" w:rsidRPr="00CB1E19" w:rsidRDefault="00CB1E19" w:rsidP="00CB1E19">
      <w:pPr>
        <w:tabs>
          <w:tab w:val="left" w:pos="4368"/>
          <w:tab w:val="left" w:pos="6288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Họ và tên: Nguyễn Thị Ánh</w:t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  <w:t>Chức vụ: Nhân viên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Chúng tôi cùng thống nhất các vấn đề sau đây:</w:t>
      </w:r>
    </w:p>
    <w:p w:rsidR="00CB1E19" w:rsidRPr="00CB1E19" w:rsidRDefault="00CB1E19" w:rsidP="00CB1E19">
      <w:pPr>
        <w:pStyle w:val="ListParagraph"/>
        <w:numPr>
          <w:ilvl w:val="0"/>
          <w:numId w:val="2"/>
        </w:numPr>
        <w:spacing w:line="360" w:lineRule="auto"/>
        <w:ind w:left="1276"/>
        <w:rPr>
          <w:rFonts w:cs="Times New Roman"/>
          <w:szCs w:val="26"/>
        </w:rPr>
      </w:pPr>
      <w:r w:rsidRPr="00CB1E19">
        <w:rPr>
          <w:rFonts w:cs="Times New Roman"/>
          <w:szCs w:val="26"/>
        </w:rPr>
        <w:t>Bên A đồng ý bàn giao tất cả công việc mà bên A đang phụ</w:t>
      </w:r>
      <w:r w:rsidR="00197955">
        <w:rPr>
          <w:rFonts w:cs="Times New Roman"/>
          <w:szCs w:val="26"/>
        </w:rPr>
        <w:t xml:space="preserve"> trách và theo dõi cho bên B</w:t>
      </w:r>
    </w:p>
    <w:p w:rsidR="00CB1E19" w:rsidRPr="00CB1E19" w:rsidRDefault="00CB1E19" w:rsidP="00CB1E19">
      <w:pPr>
        <w:pStyle w:val="ListParagraph"/>
        <w:numPr>
          <w:ilvl w:val="0"/>
          <w:numId w:val="2"/>
        </w:numPr>
        <w:spacing w:line="360" w:lineRule="auto"/>
        <w:ind w:left="1276"/>
        <w:rPr>
          <w:rFonts w:cs="Times New Roman"/>
          <w:szCs w:val="26"/>
        </w:rPr>
      </w:pPr>
      <w:r w:rsidRPr="00CB1E19">
        <w:rPr>
          <w:rFonts w:cs="Times New Roman"/>
          <w:szCs w:val="26"/>
        </w:rPr>
        <w:t>Bên B đồng ý nhận bàn giao từ bên A các công việc cụ thể như sau :</w:t>
      </w:r>
    </w:p>
    <w:p w:rsidR="00197955" w:rsidRDefault="00197955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</w:p>
    <w:p w:rsidR="00197955" w:rsidRDefault="00197955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</w:p>
    <w:p w:rsidR="00197955" w:rsidRDefault="00197955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</w:p>
    <w:p w:rsidR="00CB1E19" w:rsidRPr="00CB1E19" w:rsidRDefault="00CB1E19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  <w:r w:rsidRPr="00CB1E19">
        <w:rPr>
          <w:rFonts w:cs="Times New Roman"/>
          <w:b/>
          <w:color w:val="000000" w:themeColor="text1"/>
          <w:szCs w:val="26"/>
        </w:rPr>
        <w:lastRenderedPageBreak/>
        <w:t>Nội dung công việc</w:t>
      </w:r>
    </w:p>
    <w:tbl>
      <w:tblPr>
        <w:tblStyle w:val="TableGrid"/>
        <w:tblW w:w="9204" w:type="dxa"/>
        <w:tblInd w:w="534" w:type="dxa"/>
        <w:tblLook w:val="04A0" w:firstRow="1" w:lastRow="0" w:firstColumn="1" w:lastColumn="0" w:noHBand="0" w:noVBand="1"/>
      </w:tblPr>
      <w:tblGrid>
        <w:gridCol w:w="5811"/>
        <w:gridCol w:w="1701"/>
        <w:gridCol w:w="1692"/>
      </w:tblGrid>
      <w:tr w:rsidR="00CB1E19" w:rsidRPr="00CB1E19" w:rsidTr="00C24E5A">
        <w:trPr>
          <w:trHeight w:val="593"/>
        </w:trPr>
        <w:tc>
          <w:tcPr>
            <w:tcW w:w="5811" w:type="dxa"/>
            <w:vAlign w:val="center"/>
          </w:tcPr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1701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1692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 w:rsidR="00CB1E19" w:rsidRPr="00CB1E19" w:rsidTr="00C24E5A">
        <w:trPr>
          <w:trHeight w:val="70"/>
        </w:trPr>
        <w:tc>
          <w:tcPr>
            <w:tcW w:w="5811" w:type="dxa"/>
          </w:tcPr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3" w:firstLine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cs="Times New Roman"/>
                <w:color w:val="0D0D0D" w:themeColor="text1" w:themeTint="F2"/>
                <w:szCs w:val="26"/>
              </w:rPr>
              <w:t>Khảo sát dự án</w:t>
            </w:r>
          </w:p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451" w:hanging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eastAsia="Times New Roman" w:cs="Times New Roman"/>
                <w:szCs w:val="26"/>
              </w:rPr>
              <w:t>Phân tích chức hệ thống, thiết kế     CSDL</w:t>
            </w:r>
            <w:r w:rsidRPr="00CB1E19">
              <w:rPr>
                <w:rFonts w:cs="Times New Roman"/>
                <w:color w:val="0D0D0D" w:themeColor="text1" w:themeTint="F2"/>
                <w:szCs w:val="26"/>
              </w:rPr>
              <w:t>Quan sát.</w:t>
            </w:r>
          </w:p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3" w:firstLine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eastAsia="Times New Roman" w:cs="Times New Roman"/>
                <w:szCs w:val="26"/>
              </w:rPr>
              <w:t>Kiểm thử lỗi</w:t>
            </w:r>
            <w:r w:rsidRPr="00CB1E19">
              <w:rPr>
                <w:rFonts w:cs="Times New Roman"/>
                <w:color w:val="0D0D0D" w:themeColor="text1" w:themeTint="F2"/>
                <w:szCs w:val="26"/>
              </w:rPr>
              <w:t>.</w:t>
            </w:r>
          </w:p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451" w:hanging="709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cs="Times New Roman"/>
                <w:szCs w:val="26"/>
              </w:rPr>
              <w:t>Đào tạo và bàn giao sản phẩm với khách hàng.</w:t>
            </w:r>
          </w:p>
        </w:tc>
        <w:tc>
          <w:tcPr>
            <w:tcW w:w="1701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04/05/2015</w:t>
            </w:r>
          </w:p>
        </w:tc>
        <w:tc>
          <w:tcPr>
            <w:tcW w:w="1692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20/05/2015</w:t>
            </w:r>
          </w:p>
        </w:tc>
      </w:tr>
    </w:tbl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Bên A cam kết đã bàn giao tất cả công việc mình đang phụ</w:t>
      </w:r>
      <w:r w:rsidR="00197955">
        <w:rPr>
          <w:rFonts w:ascii="Times New Roman" w:hAnsi="Times New Roman" w:cs="Times New Roman"/>
          <w:sz w:val="26"/>
          <w:szCs w:val="26"/>
        </w:rPr>
        <w:t xml:space="preserve"> trách cho bên B</w:t>
      </w:r>
      <w:r w:rsidRPr="00CB1E19">
        <w:rPr>
          <w:rFonts w:ascii="Times New Roman" w:hAnsi="Times New Roman" w:cs="Times New Roman"/>
          <w:sz w:val="26"/>
          <w:szCs w:val="26"/>
        </w:rPr>
        <w:t>. Nếu sau này còn phát sinh các công việc gì m</w:t>
      </w:r>
      <w:r w:rsidR="00197955">
        <w:rPr>
          <w:rFonts w:ascii="Times New Roman" w:hAnsi="Times New Roman" w:cs="Times New Roman"/>
          <w:sz w:val="26"/>
          <w:szCs w:val="26"/>
        </w:rPr>
        <w:t>à bên A chưa bàn giao cho bên B</w:t>
      </w:r>
      <w:r w:rsidRPr="00CB1E19">
        <w:rPr>
          <w:rFonts w:ascii="Times New Roman" w:hAnsi="Times New Roman" w:cs="Times New Roman"/>
          <w:sz w:val="26"/>
          <w:szCs w:val="26"/>
        </w:rPr>
        <w:t>,</w:t>
      </w:r>
      <w:r w:rsidR="00197955">
        <w:rPr>
          <w:rFonts w:ascii="Times New Roman" w:hAnsi="Times New Roman" w:cs="Times New Roman"/>
          <w:sz w:val="26"/>
          <w:szCs w:val="26"/>
        </w:rPr>
        <w:t xml:space="preserve"> </w:t>
      </w:r>
      <w:r w:rsidRPr="00CB1E19">
        <w:rPr>
          <w:rFonts w:ascii="Times New Roman" w:hAnsi="Times New Roman" w:cs="Times New Roman"/>
          <w:sz w:val="26"/>
          <w:szCs w:val="26"/>
        </w:rPr>
        <w:t>hoặc những vấn đề gì liên quan đến công việc mà bên A đã từng làm thì bên A phải nhiệt tình hỗ trợ và giúp đỡ cho bên B khi bên B có yêu cầu.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 Bên B cam kết đã nhận bàn giao các công việc kể trên từ</w:t>
      </w:r>
      <w:r w:rsidR="00197955">
        <w:rPr>
          <w:rFonts w:ascii="Times New Roman" w:hAnsi="Times New Roman" w:cs="Times New Roman"/>
          <w:sz w:val="26"/>
          <w:szCs w:val="26"/>
        </w:rPr>
        <w:t xml:space="preserve"> bên A, </w:t>
      </w:r>
      <w:r w:rsidRPr="00CB1E19">
        <w:rPr>
          <w:rFonts w:ascii="Times New Roman" w:hAnsi="Times New Roman" w:cs="Times New Roman"/>
          <w:sz w:val="26"/>
          <w:szCs w:val="26"/>
        </w:rPr>
        <w:t>và đã hiểu rõ tất cả các công việ</w:t>
      </w:r>
      <w:r w:rsidR="00197955">
        <w:rPr>
          <w:rFonts w:ascii="Times New Roman" w:hAnsi="Times New Roman" w:cs="Times New Roman"/>
          <w:sz w:val="26"/>
          <w:szCs w:val="26"/>
        </w:rPr>
        <w:t>c trên</w:t>
      </w:r>
      <w:r w:rsidRPr="00CB1E19">
        <w:rPr>
          <w:rFonts w:ascii="Times New Roman" w:hAnsi="Times New Roman" w:cs="Times New Roman"/>
          <w:sz w:val="26"/>
          <w:szCs w:val="26"/>
        </w:rPr>
        <w:t xml:space="preserve">. Trong phạm </w:t>
      </w:r>
      <w:proofErr w:type="gramStart"/>
      <w:r w:rsidRPr="00CB1E19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CB1E19">
        <w:rPr>
          <w:rFonts w:ascii="Times New Roman" w:hAnsi="Times New Roman" w:cs="Times New Roman"/>
          <w:sz w:val="26"/>
          <w:szCs w:val="26"/>
        </w:rPr>
        <w:t xml:space="preserve"> các công việc mà bên A bàn giao cho bên B không có thắc mắc gì thêm.</w:t>
      </w:r>
    </w:p>
    <w:p w:rsidR="00197955" w:rsidRPr="00CB1E19" w:rsidRDefault="00197955" w:rsidP="0019795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              BÊN BÀN GIAO                                  BÊN NHẬN BÀN GIAO 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      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r w:rsidRPr="00CB1E19">
        <w:rPr>
          <w:rFonts w:ascii="Times New Roman" w:hAnsi="Times New Roman" w:cs="Times New Roman"/>
          <w:i/>
          <w:sz w:val="26"/>
          <w:szCs w:val="26"/>
        </w:rPr>
        <w:t>ký và ghi rõ họ tên)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>(</w:t>
      </w:r>
      <w:r w:rsidRPr="00CB1E19">
        <w:rPr>
          <w:rFonts w:ascii="Times New Roman" w:hAnsi="Times New Roman" w:cs="Times New Roman"/>
          <w:i/>
          <w:sz w:val="26"/>
          <w:szCs w:val="26"/>
        </w:rPr>
        <w:t>ký và ghi rõ họ tên)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97955" w:rsidRDefault="00197955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97955" w:rsidRDefault="00197955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97955" w:rsidRPr="00CB1E19" w:rsidRDefault="00197955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CB1E19" w:rsidRPr="00CB1E19" w:rsidTr="00C24E5A">
        <w:trPr>
          <w:trHeight w:val="1800"/>
          <w:jc w:val="center"/>
        </w:trPr>
        <w:tc>
          <w:tcPr>
            <w:tcW w:w="4288" w:type="dxa"/>
          </w:tcPr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CÔNG TY CP CÔNG NGHỆ</w:t>
            </w:r>
          </w:p>
          <w:p w:rsidR="00CB1E19" w:rsidRPr="00197955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9795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MV</w:t>
            </w:r>
          </w:p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b/>
                <w:sz w:val="26"/>
                <w:szCs w:val="26"/>
              </w:rPr>
              <w:t>---------------------</w:t>
            </w:r>
          </w:p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Số: 111/BB – TCH</w:t>
            </w:r>
          </w:p>
        </w:tc>
        <w:tc>
          <w:tcPr>
            <w:tcW w:w="6082" w:type="dxa"/>
          </w:tcPr>
          <w:p w:rsidR="00CB1E19" w:rsidRPr="00CB1E19" w:rsidRDefault="00CB1E19" w:rsidP="001979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7955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  <w:r w:rsidR="00197955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CB1E1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CB1E19" w:rsidRPr="00CB1E19" w:rsidRDefault="00CB1E19" w:rsidP="00C24E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……o0o……</w:t>
            </w:r>
          </w:p>
          <w:p w:rsidR="00CB1E19" w:rsidRPr="00CB1E19" w:rsidRDefault="00CB1E19" w:rsidP="00C24E5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B1E19" w:rsidRPr="00197955" w:rsidRDefault="00CB1E19" w:rsidP="00CB1E19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7955">
        <w:rPr>
          <w:rFonts w:ascii="Times New Roman" w:hAnsi="Times New Roman" w:cs="Times New Roman"/>
          <w:b/>
          <w:sz w:val="32"/>
          <w:szCs w:val="32"/>
        </w:rPr>
        <w:t>PHIẾU GIAO CÔNG VIỆC</w:t>
      </w:r>
    </w:p>
    <w:p w:rsidR="00CB1E19" w:rsidRPr="00CB1E19" w:rsidRDefault="00CB1E19" w:rsidP="00CB1E19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CB1E19">
        <w:rPr>
          <w:rFonts w:ascii="Times New Roman" w:hAnsi="Times New Roman" w:cs="Times New Roman"/>
          <w:i/>
          <w:sz w:val="26"/>
          <w:szCs w:val="26"/>
        </w:rPr>
        <w:t>Phiếu giao việc số: 008</w:t>
      </w:r>
    </w:p>
    <w:p w:rsidR="00CB1E19" w:rsidRPr="00CB1E19" w:rsidRDefault="00CB1E19" w:rsidP="00CB1E19">
      <w:pPr>
        <w:spacing w:line="360" w:lineRule="auto"/>
        <w:ind w:firstLine="720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CB1E19" w:rsidRPr="00CB1E19" w:rsidRDefault="00CB1E19" w:rsidP="00CB1E19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CB1E19">
        <w:rPr>
          <w:rFonts w:ascii="Times New Roman" w:hAnsi="Times New Roman" w:cs="Times New Roman"/>
          <w:b/>
          <w:sz w:val="26"/>
          <w:szCs w:val="26"/>
        </w:rPr>
        <w:t>Tên dự án</w:t>
      </w:r>
      <w:r w:rsidRPr="00CB1E19">
        <w:rPr>
          <w:rFonts w:ascii="Times New Roman" w:hAnsi="Times New Roman" w:cs="Times New Roman"/>
          <w:sz w:val="26"/>
          <w:szCs w:val="26"/>
        </w:rPr>
        <w:t xml:space="preserve">: </w:t>
      </w:r>
      <w:r w:rsidRPr="00CB1E19">
        <w:rPr>
          <w:rFonts w:ascii="Times New Roman" w:hAnsi="Times New Roman" w:cs="Times New Roman"/>
          <w:b/>
          <w:i/>
          <w:sz w:val="26"/>
          <w:szCs w:val="26"/>
        </w:rPr>
        <w:t xml:space="preserve">Dự </w:t>
      </w:r>
      <w:proofErr w:type="gramStart"/>
      <w:r w:rsidRPr="00CB1E19">
        <w:rPr>
          <w:rFonts w:ascii="Times New Roman" w:hAnsi="Times New Roman" w:cs="Times New Roman"/>
          <w:b/>
          <w:i/>
          <w:sz w:val="26"/>
          <w:szCs w:val="26"/>
        </w:rPr>
        <w:t>án</w:t>
      </w:r>
      <w:proofErr w:type="gramEnd"/>
      <w:r w:rsidRPr="00CB1E19">
        <w:rPr>
          <w:rFonts w:ascii="Times New Roman" w:hAnsi="Times New Roman" w:cs="Times New Roman"/>
          <w:b/>
          <w:i/>
          <w:sz w:val="26"/>
          <w:szCs w:val="26"/>
        </w:rPr>
        <w:t xml:space="preserve"> xây dựng Website giới thiệu xe cho công ty ô tô Toyota Việt Nam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Hôm nay vào lúc: 10 giờ 15 phút, ngày 28 tháng 05 năm 2015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Chúng tôi gồm: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BÊN BÀN GIAO: Sau đây gọi là bên A </w:t>
      </w:r>
    </w:p>
    <w:p w:rsidR="00CB1E19" w:rsidRPr="00CB1E19" w:rsidRDefault="00CB1E19" w:rsidP="00CB1E19">
      <w:pPr>
        <w:tabs>
          <w:tab w:val="left" w:pos="4200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Họ và tên: Trần Thị Oanh</w:t>
      </w:r>
      <w:r w:rsidRPr="00CB1E19">
        <w:rPr>
          <w:rFonts w:ascii="Times New Roman" w:hAnsi="Times New Roman" w:cs="Times New Roman"/>
          <w:sz w:val="26"/>
          <w:szCs w:val="26"/>
        </w:rPr>
        <w:tab/>
        <w:t xml:space="preserve"> .      </w:t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  <w:t>Chức vu: Quản lí dự án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BÊN NHẬN BÀN GIAO: Sau đây gọi là bên B </w:t>
      </w:r>
    </w:p>
    <w:p w:rsidR="00CB1E19" w:rsidRPr="00CB1E19" w:rsidRDefault="00CB1E19" w:rsidP="00CB1E19">
      <w:pPr>
        <w:tabs>
          <w:tab w:val="left" w:pos="4368"/>
          <w:tab w:val="left" w:pos="6288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Họ và tên: Trần Mạnh Tuấn</w:t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</w:r>
      <w:r w:rsidRPr="00CB1E19">
        <w:rPr>
          <w:rFonts w:ascii="Times New Roman" w:hAnsi="Times New Roman" w:cs="Times New Roman"/>
          <w:sz w:val="26"/>
          <w:szCs w:val="26"/>
        </w:rPr>
        <w:tab/>
        <w:t>Chức vụ: Nhân viên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Chúng tôi cùng thống nhất các vấn đề sau đây:</w:t>
      </w:r>
    </w:p>
    <w:p w:rsidR="00CB1E19" w:rsidRPr="00CB1E19" w:rsidRDefault="00CB1E19" w:rsidP="00CB1E19">
      <w:pPr>
        <w:pStyle w:val="ListParagraph"/>
        <w:numPr>
          <w:ilvl w:val="0"/>
          <w:numId w:val="3"/>
        </w:numPr>
        <w:spacing w:line="360" w:lineRule="auto"/>
        <w:ind w:left="1134"/>
        <w:rPr>
          <w:rFonts w:cs="Times New Roman"/>
          <w:szCs w:val="26"/>
        </w:rPr>
      </w:pPr>
      <w:r w:rsidRPr="00CB1E19">
        <w:rPr>
          <w:rFonts w:cs="Times New Roman"/>
          <w:szCs w:val="26"/>
        </w:rPr>
        <w:t xml:space="preserve"> Bên A đồng ý bàn giao tất cả công việc mà bên A đang phụ</w:t>
      </w:r>
      <w:r w:rsidR="00197955">
        <w:rPr>
          <w:rFonts w:cs="Times New Roman"/>
          <w:szCs w:val="26"/>
        </w:rPr>
        <w:t xml:space="preserve"> trách và theo dõi cho bên B</w:t>
      </w:r>
    </w:p>
    <w:p w:rsidR="00CB1E19" w:rsidRPr="00CB1E19" w:rsidRDefault="00CB1E19" w:rsidP="00CB1E19">
      <w:pPr>
        <w:pStyle w:val="ListParagraph"/>
        <w:numPr>
          <w:ilvl w:val="0"/>
          <w:numId w:val="3"/>
        </w:numPr>
        <w:spacing w:line="360" w:lineRule="auto"/>
        <w:ind w:left="1134"/>
        <w:rPr>
          <w:rFonts w:cs="Times New Roman"/>
          <w:szCs w:val="26"/>
        </w:rPr>
      </w:pPr>
      <w:r w:rsidRPr="00CB1E19">
        <w:rPr>
          <w:rFonts w:cs="Times New Roman"/>
          <w:szCs w:val="26"/>
        </w:rPr>
        <w:t xml:space="preserve"> Bên B đồng ý nhận bàn giao từ bên A các công việc cụ thể như sau :</w:t>
      </w:r>
    </w:p>
    <w:p w:rsidR="00197955" w:rsidRDefault="00197955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</w:p>
    <w:p w:rsidR="00197955" w:rsidRDefault="00197955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</w:p>
    <w:p w:rsidR="00197955" w:rsidRDefault="00197955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</w:p>
    <w:p w:rsidR="00CB1E19" w:rsidRPr="00CB1E19" w:rsidRDefault="00CB1E19" w:rsidP="00CB1E19">
      <w:pPr>
        <w:pStyle w:val="ListParagraph"/>
        <w:spacing w:line="360" w:lineRule="auto"/>
        <w:ind w:left="0" w:firstLine="720"/>
        <w:jc w:val="center"/>
        <w:rPr>
          <w:rFonts w:cs="Times New Roman"/>
          <w:b/>
          <w:color w:val="000000" w:themeColor="text1"/>
          <w:szCs w:val="26"/>
        </w:rPr>
      </w:pPr>
      <w:r w:rsidRPr="00CB1E19">
        <w:rPr>
          <w:rFonts w:cs="Times New Roman"/>
          <w:b/>
          <w:color w:val="000000" w:themeColor="text1"/>
          <w:szCs w:val="26"/>
        </w:rPr>
        <w:lastRenderedPageBreak/>
        <w:t>Nội dung công việc</w:t>
      </w:r>
    </w:p>
    <w:tbl>
      <w:tblPr>
        <w:tblStyle w:val="TableGrid"/>
        <w:tblW w:w="8531" w:type="dxa"/>
        <w:jc w:val="center"/>
        <w:tblLook w:val="04A0" w:firstRow="1" w:lastRow="0" w:firstColumn="1" w:lastColumn="0" w:noHBand="0" w:noVBand="1"/>
      </w:tblPr>
      <w:tblGrid>
        <w:gridCol w:w="4959"/>
        <w:gridCol w:w="1786"/>
        <w:gridCol w:w="1786"/>
      </w:tblGrid>
      <w:tr w:rsidR="00CB1E19" w:rsidRPr="00CB1E19" w:rsidTr="00C24E5A">
        <w:trPr>
          <w:trHeight w:val="593"/>
          <w:jc w:val="center"/>
        </w:trPr>
        <w:tc>
          <w:tcPr>
            <w:tcW w:w="4959" w:type="dxa"/>
            <w:vAlign w:val="center"/>
          </w:tcPr>
          <w:p w:rsidR="00CB1E19" w:rsidRPr="00CB1E19" w:rsidRDefault="00CB1E19" w:rsidP="00C24E5A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1786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1786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 w:rsidR="00CB1E19" w:rsidRPr="00CB1E19" w:rsidTr="00C24E5A">
        <w:trPr>
          <w:trHeight w:val="70"/>
          <w:jc w:val="center"/>
        </w:trPr>
        <w:tc>
          <w:tcPr>
            <w:tcW w:w="4959" w:type="dxa"/>
          </w:tcPr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78" w:hanging="425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cs="Times New Roman"/>
                <w:color w:val="0D0D0D" w:themeColor="text1" w:themeTint="F2"/>
                <w:szCs w:val="26"/>
              </w:rPr>
              <w:t>Phân tích thiết kế giao diện người dùng</w:t>
            </w:r>
          </w:p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78" w:hanging="425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eastAsia="Times New Roman" w:cs="Times New Roman"/>
                <w:szCs w:val="26"/>
              </w:rPr>
              <w:t>Lập trình tích hợp hệ thống</w:t>
            </w:r>
          </w:p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78" w:hanging="425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eastAsia="Times New Roman" w:cs="Times New Roman"/>
                <w:szCs w:val="26"/>
              </w:rPr>
              <w:t>Sửa lỗi</w:t>
            </w:r>
            <w:r w:rsidRPr="00CB1E19">
              <w:rPr>
                <w:rFonts w:cs="Times New Roman"/>
                <w:color w:val="0D0D0D" w:themeColor="text1" w:themeTint="F2"/>
                <w:szCs w:val="26"/>
              </w:rPr>
              <w:t>.</w:t>
            </w:r>
          </w:p>
          <w:p w:rsidR="00CB1E19" w:rsidRPr="00CB1E19" w:rsidRDefault="00CB1E19" w:rsidP="00C24E5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78" w:hanging="425"/>
              <w:rPr>
                <w:rFonts w:cs="Times New Roman"/>
                <w:color w:val="0D0D0D" w:themeColor="text1" w:themeTint="F2"/>
                <w:szCs w:val="26"/>
              </w:rPr>
            </w:pPr>
            <w:r w:rsidRPr="00CB1E19">
              <w:rPr>
                <w:rFonts w:eastAsia="Times New Roman" w:cs="Times New Roman"/>
                <w:szCs w:val="26"/>
              </w:rPr>
              <w:t>Đưa trang Website vào sử dụng</w:t>
            </w:r>
          </w:p>
        </w:tc>
        <w:tc>
          <w:tcPr>
            <w:tcW w:w="1786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09/05/2015</w:t>
            </w:r>
          </w:p>
        </w:tc>
        <w:tc>
          <w:tcPr>
            <w:tcW w:w="1786" w:type="dxa"/>
            <w:vAlign w:val="center"/>
          </w:tcPr>
          <w:p w:rsidR="00CB1E19" w:rsidRPr="00CB1E19" w:rsidRDefault="00CB1E19" w:rsidP="00C24E5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1E19">
              <w:rPr>
                <w:rFonts w:ascii="Times New Roman" w:hAnsi="Times New Roman" w:cs="Times New Roman"/>
                <w:sz w:val="26"/>
                <w:szCs w:val="26"/>
              </w:rPr>
              <w:t>20/05/2015</w:t>
            </w:r>
          </w:p>
        </w:tc>
      </w:tr>
    </w:tbl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Bên A cam kết đã bàn giao tất cả công việc mình đang phụ</w:t>
      </w:r>
      <w:r w:rsidR="00197955">
        <w:rPr>
          <w:rFonts w:ascii="Times New Roman" w:hAnsi="Times New Roman" w:cs="Times New Roman"/>
          <w:sz w:val="26"/>
          <w:szCs w:val="26"/>
        </w:rPr>
        <w:t xml:space="preserve"> trách cho bên B</w:t>
      </w:r>
      <w:r w:rsidRPr="00CB1E19">
        <w:rPr>
          <w:rFonts w:ascii="Times New Roman" w:hAnsi="Times New Roman" w:cs="Times New Roman"/>
          <w:sz w:val="26"/>
          <w:szCs w:val="26"/>
        </w:rPr>
        <w:t>. Nếu sau này còn phát sinh các công việc gì mà</w:t>
      </w:r>
      <w:r w:rsidR="00197955">
        <w:rPr>
          <w:rFonts w:ascii="Times New Roman" w:hAnsi="Times New Roman" w:cs="Times New Roman"/>
          <w:sz w:val="26"/>
          <w:szCs w:val="26"/>
        </w:rPr>
        <w:t xml:space="preserve"> bên A chưa bàn giao cho bên B, </w:t>
      </w:r>
      <w:r w:rsidRPr="00CB1E19">
        <w:rPr>
          <w:rFonts w:ascii="Times New Roman" w:hAnsi="Times New Roman" w:cs="Times New Roman"/>
          <w:sz w:val="26"/>
          <w:szCs w:val="26"/>
        </w:rPr>
        <w:t>hoặc những vấn đề gì liên quan đến công việc mà bên A đã từng làm thì bên A phải nhiệt tình hỗ trợ và giúp đỡ cho bên B khi bên B có yêu cầu.</w:t>
      </w:r>
    </w:p>
    <w:p w:rsidR="00CB1E19" w:rsidRPr="00CB1E19" w:rsidRDefault="00CB1E19" w:rsidP="0019795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>Bên B cam kết đã nhận bàn giao các công việc kể trên từ</w:t>
      </w:r>
      <w:r w:rsidR="00197955">
        <w:rPr>
          <w:rFonts w:ascii="Times New Roman" w:hAnsi="Times New Roman" w:cs="Times New Roman"/>
          <w:sz w:val="26"/>
          <w:szCs w:val="26"/>
        </w:rPr>
        <w:t xml:space="preserve"> bên A</w:t>
      </w:r>
      <w:r w:rsidRPr="00CB1E19">
        <w:rPr>
          <w:rFonts w:ascii="Times New Roman" w:hAnsi="Times New Roman" w:cs="Times New Roman"/>
          <w:sz w:val="26"/>
          <w:szCs w:val="26"/>
        </w:rPr>
        <w:t>,</w:t>
      </w:r>
      <w:r w:rsidR="00197955">
        <w:rPr>
          <w:rFonts w:ascii="Times New Roman" w:hAnsi="Times New Roman" w:cs="Times New Roman"/>
          <w:sz w:val="26"/>
          <w:szCs w:val="26"/>
        </w:rPr>
        <w:t xml:space="preserve"> </w:t>
      </w:r>
      <w:r w:rsidRPr="00CB1E19">
        <w:rPr>
          <w:rFonts w:ascii="Times New Roman" w:hAnsi="Times New Roman" w:cs="Times New Roman"/>
          <w:sz w:val="26"/>
          <w:szCs w:val="26"/>
        </w:rPr>
        <w:t>và đã hiểu rõ tất cả các công việ</w:t>
      </w:r>
      <w:r w:rsidR="00197955">
        <w:rPr>
          <w:rFonts w:ascii="Times New Roman" w:hAnsi="Times New Roman" w:cs="Times New Roman"/>
          <w:sz w:val="26"/>
          <w:szCs w:val="26"/>
        </w:rPr>
        <w:t>c trên</w:t>
      </w:r>
      <w:r w:rsidRPr="00CB1E19">
        <w:rPr>
          <w:rFonts w:ascii="Times New Roman" w:hAnsi="Times New Roman" w:cs="Times New Roman"/>
          <w:sz w:val="26"/>
          <w:szCs w:val="26"/>
        </w:rPr>
        <w:t xml:space="preserve">. Trong phạm </w:t>
      </w:r>
      <w:proofErr w:type="gramStart"/>
      <w:r w:rsidRPr="00CB1E19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CB1E19">
        <w:rPr>
          <w:rFonts w:ascii="Times New Roman" w:hAnsi="Times New Roman" w:cs="Times New Roman"/>
          <w:sz w:val="26"/>
          <w:szCs w:val="26"/>
        </w:rPr>
        <w:t xml:space="preserve"> các công việc mà bên A bàn giao cho bên B không có thắc mắc gì thêm.</w:t>
      </w:r>
    </w:p>
    <w:p w:rsidR="00197955" w:rsidRPr="00CB1E19" w:rsidRDefault="00CB1E19" w:rsidP="0019795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B1E19">
        <w:rPr>
          <w:rFonts w:ascii="Times New Roman" w:hAnsi="Times New Roman" w:cs="Times New Roman"/>
          <w:sz w:val="26"/>
          <w:szCs w:val="26"/>
        </w:rPr>
        <w:t xml:space="preserve">       </w:t>
      </w:r>
      <w:r w:rsidR="00197955">
        <w:rPr>
          <w:rFonts w:ascii="Times New Roman" w:hAnsi="Times New Roman" w:cs="Times New Roman"/>
          <w:sz w:val="26"/>
          <w:szCs w:val="26"/>
        </w:rPr>
        <w:t xml:space="preserve">      </w:t>
      </w:r>
      <w:r w:rsidR="00197955" w:rsidRPr="00CB1E19">
        <w:rPr>
          <w:rFonts w:ascii="Times New Roman" w:hAnsi="Times New Roman" w:cs="Times New Roman"/>
          <w:sz w:val="26"/>
          <w:szCs w:val="26"/>
        </w:rPr>
        <w:t xml:space="preserve">BÊN BÀN GIAO                                  BÊN NHẬN BÀN GIAO </w:t>
      </w:r>
      <w:r w:rsidR="00197955">
        <w:rPr>
          <w:rFonts w:ascii="Times New Roman" w:hAnsi="Times New Roman" w:cs="Times New Roman"/>
          <w:sz w:val="26"/>
          <w:szCs w:val="26"/>
        </w:rPr>
        <w:br/>
        <w:t xml:space="preserve">                      </w:t>
      </w:r>
      <w:r w:rsidR="00197955">
        <w:rPr>
          <w:rFonts w:ascii="Times New Roman" w:hAnsi="Times New Roman" w:cs="Times New Roman"/>
          <w:i/>
          <w:sz w:val="26"/>
          <w:szCs w:val="26"/>
        </w:rPr>
        <w:t>(</w:t>
      </w:r>
      <w:r w:rsidR="00197955" w:rsidRPr="00CB1E19">
        <w:rPr>
          <w:rFonts w:ascii="Times New Roman" w:hAnsi="Times New Roman" w:cs="Times New Roman"/>
          <w:i/>
          <w:sz w:val="26"/>
          <w:szCs w:val="26"/>
        </w:rPr>
        <w:t>ký và ghi rõ họ tên)</w:t>
      </w:r>
      <w:r w:rsidR="00197955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="00197955">
        <w:rPr>
          <w:rFonts w:ascii="Times New Roman" w:hAnsi="Times New Roman" w:cs="Times New Roman"/>
          <w:i/>
          <w:sz w:val="26"/>
          <w:szCs w:val="26"/>
        </w:rPr>
        <w:t>(</w:t>
      </w:r>
      <w:r w:rsidR="00197955" w:rsidRPr="00CB1E19">
        <w:rPr>
          <w:rFonts w:ascii="Times New Roman" w:hAnsi="Times New Roman" w:cs="Times New Roman"/>
          <w:i/>
          <w:sz w:val="26"/>
          <w:szCs w:val="26"/>
        </w:rPr>
        <w:t>ký và ghi rõ họ tên)</w:t>
      </w: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tabs>
          <w:tab w:val="left" w:pos="720"/>
          <w:tab w:val="left" w:pos="1440"/>
          <w:tab w:val="left" w:pos="2160"/>
          <w:tab w:val="left" w:pos="6660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tabs>
          <w:tab w:val="left" w:leader="dot" w:pos="7938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tabs>
          <w:tab w:val="left" w:pos="720"/>
          <w:tab w:val="left" w:pos="1440"/>
          <w:tab w:val="left" w:pos="2160"/>
          <w:tab w:val="left" w:pos="6660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tabs>
          <w:tab w:val="left" w:leader="dot" w:pos="7938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tabs>
          <w:tab w:val="left" w:pos="720"/>
          <w:tab w:val="left" w:pos="1440"/>
          <w:tab w:val="left" w:pos="2160"/>
          <w:tab w:val="left" w:pos="6660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B1E19" w:rsidRPr="00CB1E19" w:rsidRDefault="00CB1E19" w:rsidP="00CB1E19">
      <w:pPr>
        <w:tabs>
          <w:tab w:val="left" w:leader="dot" w:pos="7938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84776E" w:rsidRPr="00CB1E19" w:rsidRDefault="0084776E">
      <w:pPr>
        <w:rPr>
          <w:rFonts w:ascii="Times New Roman" w:hAnsi="Times New Roman" w:cs="Times New Roman"/>
          <w:sz w:val="26"/>
          <w:szCs w:val="26"/>
        </w:rPr>
      </w:pPr>
    </w:p>
    <w:sectPr w:rsidR="0084776E" w:rsidRPr="00CB1E19" w:rsidSect="00B83A2D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232DA"/>
    <w:multiLevelType w:val="hybridMultilevel"/>
    <w:tmpl w:val="812A925C"/>
    <w:lvl w:ilvl="0" w:tplc="48A41598">
      <w:start w:val="1"/>
      <w:numFmt w:val="decimal"/>
      <w:lvlText w:val="%1."/>
      <w:lvlJc w:val="left"/>
      <w:pPr>
        <w:ind w:left="2880" w:hanging="360"/>
      </w:pPr>
      <w:rPr>
        <w:rFonts w:asciiTheme="majorHAnsi" w:eastAsia="Times New Roman" w:hAnsiTheme="majorHAnsi" w:cstheme="majorHAnsi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9173B9C"/>
    <w:multiLevelType w:val="hybridMultilevel"/>
    <w:tmpl w:val="141A82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535FB7"/>
    <w:multiLevelType w:val="hybridMultilevel"/>
    <w:tmpl w:val="61B6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19"/>
    <w:rsid w:val="00197955"/>
    <w:rsid w:val="008024D2"/>
    <w:rsid w:val="0084776E"/>
    <w:rsid w:val="00A151AC"/>
    <w:rsid w:val="00B83A2D"/>
    <w:rsid w:val="00CB1E19"/>
    <w:rsid w:val="00DA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2F10D-5C16-46B2-A4E9-0D9DF846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E1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19"/>
    <w:pPr>
      <w:spacing w:after="0"/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CB1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B1E19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B1E19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Nam</dc:creator>
  <cp:keywords/>
  <dc:description/>
  <cp:lastModifiedBy>Quynh Nam</cp:lastModifiedBy>
  <cp:revision>2</cp:revision>
  <dcterms:created xsi:type="dcterms:W3CDTF">2015-06-03T17:39:00Z</dcterms:created>
  <dcterms:modified xsi:type="dcterms:W3CDTF">2015-06-03T17:55:00Z</dcterms:modified>
</cp:coreProperties>
</file>