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-1440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8"/>
        <w:gridCol w:w="3400"/>
        <w:gridCol w:w="3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5" w:hRule="atLeast"/>
        </w:trPr>
        <w:tc>
          <w:tcPr>
            <w:tcW w:w="10622" w:type="dxa"/>
            <w:gridSpan w:val="3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bookmarkStart w:id="0" w:name="_GoBack"/>
            <w:r>
              <w:rPr>
                <w:b/>
              </w:rPr>
              <w:t xml:space="preserve"> </w:t>
            </w:r>
            <w:r>
              <w:drawing>
                <wp:inline distT="0" distB="0" distL="114300" distR="114300">
                  <wp:extent cx="5705475" cy="27432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Use Case Number: 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UC5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Create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i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  <w:r>
              <w:rPr>
                <w:iCs/>
                <w:sz w:val="21"/>
                <w:szCs w:val="21"/>
                <w:lang w:val="en-US"/>
              </w:rPr>
              <w:t xml:space="preserve"> sử dụng để thêm các địa điểm kho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38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/>
        </w:tc>
        <w:tc>
          <w:tcPr>
            <w:tcW w:w="3384" w:type="dxa"/>
            <w:shd w:val="clear" w:color="auto" w:fill="auto"/>
          </w:tcPr>
          <w:p>
            <w:r>
              <w:rPr>
                <w:b/>
              </w:rPr>
              <w:t>System Response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t xml:space="preserve">1. </w:t>
            </w:r>
            <w:r>
              <w:rPr>
                <w:lang w:val="en-US"/>
              </w:rPr>
              <w:t>Thực hiện đăng nhập</w:t>
            </w:r>
            <w:r>
              <w:t xml:space="preserve"> </w:t>
            </w:r>
            <w:r>
              <w:rPr>
                <w:b/>
              </w:rPr>
              <w:t>{Login Authentication}</w:t>
            </w:r>
          </w:p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/>
        </w:tc>
        <w:tc>
          <w:tcPr>
            <w:tcW w:w="3384" w:type="dxa"/>
            <w:shd w:val="clear" w:color="auto" w:fill="auto"/>
          </w:tcPr>
          <w:p>
            <w:r>
              <w:t>2.  Hệ thống sẽ hiện bảng điều khiển chung của odoo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t xml:space="preserve">3. </w:t>
            </w:r>
            <w:r>
              <w:rPr>
                <w:lang w:val="en-US"/>
              </w:rPr>
              <w:t xml:space="preserve">Actor chọn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t>Inventory -&gt; Configurations -&gt; Locations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t>4. H</w:t>
            </w:r>
            <w:r>
              <w:rPr>
                <w:lang w:val="en-US"/>
              </w:rPr>
              <w:t>ệ thống hiển thị giao diện danh sách tất cả các địa điểm kho có sẵn thuộc công 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5. </w:t>
            </w:r>
            <w:r>
              <w:rPr>
                <w:lang w:val="en-US"/>
              </w:rPr>
              <w:t>Actor chọn vào một địa điểm kho.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6. Hệ thống hiển thị form thông tin chi tiết của địa điểm kho.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7. Use case bắt đầu khi Actor chọn ‘Create’.</w:t>
            </w:r>
            <w:r>
              <w:rPr>
                <w:b/>
                <w:lang w:val="en-US"/>
              </w:rPr>
              <w:t xml:space="preserve"> A1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8. </w:t>
            </w:r>
            <w:r>
              <w:rPr>
                <w:lang w:val="en-US"/>
              </w:rPr>
              <w:t>Hệ thống hiển thị form thông tin địa điểm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bCs/>
                <w:lang w:val="en-US"/>
              </w:rPr>
              <w:t>9. Actor điền vào form thông tin</w:t>
            </w:r>
            <w:r>
              <w:rPr>
                <w:rFonts w:hint="default"/>
                <w:bCs/>
                <w:lang w:val="en-US"/>
              </w:rPr>
              <w:t>.</w:t>
            </w:r>
          </w:p>
        </w:tc>
        <w:tc>
          <w:tcPr>
            <w:tcW w:w="338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10. Actor chọn ‘Save’ thông tin.</w:t>
            </w:r>
            <w:r>
              <w:rPr>
                <w:b/>
                <w:lang w:val="en-US"/>
              </w:rPr>
              <w:t xml:space="preserve"> A2</w:t>
            </w:r>
          </w:p>
        </w:tc>
        <w:tc>
          <w:tcPr>
            <w:tcW w:w="338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11. Hệ thống kiểm tra thông tin nhập liệu. </w:t>
            </w:r>
            <w:r>
              <w:rPr>
                <w:b/>
                <w:bCs/>
                <w:lang w:val="en-US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12. Hệ thống lưu thông tin vào CSDL.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rPr>
                <w:b/>
              </w:rPr>
              <w:t xml:space="preserve">A1.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1. </w:t>
            </w:r>
            <w:r>
              <w:rPr>
                <w:lang w:val="en-US"/>
              </w:rPr>
              <w:t>Actor chọn ‘Edit’ thông tin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2. Hệ thống hiển thị form chỉnh sửa thông tin địa điểm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3. Actor chỉnh sửa thông tin nhập liệu.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4.Actor chọn ‘Save’ thông tin.</w:t>
            </w:r>
            <w:r>
              <w:rPr>
                <w:b/>
                <w:lang w:val="en-US"/>
              </w:rPr>
              <w:t>A2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Trở về bước 6 của Create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A2</w:t>
            </w:r>
            <w:r>
              <w:rPr>
                <w:bCs/>
                <w:lang w:val="en-US"/>
              </w:rPr>
              <w:t>. Actor chọn ‘Discard’ thông tin. Trở về bước 6 của Create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  <w:lang w:val="en-US"/>
              </w:rPr>
              <w:t>Kiểm tra thông tin các trường dữ liệu nếu nhập chưa đủ hoặc sai thì hiện thông báo lỗi tại các ô nhập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muốn tạo mới địa điểm kho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Reference: Business Rules</w:t>
            </w:r>
          </w:p>
        </w:tc>
        <w:tc>
          <w:tcPr>
            <w:tcW w:w="678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XXXXX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11-14-07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622" w:type="dxa"/>
            <w:gridSpan w:val="3"/>
            <w:shd w:val="clear" w:color="auto" w:fill="auto"/>
          </w:tcPr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</w:rPr>
              <w:t xml:space="preserve">Activity Diagram: 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next page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,                 </w:t>
            </w:r>
            <w:r>
              <w:drawing>
                <wp:inline distT="0" distB="0" distL="114300" distR="114300">
                  <wp:extent cx="5434965" cy="6096000"/>
                  <wp:effectExtent l="0" t="0" r="133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965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91DBF"/>
    <w:rsid w:val="20A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2023-10-23T05:44:00Z</dcterms:created>
  <dc:creator>KHOA</dc:creator>
  <cp:lastModifiedBy>KHOA</cp:lastModifiedBy>
  <dcterms:modified xsi:type="dcterms:W3CDTF">2023-10-23T05:48:16Z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F37E97625AAB4769B1D931BEC5888589_11</vt:lpwstr>
  </property>
</Properties>
</file>