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DA1C3" w14:textId="77777777" w:rsidR="008B160A" w:rsidRDefault="0031107E">
      <w:pPr>
        <w:spacing w:before="240"/>
        <w:ind w:firstLine="0"/>
        <w:jc w:val="center"/>
        <w:rPr>
          <w:sz w:val="32"/>
          <w:szCs w:val="32"/>
        </w:rPr>
      </w:pPr>
      <w:r>
        <w:t>TRƯỜNG ĐẠI HỌC CÔNG NGHỆ THÔNG TIN &amp;</w:t>
      </w:r>
    </w:p>
    <w:p w14:paraId="60736545" w14:textId="77777777" w:rsidR="008B160A" w:rsidRDefault="0031107E">
      <w:pPr>
        <w:keepNext/>
        <w:spacing w:before="120"/>
        <w:ind w:firstLine="0"/>
        <w:jc w:val="center"/>
      </w:pPr>
      <w:r>
        <w:t>TRUYỀN THÔNG VIỆT  HÀN</w:t>
      </w:r>
    </w:p>
    <w:p w14:paraId="4600E115" w14:textId="77777777" w:rsidR="008B160A" w:rsidRDefault="0031107E">
      <w:pPr>
        <w:keepNext/>
        <w:spacing w:before="120"/>
        <w:ind w:firstLine="0"/>
        <w:jc w:val="center"/>
        <w:rPr>
          <w:b/>
          <w:sz w:val="36"/>
          <w:szCs w:val="36"/>
        </w:rPr>
      </w:pPr>
      <w:r>
        <w:rPr>
          <w:b/>
          <w:sz w:val="36"/>
          <w:szCs w:val="36"/>
        </w:rPr>
        <w:t>Khoa Khoa Học Máy Tính</w:t>
      </w:r>
    </w:p>
    <w:p w14:paraId="2AC7B461" w14:textId="77777777" w:rsidR="008B160A" w:rsidRDefault="0031107E">
      <w:pPr>
        <w:keepNext/>
        <w:spacing w:before="120"/>
        <w:ind w:firstLine="0"/>
        <w:jc w:val="center"/>
      </w:pPr>
      <w:r>
        <w:rPr>
          <w:noProof/>
        </w:rPr>
        <w:drawing>
          <wp:inline distT="0" distB="0" distL="0" distR="0" wp14:anchorId="234F84A2" wp14:editId="3C9FED47">
            <wp:extent cx="1257961" cy="735788"/>
            <wp:effectExtent l="0" t="0" r="0" b="0"/>
            <wp:docPr id="4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r="82398"/>
                    <a:stretch>
                      <a:fillRect/>
                    </a:stretch>
                  </pic:blipFill>
                  <pic:spPr>
                    <a:xfrm>
                      <a:off x="0" y="0"/>
                      <a:ext cx="1257961" cy="735788"/>
                    </a:xfrm>
                    <a:prstGeom prst="rect">
                      <a:avLst/>
                    </a:prstGeom>
                    <a:ln/>
                  </pic:spPr>
                </pic:pic>
              </a:graphicData>
            </a:graphic>
          </wp:inline>
        </w:drawing>
      </w:r>
    </w:p>
    <w:p w14:paraId="4A5FA73C" w14:textId="77777777" w:rsidR="008B160A" w:rsidRDefault="008B160A">
      <w:pPr>
        <w:spacing w:after="120"/>
      </w:pPr>
    </w:p>
    <w:p w14:paraId="529F72E6" w14:textId="77777777" w:rsidR="008B160A" w:rsidRDefault="008B160A">
      <w:pPr>
        <w:jc w:val="center"/>
        <w:rPr>
          <w:sz w:val="32"/>
          <w:szCs w:val="32"/>
        </w:rPr>
      </w:pPr>
    </w:p>
    <w:p w14:paraId="4A07D40B" w14:textId="77777777" w:rsidR="008B160A" w:rsidRDefault="0031107E">
      <w:pPr>
        <w:ind w:firstLine="0"/>
        <w:jc w:val="center"/>
        <w:rPr>
          <w:sz w:val="36"/>
          <w:szCs w:val="36"/>
        </w:rPr>
      </w:pPr>
      <w:r>
        <w:rPr>
          <w:sz w:val="36"/>
          <w:szCs w:val="36"/>
        </w:rPr>
        <w:t>ĐỒ ÁN MẠNG KHÔNG DÂY VÀ DI ĐỘNG</w:t>
      </w:r>
    </w:p>
    <w:p w14:paraId="295E98D1" w14:textId="77777777" w:rsidR="008B160A" w:rsidRDefault="0031107E">
      <w:pPr>
        <w:spacing w:before="240"/>
        <w:ind w:right="72" w:firstLine="0"/>
        <w:jc w:val="center"/>
        <w:rPr>
          <w:b/>
          <w:sz w:val="52"/>
          <w:szCs w:val="52"/>
        </w:rPr>
      </w:pPr>
      <w:r>
        <w:rPr>
          <w:b/>
          <w:sz w:val="52"/>
          <w:szCs w:val="52"/>
        </w:rPr>
        <w:t xml:space="preserve">NGHIÊN CỨU VỀ VẤN ĐỀ ĐỒNG BỘ TRONG HỆ THỐNG OFDM </w:t>
      </w:r>
    </w:p>
    <w:p w14:paraId="2D195634" w14:textId="77777777" w:rsidR="008B160A" w:rsidRDefault="0031107E">
      <w:pPr>
        <w:ind w:right="72" w:firstLine="0"/>
        <w:jc w:val="center"/>
        <w:rPr>
          <w:b/>
          <w:sz w:val="52"/>
          <w:szCs w:val="52"/>
        </w:rPr>
      </w:pPr>
      <w:r>
        <w:rPr>
          <w:b/>
          <w:sz w:val="52"/>
          <w:szCs w:val="52"/>
        </w:rPr>
        <w:t>VÀ MÔ PHỎNG OFDM</w:t>
      </w:r>
    </w:p>
    <w:p w14:paraId="400CDF49" w14:textId="77777777" w:rsidR="008B160A" w:rsidRPr="00BC2705" w:rsidRDefault="008B160A">
      <w:pPr>
        <w:spacing w:after="600"/>
        <w:jc w:val="left"/>
        <w:rPr>
          <w:b/>
          <w:sz w:val="24"/>
        </w:rPr>
      </w:pPr>
    </w:p>
    <w:p w14:paraId="48DEB78E" w14:textId="77777777" w:rsidR="008B160A" w:rsidRDefault="0031107E">
      <w:pPr>
        <w:tabs>
          <w:tab w:val="left" w:pos="4536"/>
        </w:tabs>
        <w:ind w:firstLine="1701"/>
        <w:rPr>
          <w:b/>
          <w:sz w:val="32"/>
          <w:szCs w:val="32"/>
        </w:rPr>
      </w:pPr>
      <w:r>
        <w:rPr>
          <w:sz w:val="32"/>
          <w:szCs w:val="32"/>
        </w:rPr>
        <w:t xml:space="preserve">Sinh viên thực hiện: </w:t>
      </w:r>
      <w:r>
        <w:rPr>
          <w:sz w:val="32"/>
          <w:szCs w:val="32"/>
        </w:rPr>
        <w:tab/>
      </w:r>
      <w:r>
        <w:rPr>
          <w:b/>
          <w:sz w:val="32"/>
          <w:szCs w:val="32"/>
        </w:rPr>
        <w:t>TRẦN THỊ HẠNH HÒA</w:t>
      </w:r>
    </w:p>
    <w:p w14:paraId="233499BB" w14:textId="77777777" w:rsidR="008B160A" w:rsidRDefault="0031107E">
      <w:pPr>
        <w:tabs>
          <w:tab w:val="left" w:pos="4536"/>
        </w:tabs>
        <w:ind w:firstLine="1701"/>
        <w:rPr>
          <w:b/>
          <w:sz w:val="32"/>
          <w:szCs w:val="32"/>
        </w:rPr>
      </w:pPr>
      <w:r>
        <w:rPr>
          <w:b/>
          <w:sz w:val="32"/>
          <w:szCs w:val="32"/>
        </w:rPr>
        <w:tab/>
        <w:t>LÊ QUỐC HUY</w:t>
      </w:r>
    </w:p>
    <w:p w14:paraId="33FA57ED" w14:textId="77777777" w:rsidR="008B160A" w:rsidRDefault="0031107E">
      <w:pPr>
        <w:tabs>
          <w:tab w:val="left" w:pos="4536"/>
        </w:tabs>
        <w:ind w:firstLine="1701"/>
        <w:rPr>
          <w:b/>
          <w:sz w:val="32"/>
          <w:szCs w:val="32"/>
        </w:rPr>
      </w:pPr>
      <w:r>
        <w:rPr>
          <w:b/>
          <w:sz w:val="32"/>
          <w:szCs w:val="32"/>
        </w:rPr>
        <w:tab/>
        <w:t>HUỲNH THỊ YẾN LINH</w:t>
      </w:r>
    </w:p>
    <w:p w14:paraId="260BF365" w14:textId="77777777" w:rsidR="008B160A" w:rsidRDefault="0031107E">
      <w:pPr>
        <w:tabs>
          <w:tab w:val="left" w:pos="4536"/>
        </w:tabs>
        <w:ind w:firstLine="1701"/>
        <w:rPr>
          <w:sz w:val="32"/>
          <w:szCs w:val="32"/>
        </w:rPr>
      </w:pPr>
      <w:r>
        <w:rPr>
          <w:b/>
          <w:sz w:val="32"/>
          <w:szCs w:val="32"/>
        </w:rPr>
        <w:tab/>
        <w:t>NGÔ VĂN THẮNG</w:t>
      </w:r>
    </w:p>
    <w:p w14:paraId="33852A6E" w14:textId="77777777" w:rsidR="008B160A" w:rsidRDefault="0031107E">
      <w:pPr>
        <w:tabs>
          <w:tab w:val="left" w:pos="4536"/>
        </w:tabs>
        <w:ind w:firstLine="1701"/>
        <w:jc w:val="left"/>
        <w:rPr>
          <w:b/>
          <w:sz w:val="32"/>
          <w:szCs w:val="32"/>
        </w:rPr>
      </w:pPr>
      <w:r>
        <w:rPr>
          <w:sz w:val="32"/>
          <w:szCs w:val="32"/>
        </w:rPr>
        <w:t xml:space="preserve">Lớp: </w:t>
      </w:r>
      <w:r>
        <w:rPr>
          <w:sz w:val="32"/>
          <w:szCs w:val="32"/>
        </w:rPr>
        <w:tab/>
      </w:r>
      <w:r>
        <w:rPr>
          <w:b/>
          <w:sz w:val="32"/>
          <w:szCs w:val="32"/>
        </w:rPr>
        <w:t>19IT3</w:t>
      </w:r>
    </w:p>
    <w:p w14:paraId="43B5F9EF" w14:textId="77777777" w:rsidR="00BC2705" w:rsidRDefault="00BC2705" w:rsidP="00BC2705">
      <w:pPr>
        <w:tabs>
          <w:tab w:val="left" w:pos="4536"/>
        </w:tabs>
        <w:ind w:firstLine="1701"/>
        <w:rPr>
          <w:sz w:val="32"/>
          <w:szCs w:val="32"/>
        </w:rPr>
      </w:pPr>
      <w:r>
        <w:rPr>
          <w:sz w:val="32"/>
          <w:szCs w:val="32"/>
        </w:rPr>
        <w:t>Giảng viên hướng dẫn: TS. Dương Hữu Ái</w:t>
      </w:r>
    </w:p>
    <w:p w14:paraId="16B99568" w14:textId="77777777" w:rsidR="008B160A" w:rsidRDefault="008B160A">
      <w:pPr>
        <w:ind w:firstLine="0"/>
        <w:jc w:val="center"/>
        <w:rPr>
          <w:sz w:val="32"/>
          <w:szCs w:val="32"/>
        </w:rPr>
      </w:pPr>
    </w:p>
    <w:p w14:paraId="2CC4D955" w14:textId="77777777" w:rsidR="008B160A" w:rsidRDefault="008B160A" w:rsidP="00CB4AA4">
      <w:pPr>
        <w:ind w:firstLine="0"/>
        <w:rPr>
          <w:sz w:val="32"/>
          <w:szCs w:val="32"/>
        </w:rPr>
      </w:pPr>
    </w:p>
    <w:p w14:paraId="16D2541E" w14:textId="77777777" w:rsidR="008B160A" w:rsidRDefault="0031107E">
      <w:pPr>
        <w:ind w:firstLine="0"/>
        <w:jc w:val="center"/>
        <w:rPr>
          <w:sz w:val="32"/>
          <w:szCs w:val="32"/>
        </w:rPr>
      </w:pPr>
      <w:r>
        <w:rPr>
          <w:sz w:val="32"/>
          <w:szCs w:val="32"/>
        </w:rPr>
        <w:t>Đà Nẵng, tháng 05 năm 2021</w:t>
      </w:r>
      <w:r>
        <w:br w:type="page"/>
      </w:r>
    </w:p>
    <w:p w14:paraId="1DF1CC41" w14:textId="77777777" w:rsidR="008B160A" w:rsidRDefault="0031107E">
      <w:pPr>
        <w:spacing w:before="240"/>
        <w:ind w:firstLine="0"/>
        <w:jc w:val="center"/>
        <w:rPr>
          <w:sz w:val="32"/>
          <w:szCs w:val="32"/>
        </w:rPr>
      </w:pPr>
      <w:r>
        <w:lastRenderedPageBreak/>
        <w:t>TRƯỜNG ĐẠI HỌC CÔNG NGHỆ THÔNG TIN &amp;</w:t>
      </w:r>
    </w:p>
    <w:p w14:paraId="6035ACC8" w14:textId="77777777" w:rsidR="008B160A" w:rsidRDefault="0031107E">
      <w:pPr>
        <w:keepNext/>
        <w:spacing w:before="120"/>
        <w:ind w:firstLine="0"/>
        <w:jc w:val="center"/>
      </w:pPr>
      <w:r>
        <w:t>TRUYỀN THÔNG VIỆT  HÀN</w:t>
      </w:r>
    </w:p>
    <w:p w14:paraId="06326654" w14:textId="77777777" w:rsidR="008B160A" w:rsidRDefault="0031107E">
      <w:pPr>
        <w:keepNext/>
        <w:spacing w:before="120"/>
        <w:ind w:firstLine="0"/>
        <w:jc w:val="center"/>
        <w:rPr>
          <w:b/>
          <w:sz w:val="36"/>
          <w:szCs w:val="36"/>
        </w:rPr>
      </w:pPr>
      <w:r>
        <w:rPr>
          <w:b/>
          <w:sz w:val="36"/>
          <w:szCs w:val="36"/>
        </w:rPr>
        <w:t>Khoa Khoa Học Máy Tính</w:t>
      </w:r>
    </w:p>
    <w:p w14:paraId="568C46AF" w14:textId="77777777" w:rsidR="008B160A" w:rsidRDefault="0031107E">
      <w:pPr>
        <w:keepNext/>
        <w:spacing w:before="120"/>
        <w:ind w:firstLine="0"/>
        <w:jc w:val="center"/>
      </w:pPr>
      <w:r>
        <w:rPr>
          <w:noProof/>
        </w:rPr>
        <w:drawing>
          <wp:inline distT="0" distB="0" distL="0" distR="0" wp14:anchorId="5E5E9FFF" wp14:editId="6F2CE65B">
            <wp:extent cx="1257961" cy="735788"/>
            <wp:effectExtent l="0" t="0" r="0" b="0"/>
            <wp:docPr id="4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r="82398"/>
                    <a:stretch>
                      <a:fillRect/>
                    </a:stretch>
                  </pic:blipFill>
                  <pic:spPr>
                    <a:xfrm>
                      <a:off x="0" y="0"/>
                      <a:ext cx="1257961" cy="735788"/>
                    </a:xfrm>
                    <a:prstGeom prst="rect">
                      <a:avLst/>
                    </a:prstGeom>
                    <a:ln/>
                  </pic:spPr>
                </pic:pic>
              </a:graphicData>
            </a:graphic>
          </wp:inline>
        </w:drawing>
      </w:r>
    </w:p>
    <w:p w14:paraId="5E807AD1" w14:textId="77777777" w:rsidR="008B160A" w:rsidRDefault="008B160A">
      <w:pPr>
        <w:spacing w:after="120"/>
        <w:ind w:firstLine="0"/>
      </w:pPr>
    </w:p>
    <w:p w14:paraId="01F49C90" w14:textId="77777777" w:rsidR="008B160A" w:rsidRDefault="008B160A">
      <w:pPr>
        <w:jc w:val="center"/>
        <w:rPr>
          <w:sz w:val="32"/>
          <w:szCs w:val="32"/>
        </w:rPr>
      </w:pPr>
    </w:p>
    <w:p w14:paraId="202704B9" w14:textId="77777777" w:rsidR="008B160A" w:rsidRDefault="0031107E">
      <w:pPr>
        <w:ind w:firstLine="0"/>
        <w:jc w:val="center"/>
        <w:rPr>
          <w:sz w:val="36"/>
          <w:szCs w:val="36"/>
        </w:rPr>
      </w:pPr>
      <w:r>
        <w:rPr>
          <w:sz w:val="36"/>
          <w:szCs w:val="36"/>
        </w:rPr>
        <w:t>ĐỒ ÁN MẠNG KHÔNG DÂY VÀ DI ĐỘNG</w:t>
      </w:r>
    </w:p>
    <w:p w14:paraId="13ED00D5" w14:textId="77777777" w:rsidR="008B160A" w:rsidRDefault="0031107E">
      <w:pPr>
        <w:spacing w:before="240"/>
        <w:ind w:right="72" w:firstLine="0"/>
        <w:jc w:val="center"/>
        <w:rPr>
          <w:b/>
          <w:sz w:val="52"/>
          <w:szCs w:val="52"/>
        </w:rPr>
      </w:pPr>
      <w:r>
        <w:rPr>
          <w:b/>
          <w:sz w:val="52"/>
          <w:szCs w:val="52"/>
        </w:rPr>
        <w:t xml:space="preserve">ĐÁ NGHIÊN CỨU VỀ VẤN ĐỀ ĐỒNG BỘ TRONG HỆ THỐNG OFDM </w:t>
      </w:r>
    </w:p>
    <w:p w14:paraId="0645AAC6" w14:textId="77777777" w:rsidR="008B160A" w:rsidRDefault="0031107E">
      <w:pPr>
        <w:ind w:right="72" w:firstLine="0"/>
        <w:jc w:val="center"/>
        <w:rPr>
          <w:b/>
          <w:sz w:val="52"/>
          <w:szCs w:val="52"/>
        </w:rPr>
      </w:pPr>
      <w:r>
        <w:rPr>
          <w:b/>
          <w:sz w:val="52"/>
          <w:szCs w:val="52"/>
        </w:rPr>
        <w:t>VÀ MÔ PHỎNG OFDM</w:t>
      </w:r>
    </w:p>
    <w:p w14:paraId="39B514AB" w14:textId="77777777" w:rsidR="008B160A" w:rsidRDefault="008B160A">
      <w:pPr>
        <w:ind w:firstLine="0"/>
        <w:jc w:val="center"/>
        <w:rPr>
          <w:sz w:val="30"/>
          <w:szCs w:val="30"/>
        </w:rPr>
      </w:pPr>
    </w:p>
    <w:p w14:paraId="72E6BA70" w14:textId="77777777" w:rsidR="008B160A" w:rsidRDefault="008B160A">
      <w:pPr>
        <w:spacing w:after="600"/>
        <w:jc w:val="left"/>
        <w:rPr>
          <w:b/>
          <w:sz w:val="42"/>
          <w:szCs w:val="42"/>
        </w:rPr>
      </w:pPr>
    </w:p>
    <w:p w14:paraId="188B3E1F" w14:textId="77777777" w:rsidR="008B160A" w:rsidRDefault="0031107E">
      <w:pPr>
        <w:tabs>
          <w:tab w:val="left" w:pos="2430"/>
          <w:tab w:val="left" w:pos="6480"/>
        </w:tabs>
        <w:rPr>
          <w:sz w:val="32"/>
          <w:szCs w:val="32"/>
        </w:rPr>
      </w:pPr>
      <w:r>
        <w:rPr>
          <w:sz w:val="32"/>
          <w:szCs w:val="32"/>
        </w:rPr>
        <w:t xml:space="preserve">Sinh viên: </w:t>
      </w:r>
      <w:r>
        <w:rPr>
          <w:sz w:val="32"/>
          <w:szCs w:val="32"/>
        </w:rPr>
        <w:tab/>
      </w:r>
      <w:r>
        <w:rPr>
          <w:b/>
          <w:sz w:val="32"/>
          <w:szCs w:val="32"/>
        </w:rPr>
        <w:t>TRẦN THỊ HẠNH HÒA</w:t>
      </w:r>
      <w:r>
        <w:rPr>
          <w:b/>
          <w:sz w:val="32"/>
          <w:szCs w:val="32"/>
        </w:rPr>
        <w:tab/>
      </w:r>
      <w:r>
        <w:rPr>
          <w:sz w:val="32"/>
          <w:szCs w:val="32"/>
        </w:rPr>
        <w:t>Mã:</w:t>
      </w:r>
    </w:p>
    <w:p w14:paraId="30DAE03D" w14:textId="77777777" w:rsidR="008B160A" w:rsidRDefault="0031107E">
      <w:pPr>
        <w:tabs>
          <w:tab w:val="left" w:pos="2430"/>
          <w:tab w:val="left" w:pos="6480"/>
        </w:tabs>
        <w:ind w:firstLine="1701"/>
        <w:rPr>
          <w:sz w:val="32"/>
          <w:szCs w:val="32"/>
        </w:rPr>
      </w:pPr>
      <w:r>
        <w:rPr>
          <w:sz w:val="32"/>
          <w:szCs w:val="32"/>
        </w:rPr>
        <w:tab/>
      </w:r>
      <w:r>
        <w:rPr>
          <w:b/>
          <w:sz w:val="32"/>
          <w:szCs w:val="32"/>
        </w:rPr>
        <w:t>LÊ QUỐC HUY</w:t>
      </w:r>
      <w:r>
        <w:rPr>
          <w:b/>
          <w:sz w:val="32"/>
          <w:szCs w:val="32"/>
        </w:rPr>
        <w:tab/>
      </w:r>
      <w:r>
        <w:rPr>
          <w:sz w:val="32"/>
          <w:szCs w:val="32"/>
        </w:rPr>
        <w:t>Mã: 19IT161</w:t>
      </w:r>
    </w:p>
    <w:p w14:paraId="57D947BF" w14:textId="77777777" w:rsidR="008B160A" w:rsidRDefault="0031107E">
      <w:pPr>
        <w:tabs>
          <w:tab w:val="left" w:pos="2430"/>
          <w:tab w:val="left" w:pos="5940"/>
          <w:tab w:val="left" w:pos="6480"/>
        </w:tabs>
        <w:ind w:firstLine="1701"/>
        <w:rPr>
          <w:sz w:val="32"/>
          <w:szCs w:val="32"/>
        </w:rPr>
      </w:pPr>
      <w:r>
        <w:rPr>
          <w:sz w:val="32"/>
          <w:szCs w:val="32"/>
        </w:rPr>
        <w:tab/>
      </w:r>
      <w:r>
        <w:rPr>
          <w:b/>
          <w:sz w:val="32"/>
          <w:szCs w:val="32"/>
        </w:rPr>
        <w:t>HUỲNH THỊ YẾN LINH</w:t>
      </w:r>
      <w:r>
        <w:rPr>
          <w:b/>
          <w:sz w:val="32"/>
          <w:szCs w:val="32"/>
        </w:rPr>
        <w:tab/>
      </w:r>
      <w:r>
        <w:rPr>
          <w:sz w:val="32"/>
          <w:szCs w:val="32"/>
        </w:rPr>
        <w:t>Mã: 19IT171</w:t>
      </w:r>
    </w:p>
    <w:p w14:paraId="45A23E15" w14:textId="77777777" w:rsidR="008B160A" w:rsidRDefault="0031107E">
      <w:pPr>
        <w:tabs>
          <w:tab w:val="left" w:pos="2430"/>
          <w:tab w:val="left" w:pos="6480"/>
        </w:tabs>
        <w:ind w:firstLine="1701"/>
        <w:rPr>
          <w:sz w:val="32"/>
          <w:szCs w:val="32"/>
        </w:rPr>
      </w:pPr>
      <w:r>
        <w:rPr>
          <w:sz w:val="32"/>
          <w:szCs w:val="32"/>
        </w:rPr>
        <w:tab/>
      </w:r>
      <w:r>
        <w:rPr>
          <w:b/>
          <w:sz w:val="32"/>
          <w:szCs w:val="32"/>
        </w:rPr>
        <w:t>NGÔ VĂN THẮNG</w:t>
      </w:r>
      <w:r>
        <w:rPr>
          <w:sz w:val="32"/>
          <w:szCs w:val="32"/>
        </w:rPr>
        <w:tab/>
        <w:t>Mã:</w:t>
      </w:r>
    </w:p>
    <w:p w14:paraId="7C348158" w14:textId="435F7212" w:rsidR="008B160A" w:rsidRDefault="0031107E" w:rsidP="00BC2705">
      <w:pPr>
        <w:tabs>
          <w:tab w:val="left" w:pos="4536"/>
        </w:tabs>
        <w:ind w:firstLine="709"/>
        <w:rPr>
          <w:sz w:val="32"/>
          <w:szCs w:val="32"/>
        </w:rPr>
      </w:pPr>
      <w:r>
        <w:rPr>
          <w:sz w:val="32"/>
          <w:szCs w:val="32"/>
        </w:rPr>
        <w:t xml:space="preserve">Giảng viên hướng dẫn: </w:t>
      </w:r>
      <w:r w:rsidR="00BC2705">
        <w:rPr>
          <w:sz w:val="32"/>
          <w:szCs w:val="32"/>
        </w:rPr>
        <w:t>TS. Dương Hữu Ái</w:t>
      </w:r>
    </w:p>
    <w:p w14:paraId="5D02302E" w14:textId="77777777" w:rsidR="008B160A" w:rsidRDefault="008B160A" w:rsidP="00CB4AA4">
      <w:pPr>
        <w:ind w:firstLine="0"/>
        <w:rPr>
          <w:sz w:val="32"/>
          <w:szCs w:val="32"/>
        </w:rPr>
      </w:pPr>
    </w:p>
    <w:p w14:paraId="37FF3BAA" w14:textId="77777777" w:rsidR="008B160A" w:rsidRDefault="008B160A">
      <w:pPr>
        <w:jc w:val="center"/>
        <w:rPr>
          <w:sz w:val="32"/>
          <w:szCs w:val="32"/>
        </w:rPr>
      </w:pPr>
    </w:p>
    <w:p w14:paraId="7C7EFD70" w14:textId="7F93A8B2" w:rsidR="00542F15" w:rsidRDefault="0031107E">
      <w:pPr>
        <w:ind w:firstLine="0"/>
        <w:jc w:val="center"/>
        <w:sectPr w:rsidR="00542F15" w:rsidSect="00CB4AA4">
          <w:footerReference w:type="default" r:id="rId10"/>
          <w:footerReference w:type="first" r:id="rId11"/>
          <w:pgSz w:w="11907" w:h="16840"/>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sectPr>
      </w:pPr>
      <w:r>
        <w:rPr>
          <w:sz w:val="32"/>
          <w:szCs w:val="32"/>
        </w:rPr>
        <w:t>Đà Nẵng, tháng 05 năm 2021</w:t>
      </w:r>
    </w:p>
    <w:p w14:paraId="10E39573" w14:textId="77777777" w:rsidR="008B160A" w:rsidRDefault="0031107E" w:rsidP="00462490">
      <w:pPr>
        <w:pStyle w:val="Heading1"/>
      </w:pPr>
      <w:bookmarkStart w:id="0" w:name="_heading=h.gjdgxs" w:colFirst="0" w:colLast="0"/>
      <w:bookmarkStart w:id="1" w:name="_Toc136121457"/>
      <w:bookmarkEnd w:id="0"/>
      <w:r>
        <w:lastRenderedPageBreak/>
        <w:t>NHẬN XÉT CỦA GIẢNG VIÊN HƯỚNG DẪN</w:t>
      </w:r>
      <w:bookmarkEnd w:id="1"/>
    </w:p>
    <w:p w14:paraId="05E91FD8" w14:textId="1694CAE1" w:rsidR="008B160A" w:rsidRDefault="0031107E" w:rsidP="00682D25">
      <w:pPr>
        <w:tabs>
          <w:tab w:val="left" w:leader="dot" w:pos="9072"/>
        </w:tabs>
        <w:ind w:firstLine="0"/>
      </w:pPr>
      <w:r>
        <w:tab/>
      </w:r>
    </w:p>
    <w:p w14:paraId="6537DC6C" w14:textId="22053FDD" w:rsidR="003C3334" w:rsidRDefault="003C3334" w:rsidP="00682D25">
      <w:pPr>
        <w:tabs>
          <w:tab w:val="left" w:leader="dot" w:pos="9072"/>
        </w:tabs>
        <w:ind w:firstLine="0"/>
      </w:pPr>
      <w:r>
        <w:tab/>
      </w:r>
    </w:p>
    <w:p w14:paraId="3E6FCED6" w14:textId="683262EE" w:rsidR="003C3334" w:rsidRDefault="003C3334" w:rsidP="00682D25">
      <w:pPr>
        <w:tabs>
          <w:tab w:val="left" w:leader="dot" w:pos="9072"/>
        </w:tabs>
        <w:ind w:firstLine="0"/>
      </w:pPr>
      <w:r>
        <w:tab/>
      </w:r>
    </w:p>
    <w:p w14:paraId="700A21F8" w14:textId="7E12750B" w:rsidR="003C3334" w:rsidRDefault="003C3334" w:rsidP="00682D25">
      <w:pPr>
        <w:tabs>
          <w:tab w:val="left" w:leader="dot" w:pos="9072"/>
        </w:tabs>
        <w:ind w:firstLine="0"/>
      </w:pPr>
      <w:r>
        <w:tab/>
      </w:r>
    </w:p>
    <w:p w14:paraId="252134EA" w14:textId="09356CA7" w:rsidR="003C3334" w:rsidRDefault="003C3334" w:rsidP="00682D25">
      <w:pPr>
        <w:tabs>
          <w:tab w:val="left" w:leader="dot" w:pos="9072"/>
        </w:tabs>
        <w:ind w:firstLine="0"/>
      </w:pPr>
      <w:r>
        <w:tab/>
      </w:r>
    </w:p>
    <w:p w14:paraId="6196007B" w14:textId="7BDC35D5" w:rsidR="003C3334" w:rsidRDefault="003C3334" w:rsidP="00682D25">
      <w:pPr>
        <w:tabs>
          <w:tab w:val="left" w:leader="dot" w:pos="9072"/>
        </w:tabs>
        <w:ind w:firstLine="0"/>
      </w:pPr>
      <w:r>
        <w:tab/>
      </w:r>
    </w:p>
    <w:p w14:paraId="4A0A2E4E" w14:textId="0F3FD218" w:rsidR="003C3334" w:rsidRDefault="003C3334" w:rsidP="00682D25">
      <w:pPr>
        <w:tabs>
          <w:tab w:val="left" w:leader="dot" w:pos="9072"/>
        </w:tabs>
        <w:ind w:firstLine="0"/>
      </w:pPr>
      <w:r>
        <w:tab/>
      </w:r>
    </w:p>
    <w:p w14:paraId="1E6B8AF5" w14:textId="123C5889" w:rsidR="003C3334" w:rsidRDefault="003C3334" w:rsidP="00682D25">
      <w:pPr>
        <w:tabs>
          <w:tab w:val="left" w:leader="dot" w:pos="9072"/>
        </w:tabs>
        <w:ind w:firstLine="0"/>
      </w:pPr>
      <w:r>
        <w:tab/>
      </w:r>
    </w:p>
    <w:p w14:paraId="301D3C2A" w14:textId="65538553" w:rsidR="003C3334" w:rsidRDefault="003C3334" w:rsidP="00682D25">
      <w:pPr>
        <w:tabs>
          <w:tab w:val="left" w:leader="dot" w:pos="9072"/>
        </w:tabs>
        <w:ind w:firstLine="0"/>
      </w:pPr>
      <w:r>
        <w:tab/>
      </w:r>
    </w:p>
    <w:p w14:paraId="502EBBF6" w14:textId="2BED9B0B" w:rsidR="003C3334" w:rsidRDefault="003C3334" w:rsidP="00682D25">
      <w:pPr>
        <w:tabs>
          <w:tab w:val="left" w:leader="dot" w:pos="9072"/>
        </w:tabs>
        <w:ind w:firstLine="0"/>
      </w:pPr>
      <w:r>
        <w:tab/>
      </w:r>
    </w:p>
    <w:p w14:paraId="5B774462" w14:textId="77777777" w:rsidR="008B160A" w:rsidRDefault="0031107E">
      <w:pPr>
        <w:tabs>
          <w:tab w:val="left" w:pos="9000"/>
        </w:tabs>
        <w:ind w:firstLine="0"/>
        <w:rPr>
          <w:i/>
        </w:rPr>
      </w:pPr>
      <w:r>
        <w:rPr>
          <w:i/>
        </w:rPr>
        <w:tab/>
      </w:r>
    </w:p>
    <w:p w14:paraId="0987562C" w14:textId="77777777" w:rsidR="008B160A" w:rsidRDefault="0031107E">
      <w:pPr>
        <w:tabs>
          <w:tab w:val="left" w:pos="9000"/>
        </w:tabs>
        <w:ind w:firstLine="0"/>
        <w:rPr>
          <w:i/>
        </w:rPr>
      </w:pPr>
      <w:r>
        <w:rPr>
          <w:i/>
        </w:rPr>
        <w:tab/>
      </w:r>
    </w:p>
    <w:p w14:paraId="28017F0C" w14:textId="77777777" w:rsidR="008B160A" w:rsidRDefault="0031107E">
      <w:pPr>
        <w:tabs>
          <w:tab w:val="left" w:pos="9000"/>
        </w:tabs>
        <w:ind w:firstLine="0"/>
        <w:rPr>
          <w:i/>
        </w:rPr>
      </w:pPr>
      <w:r>
        <w:rPr>
          <w:i/>
        </w:rPr>
        <w:tab/>
      </w:r>
    </w:p>
    <w:p w14:paraId="5C73B784" w14:textId="77777777" w:rsidR="008B160A" w:rsidRDefault="0031107E">
      <w:pPr>
        <w:tabs>
          <w:tab w:val="left" w:pos="9000"/>
        </w:tabs>
        <w:ind w:firstLine="0"/>
        <w:rPr>
          <w:i/>
        </w:rPr>
      </w:pPr>
      <w:r>
        <w:rPr>
          <w:i/>
        </w:rPr>
        <w:tab/>
      </w:r>
    </w:p>
    <w:p w14:paraId="5E5419B8" w14:textId="77777777" w:rsidR="008B160A" w:rsidRDefault="0031107E">
      <w:pPr>
        <w:tabs>
          <w:tab w:val="left" w:pos="9000"/>
        </w:tabs>
        <w:ind w:firstLine="0"/>
        <w:rPr>
          <w:i/>
        </w:rPr>
      </w:pPr>
      <w:r>
        <w:rPr>
          <w:i/>
        </w:rPr>
        <w:tab/>
      </w:r>
    </w:p>
    <w:p w14:paraId="5B6B8EB8" w14:textId="77777777" w:rsidR="008B160A" w:rsidRDefault="0031107E">
      <w:pPr>
        <w:tabs>
          <w:tab w:val="left" w:pos="9000"/>
        </w:tabs>
        <w:ind w:firstLine="0"/>
        <w:rPr>
          <w:i/>
        </w:rPr>
      </w:pPr>
      <w:r>
        <w:rPr>
          <w:i/>
        </w:rPr>
        <w:tab/>
      </w:r>
    </w:p>
    <w:p w14:paraId="484F11BE" w14:textId="77777777" w:rsidR="008B160A" w:rsidRDefault="0031107E">
      <w:pPr>
        <w:tabs>
          <w:tab w:val="left" w:pos="9000"/>
        </w:tabs>
        <w:ind w:firstLine="0"/>
        <w:rPr>
          <w:i/>
        </w:rPr>
      </w:pPr>
      <w:r>
        <w:rPr>
          <w:i/>
        </w:rPr>
        <w:tab/>
      </w:r>
    </w:p>
    <w:p w14:paraId="1C688B41" w14:textId="77777777" w:rsidR="008B160A" w:rsidRDefault="0031107E">
      <w:pPr>
        <w:tabs>
          <w:tab w:val="center" w:pos="6804"/>
        </w:tabs>
        <w:rPr>
          <w:b/>
          <w:i/>
        </w:rPr>
      </w:pPr>
      <w:bookmarkStart w:id="2" w:name="_heading=h.30j0zll" w:colFirst="0" w:colLast="0"/>
      <w:bookmarkEnd w:id="2"/>
      <w:r>
        <w:br w:type="page"/>
      </w:r>
    </w:p>
    <w:p w14:paraId="71B2FF4C" w14:textId="6454BE15" w:rsidR="008B160A" w:rsidRDefault="0031107E">
      <w:pPr>
        <w:pStyle w:val="Heading1"/>
      </w:pPr>
      <w:bookmarkStart w:id="3" w:name="_heading=h.1fob9te" w:colFirst="0" w:colLast="0"/>
      <w:bookmarkStart w:id="4" w:name="_Toc136121458"/>
      <w:bookmarkEnd w:id="3"/>
      <w:r>
        <w:lastRenderedPageBreak/>
        <w:t>LỜI CẢM ƠN</w:t>
      </w:r>
      <w:bookmarkEnd w:id="4"/>
    </w:p>
    <w:p w14:paraId="4D43C00E" w14:textId="579DABB0" w:rsidR="009E5C64" w:rsidRPr="009E5C64" w:rsidRDefault="009E5C64" w:rsidP="009E5C64">
      <w:bookmarkStart w:id="5" w:name="_heading=h.3znysh7" w:colFirst="0" w:colLast="0"/>
      <w:bookmarkEnd w:id="5"/>
      <w:r w:rsidRPr="009E5C64">
        <w:t xml:space="preserve">Trong thời gian thực hiện đồ án, em đã nhận được nhiều sự giúp đỡ, chỉ bảo và đóng góp ý kiến nhiệt tình của giảng viên hướng dẫn, các thầy cô và bạn bè. Em xin gửi lời cảm ơn chân thành đến </w:t>
      </w:r>
      <w:r>
        <w:t>TS. Dương Hữu Ái</w:t>
      </w:r>
      <w:r w:rsidRPr="009E5C64">
        <w:t xml:space="preserve"> – Giảng viên hướng dẫn đồ án này đã tận tình hướng dẫn, giúp đỡ em trong suốt quá trình thực hiện đồ án. Em cũng xin chân thành cảm ơn các thầy cô giáo trong Trường Đại học Công nghệ thông tin và Truyền thông Việt – Hàn nói chung và các thầy cô của Khoa Khoa học máy tính nói riêng đã cho em các kiến thức về những môn đại cương cũng như chuyên ngành, giúp em có cơ sở lý thuyết vững vàng và tạo điều kiện giúp đỡ em trong suốt quá trình học tập. Cuối cùng, em cũng cảm ơn bạn bè đã luôn giúp đỡ trong suốt quá trình làm đồ án.</w:t>
      </w:r>
    </w:p>
    <w:p w14:paraId="3B2BB04E" w14:textId="77777777" w:rsidR="009E5C64" w:rsidRPr="009E5C64" w:rsidRDefault="009E5C64" w:rsidP="009E5C64">
      <w:pPr>
        <w:rPr>
          <w:i/>
        </w:rPr>
      </w:pPr>
      <w:r w:rsidRPr="009E5C64">
        <w:rPr>
          <w:i/>
        </w:rPr>
        <w:t xml:space="preserve">Em xin trân trọng cảm ơn </w:t>
      </w:r>
    </w:p>
    <w:p w14:paraId="1617644C" w14:textId="4DB97560" w:rsidR="009E5C64" w:rsidRPr="009E5C64" w:rsidRDefault="00C84683" w:rsidP="00FC7B5F">
      <w:pPr>
        <w:tabs>
          <w:tab w:val="left" w:pos="5245"/>
        </w:tabs>
        <w:jc w:val="center"/>
        <w:rPr>
          <w:i/>
        </w:rPr>
      </w:pPr>
      <w:r>
        <w:rPr>
          <w:i/>
        </w:rPr>
        <w:tab/>
      </w:r>
      <w:r w:rsidR="009E5C64" w:rsidRPr="009E5C64">
        <w:rPr>
          <w:i/>
        </w:rPr>
        <w:t>Sinh viên,</w:t>
      </w:r>
    </w:p>
    <w:p w14:paraId="5A7502CB" w14:textId="77777777" w:rsidR="009E6E0E" w:rsidRDefault="009E6E0E" w:rsidP="009E6E0E">
      <w:pPr>
        <w:tabs>
          <w:tab w:val="left" w:pos="5245"/>
        </w:tabs>
        <w:jc w:val="center"/>
      </w:pPr>
      <w:r>
        <w:tab/>
      </w:r>
      <w:r w:rsidR="00FC7B5F">
        <w:t>Trần Thị Hạnh Hòa</w:t>
      </w:r>
    </w:p>
    <w:p w14:paraId="7233A3EC" w14:textId="77777777" w:rsidR="009E6E0E" w:rsidRDefault="009E6E0E" w:rsidP="009E6E0E">
      <w:pPr>
        <w:tabs>
          <w:tab w:val="left" w:pos="5245"/>
        </w:tabs>
        <w:jc w:val="center"/>
      </w:pPr>
      <w:r>
        <w:tab/>
      </w:r>
      <w:r w:rsidR="009E5C64" w:rsidRPr="009E5C64">
        <w:t>Lê Quốc Huy</w:t>
      </w:r>
    </w:p>
    <w:p w14:paraId="6F256274" w14:textId="77777777" w:rsidR="009E6E0E" w:rsidRDefault="009E6E0E" w:rsidP="009E6E0E">
      <w:pPr>
        <w:tabs>
          <w:tab w:val="left" w:pos="5245"/>
        </w:tabs>
        <w:jc w:val="center"/>
      </w:pPr>
      <w:r>
        <w:tab/>
      </w:r>
      <w:r w:rsidR="009E5C64" w:rsidRPr="009E5C64">
        <w:t>Huỳnh Thị Yến Linh</w:t>
      </w:r>
    </w:p>
    <w:p w14:paraId="1DCB12A5" w14:textId="083EE7BE" w:rsidR="009E6E0E" w:rsidRPr="009E5C64" w:rsidRDefault="009E6E0E" w:rsidP="009E6E0E">
      <w:pPr>
        <w:tabs>
          <w:tab w:val="left" w:pos="5245"/>
        </w:tabs>
        <w:jc w:val="center"/>
      </w:pPr>
      <w:r>
        <w:tab/>
        <w:t>Ngô Văn Thắng</w:t>
      </w:r>
    </w:p>
    <w:p w14:paraId="5CB3B16B" w14:textId="77777777" w:rsidR="008B160A" w:rsidRDefault="008B160A"/>
    <w:p w14:paraId="74AA31F4" w14:textId="77777777" w:rsidR="008B160A" w:rsidRDefault="008B160A"/>
    <w:p w14:paraId="404B66E9" w14:textId="77777777" w:rsidR="008B160A" w:rsidRDefault="008B160A">
      <w:pPr>
        <w:rPr>
          <w:i/>
        </w:rPr>
      </w:pPr>
    </w:p>
    <w:p w14:paraId="27B7C97E" w14:textId="77777777" w:rsidR="008B160A" w:rsidRDefault="008B160A">
      <w:pPr>
        <w:pBdr>
          <w:top w:val="nil"/>
          <w:left w:val="nil"/>
          <w:bottom w:val="nil"/>
          <w:right w:val="nil"/>
          <w:between w:val="nil"/>
        </w:pBdr>
        <w:tabs>
          <w:tab w:val="right" w:pos="9072"/>
        </w:tabs>
        <w:spacing w:before="80" w:after="80"/>
        <w:jc w:val="center"/>
        <w:rPr>
          <w:b/>
          <w:color w:val="000000"/>
          <w:sz w:val="36"/>
          <w:szCs w:val="36"/>
        </w:rPr>
      </w:pPr>
      <w:bookmarkStart w:id="6" w:name="_heading=h.2et92p0" w:colFirst="0" w:colLast="0"/>
      <w:bookmarkEnd w:id="6"/>
    </w:p>
    <w:p w14:paraId="50B9C03D" w14:textId="77777777" w:rsidR="008B160A" w:rsidRDefault="008B160A">
      <w:pPr>
        <w:pBdr>
          <w:top w:val="nil"/>
          <w:left w:val="nil"/>
          <w:bottom w:val="nil"/>
          <w:right w:val="nil"/>
          <w:between w:val="nil"/>
        </w:pBdr>
        <w:tabs>
          <w:tab w:val="right" w:pos="9072"/>
        </w:tabs>
        <w:spacing w:before="80" w:after="80"/>
        <w:jc w:val="center"/>
        <w:rPr>
          <w:b/>
          <w:color w:val="000000"/>
          <w:sz w:val="36"/>
          <w:szCs w:val="36"/>
        </w:rPr>
      </w:pPr>
    </w:p>
    <w:p w14:paraId="0110B95C" w14:textId="77777777" w:rsidR="008B160A" w:rsidRDefault="008B160A">
      <w:pPr>
        <w:pBdr>
          <w:top w:val="nil"/>
          <w:left w:val="nil"/>
          <w:bottom w:val="nil"/>
          <w:right w:val="nil"/>
          <w:between w:val="nil"/>
        </w:pBdr>
        <w:tabs>
          <w:tab w:val="right" w:pos="9072"/>
        </w:tabs>
        <w:spacing w:before="80" w:after="80"/>
        <w:jc w:val="center"/>
        <w:rPr>
          <w:b/>
          <w:color w:val="000000"/>
          <w:sz w:val="36"/>
          <w:szCs w:val="36"/>
        </w:rPr>
      </w:pPr>
    </w:p>
    <w:p w14:paraId="79A39FB0" w14:textId="77777777" w:rsidR="008B160A" w:rsidRDefault="008B160A">
      <w:pPr>
        <w:pBdr>
          <w:top w:val="nil"/>
          <w:left w:val="nil"/>
          <w:bottom w:val="nil"/>
          <w:right w:val="nil"/>
          <w:between w:val="nil"/>
        </w:pBdr>
        <w:tabs>
          <w:tab w:val="right" w:pos="9072"/>
        </w:tabs>
        <w:spacing w:before="80" w:after="80"/>
        <w:jc w:val="center"/>
        <w:rPr>
          <w:b/>
          <w:color w:val="000000"/>
          <w:sz w:val="36"/>
          <w:szCs w:val="36"/>
        </w:rPr>
      </w:pPr>
    </w:p>
    <w:p w14:paraId="153215A8" w14:textId="794308F3" w:rsidR="008B160A" w:rsidRDefault="0031107E">
      <w:pPr>
        <w:rPr>
          <w:b/>
          <w:sz w:val="36"/>
          <w:szCs w:val="36"/>
        </w:rPr>
      </w:pPr>
      <w:r>
        <w:br w:type="page"/>
      </w:r>
    </w:p>
    <w:p w14:paraId="623ACFC6" w14:textId="55271D4A" w:rsidR="008B160A" w:rsidRDefault="0031107E" w:rsidP="00462490">
      <w:pPr>
        <w:pStyle w:val="Heading1"/>
      </w:pPr>
      <w:bookmarkStart w:id="7" w:name="_heading=h.tyjcwt" w:colFirst="0" w:colLast="0"/>
      <w:bookmarkStart w:id="8" w:name="_Toc136121459"/>
      <w:bookmarkEnd w:id="7"/>
      <w:r>
        <w:lastRenderedPageBreak/>
        <w:t>MỤC LỤC</w:t>
      </w:r>
      <w:bookmarkEnd w:id="8"/>
    </w:p>
    <w:sdt>
      <w:sdtPr>
        <w:rPr>
          <w:b w:val="0"/>
          <w:noProof w:val="0"/>
          <w:sz w:val="26"/>
          <w:szCs w:val="24"/>
        </w:rPr>
        <w:id w:val="-2144566692"/>
        <w:docPartObj>
          <w:docPartGallery w:val="Table of Contents"/>
          <w:docPartUnique/>
        </w:docPartObj>
      </w:sdtPr>
      <w:sdtContent>
        <w:p w14:paraId="51C7B312" w14:textId="31C57F00" w:rsidR="00A13A92" w:rsidRDefault="0031107E">
          <w:pPr>
            <w:pStyle w:val="TOC1"/>
            <w:rPr>
              <w:rFonts w:asciiTheme="minorHAnsi" w:eastAsiaTheme="minorEastAsia" w:hAnsiTheme="minorHAnsi" w:cstheme="minorBidi"/>
              <w:b w:val="0"/>
              <w:sz w:val="22"/>
              <w:szCs w:val="22"/>
            </w:rPr>
          </w:pPr>
          <w:r>
            <w:fldChar w:fldCharType="begin"/>
          </w:r>
          <w:r>
            <w:instrText xml:space="preserve"> TOC \h \u \z \t "Heading 1,1,Heading 2,2,Heading 3,3,"</w:instrText>
          </w:r>
          <w:r>
            <w:fldChar w:fldCharType="separate"/>
          </w:r>
          <w:hyperlink w:anchor="_Toc136121457" w:history="1">
            <w:r w:rsidR="00A13A92" w:rsidRPr="00B83B9A">
              <w:rPr>
                <w:rStyle w:val="Hyperlink"/>
              </w:rPr>
              <w:t>NHẬN XÉT CỦA GIẢNG VIÊN HƯỚNG DẪN</w:t>
            </w:r>
            <w:r w:rsidR="00A13A92">
              <w:rPr>
                <w:webHidden/>
              </w:rPr>
              <w:tab/>
            </w:r>
            <w:r w:rsidR="00A13A92">
              <w:rPr>
                <w:webHidden/>
              </w:rPr>
              <w:fldChar w:fldCharType="begin"/>
            </w:r>
            <w:r w:rsidR="00A13A92">
              <w:rPr>
                <w:webHidden/>
              </w:rPr>
              <w:instrText xml:space="preserve"> PAGEREF _Toc136121457 \h </w:instrText>
            </w:r>
            <w:r w:rsidR="00A13A92">
              <w:rPr>
                <w:webHidden/>
              </w:rPr>
            </w:r>
            <w:r w:rsidR="00A13A92">
              <w:rPr>
                <w:webHidden/>
              </w:rPr>
              <w:fldChar w:fldCharType="separate"/>
            </w:r>
            <w:r w:rsidR="00A13A92">
              <w:rPr>
                <w:webHidden/>
              </w:rPr>
              <w:t>i</w:t>
            </w:r>
            <w:r w:rsidR="00A13A92">
              <w:rPr>
                <w:webHidden/>
              </w:rPr>
              <w:fldChar w:fldCharType="end"/>
            </w:r>
          </w:hyperlink>
        </w:p>
        <w:p w14:paraId="752D89C9" w14:textId="78EABAF6" w:rsidR="00A13A92" w:rsidRDefault="00A13A92">
          <w:pPr>
            <w:pStyle w:val="TOC1"/>
            <w:rPr>
              <w:rFonts w:asciiTheme="minorHAnsi" w:eastAsiaTheme="minorEastAsia" w:hAnsiTheme="minorHAnsi" w:cstheme="minorBidi"/>
              <w:b w:val="0"/>
              <w:sz w:val="22"/>
              <w:szCs w:val="22"/>
            </w:rPr>
          </w:pPr>
          <w:hyperlink w:anchor="_Toc136121458" w:history="1">
            <w:r w:rsidRPr="00B83B9A">
              <w:rPr>
                <w:rStyle w:val="Hyperlink"/>
              </w:rPr>
              <w:t>LỜI CẢM ƠN</w:t>
            </w:r>
            <w:r>
              <w:rPr>
                <w:webHidden/>
              </w:rPr>
              <w:tab/>
            </w:r>
            <w:r>
              <w:rPr>
                <w:webHidden/>
              </w:rPr>
              <w:fldChar w:fldCharType="begin"/>
            </w:r>
            <w:r>
              <w:rPr>
                <w:webHidden/>
              </w:rPr>
              <w:instrText xml:space="preserve"> PAGEREF _Toc136121458 \h </w:instrText>
            </w:r>
            <w:r>
              <w:rPr>
                <w:webHidden/>
              </w:rPr>
            </w:r>
            <w:r>
              <w:rPr>
                <w:webHidden/>
              </w:rPr>
              <w:fldChar w:fldCharType="separate"/>
            </w:r>
            <w:r>
              <w:rPr>
                <w:webHidden/>
              </w:rPr>
              <w:t>ii</w:t>
            </w:r>
            <w:r>
              <w:rPr>
                <w:webHidden/>
              </w:rPr>
              <w:fldChar w:fldCharType="end"/>
            </w:r>
          </w:hyperlink>
        </w:p>
        <w:p w14:paraId="6F0BD276" w14:textId="1C7D4EF3" w:rsidR="00A13A92" w:rsidRDefault="00A13A92">
          <w:pPr>
            <w:pStyle w:val="TOC1"/>
            <w:rPr>
              <w:rFonts w:asciiTheme="minorHAnsi" w:eastAsiaTheme="minorEastAsia" w:hAnsiTheme="minorHAnsi" w:cstheme="minorBidi"/>
              <w:b w:val="0"/>
              <w:sz w:val="22"/>
              <w:szCs w:val="22"/>
            </w:rPr>
          </w:pPr>
          <w:hyperlink w:anchor="_Toc136121459" w:history="1">
            <w:r w:rsidRPr="00B83B9A">
              <w:rPr>
                <w:rStyle w:val="Hyperlink"/>
              </w:rPr>
              <w:t>MỤC LỤC</w:t>
            </w:r>
            <w:r>
              <w:rPr>
                <w:webHidden/>
              </w:rPr>
              <w:tab/>
            </w:r>
            <w:r>
              <w:rPr>
                <w:webHidden/>
              </w:rPr>
              <w:fldChar w:fldCharType="begin"/>
            </w:r>
            <w:r>
              <w:rPr>
                <w:webHidden/>
              </w:rPr>
              <w:instrText xml:space="preserve"> PAGEREF _Toc136121459 \h </w:instrText>
            </w:r>
            <w:r>
              <w:rPr>
                <w:webHidden/>
              </w:rPr>
            </w:r>
            <w:r>
              <w:rPr>
                <w:webHidden/>
              </w:rPr>
              <w:fldChar w:fldCharType="separate"/>
            </w:r>
            <w:r>
              <w:rPr>
                <w:webHidden/>
              </w:rPr>
              <w:t>iii</w:t>
            </w:r>
            <w:r>
              <w:rPr>
                <w:webHidden/>
              </w:rPr>
              <w:fldChar w:fldCharType="end"/>
            </w:r>
          </w:hyperlink>
        </w:p>
        <w:p w14:paraId="3395EF2E" w14:textId="55B7A81B" w:rsidR="00A13A92" w:rsidRDefault="00A13A92">
          <w:pPr>
            <w:pStyle w:val="TOC1"/>
            <w:rPr>
              <w:rFonts w:asciiTheme="minorHAnsi" w:eastAsiaTheme="minorEastAsia" w:hAnsiTheme="minorHAnsi" w:cstheme="minorBidi"/>
              <w:b w:val="0"/>
              <w:sz w:val="22"/>
              <w:szCs w:val="22"/>
            </w:rPr>
          </w:pPr>
          <w:hyperlink w:anchor="_Toc136121460" w:history="1">
            <w:r w:rsidRPr="00B83B9A">
              <w:rPr>
                <w:rStyle w:val="Hyperlink"/>
              </w:rPr>
              <w:t>DANH MỤC CÁC TỪ VIẾT TẮT</w:t>
            </w:r>
            <w:r>
              <w:rPr>
                <w:webHidden/>
              </w:rPr>
              <w:tab/>
            </w:r>
            <w:r>
              <w:rPr>
                <w:webHidden/>
              </w:rPr>
              <w:fldChar w:fldCharType="begin"/>
            </w:r>
            <w:r>
              <w:rPr>
                <w:webHidden/>
              </w:rPr>
              <w:instrText xml:space="preserve"> PAGEREF _Toc136121460 \h </w:instrText>
            </w:r>
            <w:r>
              <w:rPr>
                <w:webHidden/>
              </w:rPr>
            </w:r>
            <w:r>
              <w:rPr>
                <w:webHidden/>
              </w:rPr>
              <w:fldChar w:fldCharType="separate"/>
            </w:r>
            <w:r>
              <w:rPr>
                <w:webHidden/>
              </w:rPr>
              <w:t>v</w:t>
            </w:r>
            <w:r>
              <w:rPr>
                <w:webHidden/>
              </w:rPr>
              <w:fldChar w:fldCharType="end"/>
            </w:r>
          </w:hyperlink>
        </w:p>
        <w:p w14:paraId="1A058A5C" w14:textId="4CA95D6D" w:rsidR="00A13A92" w:rsidRDefault="00A13A92">
          <w:pPr>
            <w:pStyle w:val="TOC1"/>
            <w:rPr>
              <w:rFonts w:asciiTheme="minorHAnsi" w:eastAsiaTheme="minorEastAsia" w:hAnsiTheme="minorHAnsi" w:cstheme="minorBidi"/>
              <w:b w:val="0"/>
              <w:sz w:val="22"/>
              <w:szCs w:val="22"/>
            </w:rPr>
          </w:pPr>
          <w:hyperlink w:anchor="_Toc136121461" w:history="1">
            <w:r w:rsidRPr="00B83B9A">
              <w:rPr>
                <w:rStyle w:val="Hyperlink"/>
              </w:rPr>
              <w:t>DANH MỤC HÌNH VẼ</w:t>
            </w:r>
            <w:r>
              <w:rPr>
                <w:webHidden/>
              </w:rPr>
              <w:tab/>
            </w:r>
            <w:r>
              <w:rPr>
                <w:webHidden/>
              </w:rPr>
              <w:fldChar w:fldCharType="begin"/>
            </w:r>
            <w:r>
              <w:rPr>
                <w:webHidden/>
              </w:rPr>
              <w:instrText xml:space="preserve"> PAGEREF _Toc136121461 \h </w:instrText>
            </w:r>
            <w:r>
              <w:rPr>
                <w:webHidden/>
              </w:rPr>
            </w:r>
            <w:r>
              <w:rPr>
                <w:webHidden/>
              </w:rPr>
              <w:fldChar w:fldCharType="separate"/>
            </w:r>
            <w:r>
              <w:rPr>
                <w:webHidden/>
              </w:rPr>
              <w:t>vi</w:t>
            </w:r>
            <w:r>
              <w:rPr>
                <w:webHidden/>
              </w:rPr>
              <w:fldChar w:fldCharType="end"/>
            </w:r>
          </w:hyperlink>
        </w:p>
        <w:p w14:paraId="6199AC4F" w14:textId="445482BB" w:rsidR="00A13A92" w:rsidRDefault="00A13A92">
          <w:pPr>
            <w:pStyle w:val="TOC1"/>
            <w:rPr>
              <w:rFonts w:asciiTheme="minorHAnsi" w:eastAsiaTheme="minorEastAsia" w:hAnsiTheme="minorHAnsi" w:cstheme="minorBidi"/>
              <w:b w:val="0"/>
              <w:sz w:val="22"/>
              <w:szCs w:val="22"/>
            </w:rPr>
          </w:pPr>
          <w:hyperlink w:anchor="_Toc136121462" w:history="1">
            <w:r w:rsidRPr="00B83B9A">
              <w:rPr>
                <w:rStyle w:val="Hyperlink"/>
              </w:rPr>
              <w:t>MỞ ĐẦU</w:t>
            </w:r>
            <w:r>
              <w:rPr>
                <w:webHidden/>
              </w:rPr>
              <w:tab/>
            </w:r>
            <w:r>
              <w:rPr>
                <w:webHidden/>
              </w:rPr>
              <w:fldChar w:fldCharType="begin"/>
            </w:r>
            <w:r>
              <w:rPr>
                <w:webHidden/>
              </w:rPr>
              <w:instrText xml:space="preserve"> PAGEREF _Toc136121462 \h </w:instrText>
            </w:r>
            <w:r>
              <w:rPr>
                <w:webHidden/>
              </w:rPr>
            </w:r>
            <w:r>
              <w:rPr>
                <w:webHidden/>
              </w:rPr>
              <w:fldChar w:fldCharType="separate"/>
            </w:r>
            <w:r>
              <w:rPr>
                <w:webHidden/>
              </w:rPr>
              <w:t>1</w:t>
            </w:r>
            <w:r>
              <w:rPr>
                <w:webHidden/>
              </w:rPr>
              <w:fldChar w:fldCharType="end"/>
            </w:r>
          </w:hyperlink>
        </w:p>
        <w:p w14:paraId="5F743813" w14:textId="2FC6415C" w:rsidR="00A13A92" w:rsidRDefault="00A13A92">
          <w:pPr>
            <w:pStyle w:val="TOC2"/>
            <w:rPr>
              <w:rFonts w:asciiTheme="minorHAnsi" w:eastAsiaTheme="minorEastAsia" w:hAnsiTheme="minorHAnsi" w:cstheme="minorBidi"/>
              <w:sz w:val="22"/>
              <w:szCs w:val="22"/>
            </w:rPr>
          </w:pPr>
          <w:hyperlink w:anchor="_Toc136121463" w:history="1">
            <w:r w:rsidRPr="00B83B9A">
              <w:rPr>
                <w:rStyle w:val="Hyperlink"/>
              </w:rPr>
              <w:t>1. Giới thiệu</w:t>
            </w:r>
            <w:r>
              <w:rPr>
                <w:webHidden/>
              </w:rPr>
              <w:tab/>
            </w:r>
            <w:r>
              <w:rPr>
                <w:webHidden/>
              </w:rPr>
              <w:fldChar w:fldCharType="begin"/>
            </w:r>
            <w:r>
              <w:rPr>
                <w:webHidden/>
              </w:rPr>
              <w:instrText xml:space="preserve"> PAGEREF _Toc136121463 \h </w:instrText>
            </w:r>
            <w:r>
              <w:rPr>
                <w:webHidden/>
              </w:rPr>
            </w:r>
            <w:r>
              <w:rPr>
                <w:webHidden/>
              </w:rPr>
              <w:fldChar w:fldCharType="separate"/>
            </w:r>
            <w:r>
              <w:rPr>
                <w:webHidden/>
              </w:rPr>
              <w:t>1</w:t>
            </w:r>
            <w:r>
              <w:rPr>
                <w:webHidden/>
              </w:rPr>
              <w:fldChar w:fldCharType="end"/>
            </w:r>
          </w:hyperlink>
        </w:p>
        <w:p w14:paraId="089827E4" w14:textId="3D8416A4" w:rsidR="00A13A92" w:rsidRDefault="00A13A92">
          <w:pPr>
            <w:pStyle w:val="TOC2"/>
            <w:rPr>
              <w:rFonts w:asciiTheme="minorHAnsi" w:eastAsiaTheme="minorEastAsia" w:hAnsiTheme="minorHAnsi" w:cstheme="minorBidi"/>
              <w:sz w:val="22"/>
              <w:szCs w:val="22"/>
            </w:rPr>
          </w:pPr>
          <w:hyperlink w:anchor="_Toc136121464" w:history="1">
            <w:r w:rsidRPr="00B83B9A">
              <w:rPr>
                <w:rStyle w:val="Hyperlink"/>
              </w:rPr>
              <w:t>2. Mục tiêu của đề tài</w:t>
            </w:r>
            <w:r>
              <w:rPr>
                <w:webHidden/>
              </w:rPr>
              <w:tab/>
            </w:r>
            <w:r>
              <w:rPr>
                <w:webHidden/>
              </w:rPr>
              <w:fldChar w:fldCharType="begin"/>
            </w:r>
            <w:r>
              <w:rPr>
                <w:webHidden/>
              </w:rPr>
              <w:instrText xml:space="preserve"> PAGEREF _Toc136121464 \h </w:instrText>
            </w:r>
            <w:r>
              <w:rPr>
                <w:webHidden/>
              </w:rPr>
            </w:r>
            <w:r>
              <w:rPr>
                <w:webHidden/>
              </w:rPr>
              <w:fldChar w:fldCharType="separate"/>
            </w:r>
            <w:r>
              <w:rPr>
                <w:webHidden/>
              </w:rPr>
              <w:t>1</w:t>
            </w:r>
            <w:r>
              <w:rPr>
                <w:webHidden/>
              </w:rPr>
              <w:fldChar w:fldCharType="end"/>
            </w:r>
          </w:hyperlink>
        </w:p>
        <w:p w14:paraId="503F1A63" w14:textId="6C2F1589" w:rsidR="00A13A92" w:rsidRDefault="00A13A92">
          <w:pPr>
            <w:pStyle w:val="TOC2"/>
            <w:rPr>
              <w:rFonts w:asciiTheme="minorHAnsi" w:eastAsiaTheme="minorEastAsia" w:hAnsiTheme="minorHAnsi" w:cstheme="minorBidi"/>
              <w:sz w:val="22"/>
              <w:szCs w:val="22"/>
            </w:rPr>
          </w:pPr>
          <w:hyperlink w:anchor="_Toc136121465" w:history="1">
            <w:r w:rsidRPr="00B83B9A">
              <w:rPr>
                <w:rStyle w:val="Hyperlink"/>
              </w:rPr>
              <w:t>3. Bố cục báo cáo</w:t>
            </w:r>
            <w:r>
              <w:rPr>
                <w:webHidden/>
              </w:rPr>
              <w:tab/>
            </w:r>
            <w:r>
              <w:rPr>
                <w:webHidden/>
              </w:rPr>
              <w:fldChar w:fldCharType="begin"/>
            </w:r>
            <w:r>
              <w:rPr>
                <w:webHidden/>
              </w:rPr>
              <w:instrText xml:space="preserve"> PAGEREF _Toc136121465 \h </w:instrText>
            </w:r>
            <w:r>
              <w:rPr>
                <w:webHidden/>
              </w:rPr>
            </w:r>
            <w:r>
              <w:rPr>
                <w:webHidden/>
              </w:rPr>
              <w:fldChar w:fldCharType="separate"/>
            </w:r>
            <w:r>
              <w:rPr>
                <w:webHidden/>
              </w:rPr>
              <w:t>1</w:t>
            </w:r>
            <w:r>
              <w:rPr>
                <w:webHidden/>
              </w:rPr>
              <w:fldChar w:fldCharType="end"/>
            </w:r>
          </w:hyperlink>
        </w:p>
        <w:p w14:paraId="1FE42986" w14:textId="790DF25B" w:rsidR="00A13A92" w:rsidRDefault="00A13A92">
          <w:pPr>
            <w:pStyle w:val="TOC1"/>
            <w:rPr>
              <w:rFonts w:asciiTheme="minorHAnsi" w:eastAsiaTheme="minorEastAsia" w:hAnsiTheme="minorHAnsi" w:cstheme="minorBidi"/>
              <w:b w:val="0"/>
              <w:sz w:val="22"/>
              <w:szCs w:val="22"/>
            </w:rPr>
          </w:pPr>
          <w:hyperlink w:anchor="_Toc136121466" w:history="1">
            <w:r w:rsidRPr="00B83B9A">
              <w:rPr>
                <w:rStyle w:val="Hyperlink"/>
              </w:rPr>
              <w:t>Chương 1. GIỚI THIỆU TỔNG QUAN VỀ OFDM</w:t>
            </w:r>
            <w:r>
              <w:rPr>
                <w:webHidden/>
              </w:rPr>
              <w:tab/>
            </w:r>
            <w:r>
              <w:rPr>
                <w:webHidden/>
              </w:rPr>
              <w:fldChar w:fldCharType="begin"/>
            </w:r>
            <w:r>
              <w:rPr>
                <w:webHidden/>
              </w:rPr>
              <w:instrText xml:space="preserve"> PAGEREF _Toc136121466 \h </w:instrText>
            </w:r>
            <w:r>
              <w:rPr>
                <w:webHidden/>
              </w:rPr>
            </w:r>
            <w:r>
              <w:rPr>
                <w:webHidden/>
              </w:rPr>
              <w:fldChar w:fldCharType="separate"/>
            </w:r>
            <w:r>
              <w:rPr>
                <w:webHidden/>
              </w:rPr>
              <w:t>2</w:t>
            </w:r>
            <w:r>
              <w:rPr>
                <w:webHidden/>
              </w:rPr>
              <w:fldChar w:fldCharType="end"/>
            </w:r>
          </w:hyperlink>
        </w:p>
        <w:p w14:paraId="0F19C031" w14:textId="15E1AB1A" w:rsidR="00A13A92" w:rsidRDefault="00A13A92">
          <w:pPr>
            <w:pStyle w:val="TOC2"/>
            <w:rPr>
              <w:rFonts w:asciiTheme="minorHAnsi" w:eastAsiaTheme="minorEastAsia" w:hAnsiTheme="minorHAnsi" w:cstheme="minorBidi"/>
              <w:sz w:val="22"/>
              <w:szCs w:val="22"/>
            </w:rPr>
          </w:pPr>
          <w:hyperlink w:anchor="_Toc136121467" w:history="1">
            <w:r w:rsidRPr="00B83B9A">
              <w:rPr>
                <w:rStyle w:val="Hyperlink"/>
              </w:rPr>
              <w:t>1. Các nguyên lý cơ bản của OFDM</w:t>
            </w:r>
            <w:r>
              <w:rPr>
                <w:webHidden/>
              </w:rPr>
              <w:tab/>
            </w:r>
            <w:r>
              <w:rPr>
                <w:webHidden/>
              </w:rPr>
              <w:fldChar w:fldCharType="begin"/>
            </w:r>
            <w:r>
              <w:rPr>
                <w:webHidden/>
              </w:rPr>
              <w:instrText xml:space="preserve"> PAGEREF _Toc136121467 \h </w:instrText>
            </w:r>
            <w:r>
              <w:rPr>
                <w:webHidden/>
              </w:rPr>
            </w:r>
            <w:r>
              <w:rPr>
                <w:webHidden/>
              </w:rPr>
              <w:fldChar w:fldCharType="separate"/>
            </w:r>
            <w:r>
              <w:rPr>
                <w:webHidden/>
              </w:rPr>
              <w:t>2</w:t>
            </w:r>
            <w:r>
              <w:rPr>
                <w:webHidden/>
              </w:rPr>
              <w:fldChar w:fldCharType="end"/>
            </w:r>
          </w:hyperlink>
        </w:p>
        <w:p w14:paraId="69EEC85A" w14:textId="02CEECBD" w:rsidR="00A13A92" w:rsidRDefault="00A13A92">
          <w:pPr>
            <w:pStyle w:val="TOC2"/>
            <w:rPr>
              <w:rFonts w:asciiTheme="minorHAnsi" w:eastAsiaTheme="minorEastAsia" w:hAnsiTheme="minorHAnsi" w:cstheme="minorBidi"/>
              <w:sz w:val="22"/>
              <w:szCs w:val="22"/>
            </w:rPr>
          </w:pPr>
          <w:hyperlink w:anchor="_Toc136121468" w:history="1">
            <w:r w:rsidRPr="00B83B9A">
              <w:rPr>
                <w:rStyle w:val="Hyperlink"/>
              </w:rPr>
              <w:t>2. Đơn sóng mang</w:t>
            </w:r>
            <w:r>
              <w:rPr>
                <w:webHidden/>
              </w:rPr>
              <w:tab/>
            </w:r>
            <w:r>
              <w:rPr>
                <w:webHidden/>
              </w:rPr>
              <w:fldChar w:fldCharType="begin"/>
            </w:r>
            <w:r>
              <w:rPr>
                <w:webHidden/>
              </w:rPr>
              <w:instrText xml:space="preserve"> PAGEREF _Toc136121468 \h </w:instrText>
            </w:r>
            <w:r>
              <w:rPr>
                <w:webHidden/>
              </w:rPr>
            </w:r>
            <w:r>
              <w:rPr>
                <w:webHidden/>
              </w:rPr>
              <w:fldChar w:fldCharType="separate"/>
            </w:r>
            <w:r>
              <w:rPr>
                <w:webHidden/>
              </w:rPr>
              <w:t>3</w:t>
            </w:r>
            <w:r>
              <w:rPr>
                <w:webHidden/>
              </w:rPr>
              <w:fldChar w:fldCharType="end"/>
            </w:r>
          </w:hyperlink>
        </w:p>
        <w:p w14:paraId="08891983" w14:textId="6C7523D4" w:rsidR="00A13A92" w:rsidRDefault="00A13A92">
          <w:pPr>
            <w:pStyle w:val="TOC2"/>
            <w:rPr>
              <w:rFonts w:asciiTheme="minorHAnsi" w:eastAsiaTheme="minorEastAsia" w:hAnsiTheme="minorHAnsi" w:cstheme="minorBidi"/>
              <w:sz w:val="22"/>
              <w:szCs w:val="22"/>
            </w:rPr>
          </w:pPr>
          <w:hyperlink w:anchor="_Toc136121469" w:history="1">
            <w:r w:rsidRPr="00B83B9A">
              <w:rPr>
                <w:rStyle w:val="Hyperlink"/>
              </w:rPr>
              <w:t>3. Đa sóng mang</w:t>
            </w:r>
            <w:r>
              <w:rPr>
                <w:webHidden/>
              </w:rPr>
              <w:tab/>
            </w:r>
            <w:r>
              <w:rPr>
                <w:webHidden/>
              </w:rPr>
              <w:fldChar w:fldCharType="begin"/>
            </w:r>
            <w:r>
              <w:rPr>
                <w:webHidden/>
              </w:rPr>
              <w:instrText xml:space="preserve"> PAGEREF _Toc136121469 \h </w:instrText>
            </w:r>
            <w:r>
              <w:rPr>
                <w:webHidden/>
              </w:rPr>
            </w:r>
            <w:r>
              <w:rPr>
                <w:webHidden/>
              </w:rPr>
              <w:fldChar w:fldCharType="separate"/>
            </w:r>
            <w:r>
              <w:rPr>
                <w:webHidden/>
              </w:rPr>
              <w:t>4</w:t>
            </w:r>
            <w:r>
              <w:rPr>
                <w:webHidden/>
              </w:rPr>
              <w:fldChar w:fldCharType="end"/>
            </w:r>
          </w:hyperlink>
        </w:p>
        <w:p w14:paraId="0EA470E3" w14:textId="5A5BC6AA" w:rsidR="00A13A92" w:rsidRDefault="00A13A92">
          <w:pPr>
            <w:pStyle w:val="TOC2"/>
            <w:rPr>
              <w:rFonts w:asciiTheme="minorHAnsi" w:eastAsiaTheme="minorEastAsia" w:hAnsiTheme="minorHAnsi" w:cstheme="minorBidi"/>
              <w:sz w:val="22"/>
              <w:szCs w:val="22"/>
            </w:rPr>
          </w:pPr>
          <w:hyperlink w:anchor="_Toc136121470" w:history="1">
            <w:r w:rsidRPr="00B83B9A">
              <w:rPr>
                <w:rStyle w:val="Hyperlink"/>
              </w:rPr>
              <w:t>4. Sự trực giao</w:t>
            </w:r>
            <w:r>
              <w:rPr>
                <w:webHidden/>
              </w:rPr>
              <w:tab/>
            </w:r>
            <w:r>
              <w:rPr>
                <w:webHidden/>
              </w:rPr>
              <w:fldChar w:fldCharType="begin"/>
            </w:r>
            <w:r>
              <w:rPr>
                <w:webHidden/>
              </w:rPr>
              <w:instrText xml:space="preserve"> PAGEREF _Toc136121470 \h </w:instrText>
            </w:r>
            <w:r>
              <w:rPr>
                <w:webHidden/>
              </w:rPr>
            </w:r>
            <w:r>
              <w:rPr>
                <w:webHidden/>
              </w:rPr>
              <w:fldChar w:fldCharType="separate"/>
            </w:r>
            <w:r>
              <w:rPr>
                <w:webHidden/>
              </w:rPr>
              <w:t>4</w:t>
            </w:r>
            <w:r>
              <w:rPr>
                <w:webHidden/>
              </w:rPr>
              <w:fldChar w:fldCharType="end"/>
            </w:r>
          </w:hyperlink>
        </w:p>
        <w:p w14:paraId="558B7414" w14:textId="14893442" w:rsidR="00A13A92" w:rsidRDefault="00A13A92">
          <w:pPr>
            <w:pStyle w:val="TOC3"/>
            <w:rPr>
              <w:rFonts w:asciiTheme="minorHAnsi" w:eastAsiaTheme="minorEastAsia" w:hAnsiTheme="minorHAnsi" w:cstheme="minorBidi"/>
              <w:noProof/>
              <w:sz w:val="22"/>
              <w:szCs w:val="22"/>
            </w:rPr>
          </w:pPr>
          <w:hyperlink w:anchor="_Toc136121471" w:history="1">
            <w:r w:rsidRPr="00B83B9A">
              <w:rPr>
                <w:rStyle w:val="Hyperlink"/>
                <w:noProof/>
              </w:rPr>
              <w:t>4.1. Trực giao miền tần số</w:t>
            </w:r>
            <w:r>
              <w:rPr>
                <w:noProof/>
                <w:webHidden/>
              </w:rPr>
              <w:tab/>
            </w:r>
            <w:r>
              <w:rPr>
                <w:noProof/>
                <w:webHidden/>
              </w:rPr>
              <w:fldChar w:fldCharType="begin"/>
            </w:r>
            <w:r>
              <w:rPr>
                <w:noProof/>
                <w:webHidden/>
              </w:rPr>
              <w:instrText xml:space="preserve"> PAGEREF _Toc136121471 \h </w:instrText>
            </w:r>
            <w:r>
              <w:rPr>
                <w:noProof/>
                <w:webHidden/>
              </w:rPr>
            </w:r>
            <w:r>
              <w:rPr>
                <w:noProof/>
                <w:webHidden/>
              </w:rPr>
              <w:fldChar w:fldCharType="separate"/>
            </w:r>
            <w:r>
              <w:rPr>
                <w:noProof/>
                <w:webHidden/>
              </w:rPr>
              <w:t>5</w:t>
            </w:r>
            <w:r>
              <w:rPr>
                <w:noProof/>
                <w:webHidden/>
              </w:rPr>
              <w:fldChar w:fldCharType="end"/>
            </w:r>
          </w:hyperlink>
        </w:p>
        <w:p w14:paraId="61F10545" w14:textId="2038B8A3" w:rsidR="00A13A92" w:rsidRDefault="00A13A92">
          <w:pPr>
            <w:pStyle w:val="TOC3"/>
            <w:rPr>
              <w:rFonts w:asciiTheme="minorHAnsi" w:eastAsiaTheme="minorEastAsia" w:hAnsiTheme="minorHAnsi" w:cstheme="minorBidi"/>
              <w:noProof/>
              <w:sz w:val="22"/>
              <w:szCs w:val="22"/>
            </w:rPr>
          </w:pPr>
          <w:hyperlink w:anchor="_Toc136121472" w:history="1">
            <w:r w:rsidRPr="00B83B9A">
              <w:rPr>
                <w:rStyle w:val="Hyperlink"/>
                <w:noProof/>
              </w:rPr>
              <w:t>4.2. Mô tả toán học của OFDM</w:t>
            </w:r>
            <w:r>
              <w:rPr>
                <w:noProof/>
                <w:webHidden/>
              </w:rPr>
              <w:tab/>
            </w:r>
            <w:r>
              <w:rPr>
                <w:noProof/>
                <w:webHidden/>
              </w:rPr>
              <w:fldChar w:fldCharType="begin"/>
            </w:r>
            <w:r>
              <w:rPr>
                <w:noProof/>
                <w:webHidden/>
              </w:rPr>
              <w:instrText xml:space="preserve"> PAGEREF _Toc136121472 \h </w:instrText>
            </w:r>
            <w:r>
              <w:rPr>
                <w:noProof/>
                <w:webHidden/>
              </w:rPr>
            </w:r>
            <w:r>
              <w:rPr>
                <w:noProof/>
                <w:webHidden/>
              </w:rPr>
              <w:fldChar w:fldCharType="separate"/>
            </w:r>
            <w:r>
              <w:rPr>
                <w:noProof/>
                <w:webHidden/>
              </w:rPr>
              <w:t>6</w:t>
            </w:r>
            <w:r>
              <w:rPr>
                <w:noProof/>
                <w:webHidden/>
              </w:rPr>
              <w:fldChar w:fldCharType="end"/>
            </w:r>
          </w:hyperlink>
        </w:p>
        <w:p w14:paraId="76641862" w14:textId="281BB396" w:rsidR="00A13A92" w:rsidRDefault="00A13A92">
          <w:pPr>
            <w:pStyle w:val="TOC2"/>
            <w:rPr>
              <w:rFonts w:asciiTheme="minorHAnsi" w:eastAsiaTheme="minorEastAsia" w:hAnsiTheme="minorHAnsi" w:cstheme="minorBidi"/>
              <w:sz w:val="22"/>
              <w:szCs w:val="22"/>
            </w:rPr>
          </w:pPr>
          <w:hyperlink w:anchor="_Toc136121473" w:history="1">
            <w:r w:rsidRPr="00B83B9A">
              <w:rPr>
                <w:rStyle w:val="Hyperlink"/>
              </w:rPr>
              <w:t>5. Các kỹ thuật điều chế trong OFDM</w:t>
            </w:r>
            <w:r>
              <w:rPr>
                <w:webHidden/>
              </w:rPr>
              <w:tab/>
            </w:r>
            <w:r>
              <w:rPr>
                <w:webHidden/>
              </w:rPr>
              <w:fldChar w:fldCharType="begin"/>
            </w:r>
            <w:r>
              <w:rPr>
                <w:webHidden/>
              </w:rPr>
              <w:instrText xml:space="preserve"> PAGEREF _Toc136121473 \h </w:instrText>
            </w:r>
            <w:r>
              <w:rPr>
                <w:webHidden/>
              </w:rPr>
            </w:r>
            <w:r>
              <w:rPr>
                <w:webHidden/>
              </w:rPr>
              <w:fldChar w:fldCharType="separate"/>
            </w:r>
            <w:r>
              <w:rPr>
                <w:webHidden/>
              </w:rPr>
              <w:t>7</w:t>
            </w:r>
            <w:r>
              <w:rPr>
                <w:webHidden/>
              </w:rPr>
              <w:fldChar w:fldCharType="end"/>
            </w:r>
          </w:hyperlink>
        </w:p>
        <w:p w14:paraId="79084C27" w14:textId="1CA93184" w:rsidR="00A13A92" w:rsidRDefault="00A13A92">
          <w:pPr>
            <w:pStyle w:val="TOC3"/>
            <w:rPr>
              <w:rFonts w:asciiTheme="minorHAnsi" w:eastAsiaTheme="minorEastAsia" w:hAnsiTheme="minorHAnsi" w:cstheme="minorBidi"/>
              <w:noProof/>
              <w:sz w:val="22"/>
              <w:szCs w:val="22"/>
            </w:rPr>
          </w:pPr>
          <w:hyperlink w:anchor="_Toc136121474" w:history="1">
            <w:r w:rsidRPr="00B83B9A">
              <w:rPr>
                <w:rStyle w:val="Hyperlink"/>
                <w:noProof/>
              </w:rPr>
              <w:t>5.1. Điều chế BPSK</w:t>
            </w:r>
            <w:r>
              <w:rPr>
                <w:noProof/>
                <w:webHidden/>
              </w:rPr>
              <w:tab/>
            </w:r>
            <w:r>
              <w:rPr>
                <w:noProof/>
                <w:webHidden/>
              </w:rPr>
              <w:fldChar w:fldCharType="begin"/>
            </w:r>
            <w:r>
              <w:rPr>
                <w:noProof/>
                <w:webHidden/>
              </w:rPr>
              <w:instrText xml:space="preserve"> PAGEREF _Toc136121474 \h </w:instrText>
            </w:r>
            <w:r>
              <w:rPr>
                <w:noProof/>
                <w:webHidden/>
              </w:rPr>
            </w:r>
            <w:r>
              <w:rPr>
                <w:noProof/>
                <w:webHidden/>
              </w:rPr>
              <w:fldChar w:fldCharType="separate"/>
            </w:r>
            <w:r>
              <w:rPr>
                <w:noProof/>
                <w:webHidden/>
              </w:rPr>
              <w:t>7</w:t>
            </w:r>
            <w:r>
              <w:rPr>
                <w:noProof/>
                <w:webHidden/>
              </w:rPr>
              <w:fldChar w:fldCharType="end"/>
            </w:r>
          </w:hyperlink>
        </w:p>
        <w:p w14:paraId="4E5E6B61" w14:textId="3D4F9F4C" w:rsidR="00A13A92" w:rsidRDefault="00A13A92">
          <w:pPr>
            <w:pStyle w:val="TOC3"/>
            <w:rPr>
              <w:rFonts w:asciiTheme="minorHAnsi" w:eastAsiaTheme="minorEastAsia" w:hAnsiTheme="minorHAnsi" w:cstheme="minorBidi"/>
              <w:noProof/>
              <w:sz w:val="22"/>
              <w:szCs w:val="22"/>
            </w:rPr>
          </w:pPr>
          <w:hyperlink w:anchor="_Toc136121475" w:history="1">
            <w:r w:rsidRPr="00B83B9A">
              <w:rPr>
                <w:rStyle w:val="Hyperlink"/>
                <w:noProof/>
              </w:rPr>
              <w:t>5.2. Điều chế QPSK</w:t>
            </w:r>
            <w:r>
              <w:rPr>
                <w:noProof/>
                <w:webHidden/>
              </w:rPr>
              <w:tab/>
            </w:r>
            <w:r>
              <w:rPr>
                <w:noProof/>
                <w:webHidden/>
              </w:rPr>
              <w:fldChar w:fldCharType="begin"/>
            </w:r>
            <w:r>
              <w:rPr>
                <w:noProof/>
                <w:webHidden/>
              </w:rPr>
              <w:instrText xml:space="preserve"> PAGEREF _Toc136121475 \h </w:instrText>
            </w:r>
            <w:r>
              <w:rPr>
                <w:noProof/>
                <w:webHidden/>
              </w:rPr>
            </w:r>
            <w:r>
              <w:rPr>
                <w:noProof/>
                <w:webHidden/>
              </w:rPr>
              <w:fldChar w:fldCharType="separate"/>
            </w:r>
            <w:r>
              <w:rPr>
                <w:noProof/>
                <w:webHidden/>
              </w:rPr>
              <w:t>8</w:t>
            </w:r>
            <w:r>
              <w:rPr>
                <w:noProof/>
                <w:webHidden/>
              </w:rPr>
              <w:fldChar w:fldCharType="end"/>
            </w:r>
          </w:hyperlink>
        </w:p>
        <w:p w14:paraId="174A41C8" w14:textId="4F3CD967" w:rsidR="00A13A92" w:rsidRDefault="00A13A92">
          <w:pPr>
            <w:pStyle w:val="TOC3"/>
            <w:rPr>
              <w:rFonts w:asciiTheme="minorHAnsi" w:eastAsiaTheme="minorEastAsia" w:hAnsiTheme="minorHAnsi" w:cstheme="minorBidi"/>
              <w:noProof/>
              <w:sz w:val="22"/>
              <w:szCs w:val="22"/>
            </w:rPr>
          </w:pPr>
          <w:hyperlink w:anchor="_Toc136121476" w:history="1">
            <w:r w:rsidRPr="00B83B9A">
              <w:rPr>
                <w:rStyle w:val="Hyperlink"/>
                <w:noProof/>
              </w:rPr>
              <w:t>5.3 Điều chế QAM</w:t>
            </w:r>
            <w:r>
              <w:rPr>
                <w:noProof/>
                <w:webHidden/>
              </w:rPr>
              <w:tab/>
            </w:r>
            <w:r>
              <w:rPr>
                <w:noProof/>
                <w:webHidden/>
              </w:rPr>
              <w:fldChar w:fldCharType="begin"/>
            </w:r>
            <w:r>
              <w:rPr>
                <w:noProof/>
                <w:webHidden/>
              </w:rPr>
              <w:instrText xml:space="preserve"> PAGEREF _Toc136121476 \h </w:instrText>
            </w:r>
            <w:r>
              <w:rPr>
                <w:noProof/>
                <w:webHidden/>
              </w:rPr>
            </w:r>
            <w:r>
              <w:rPr>
                <w:noProof/>
                <w:webHidden/>
              </w:rPr>
              <w:fldChar w:fldCharType="separate"/>
            </w:r>
            <w:r>
              <w:rPr>
                <w:noProof/>
                <w:webHidden/>
              </w:rPr>
              <w:t>8</w:t>
            </w:r>
            <w:r>
              <w:rPr>
                <w:noProof/>
                <w:webHidden/>
              </w:rPr>
              <w:fldChar w:fldCharType="end"/>
            </w:r>
          </w:hyperlink>
        </w:p>
        <w:p w14:paraId="16CA4B75" w14:textId="52CF1398" w:rsidR="00A13A92" w:rsidRDefault="00A13A92">
          <w:pPr>
            <w:pStyle w:val="TOC3"/>
            <w:rPr>
              <w:rFonts w:asciiTheme="minorHAnsi" w:eastAsiaTheme="minorEastAsia" w:hAnsiTheme="minorHAnsi" w:cstheme="minorBidi"/>
              <w:noProof/>
              <w:sz w:val="22"/>
              <w:szCs w:val="22"/>
            </w:rPr>
          </w:pPr>
          <w:hyperlink w:anchor="_Toc136121477" w:history="1">
            <w:r w:rsidRPr="00B83B9A">
              <w:rPr>
                <w:rStyle w:val="Hyperlink"/>
                <w:noProof/>
              </w:rPr>
              <w:t>5.4. Mã Gray</w:t>
            </w:r>
            <w:r>
              <w:rPr>
                <w:noProof/>
                <w:webHidden/>
              </w:rPr>
              <w:tab/>
            </w:r>
            <w:r>
              <w:rPr>
                <w:noProof/>
                <w:webHidden/>
              </w:rPr>
              <w:fldChar w:fldCharType="begin"/>
            </w:r>
            <w:r>
              <w:rPr>
                <w:noProof/>
                <w:webHidden/>
              </w:rPr>
              <w:instrText xml:space="preserve"> PAGEREF _Toc136121477 \h </w:instrText>
            </w:r>
            <w:r>
              <w:rPr>
                <w:noProof/>
                <w:webHidden/>
              </w:rPr>
            </w:r>
            <w:r>
              <w:rPr>
                <w:noProof/>
                <w:webHidden/>
              </w:rPr>
              <w:fldChar w:fldCharType="separate"/>
            </w:r>
            <w:r>
              <w:rPr>
                <w:noProof/>
                <w:webHidden/>
              </w:rPr>
              <w:t>9</w:t>
            </w:r>
            <w:r>
              <w:rPr>
                <w:noProof/>
                <w:webHidden/>
              </w:rPr>
              <w:fldChar w:fldCharType="end"/>
            </w:r>
          </w:hyperlink>
        </w:p>
        <w:p w14:paraId="69BD8B03" w14:textId="0BFF4B7F" w:rsidR="00A13A92" w:rsidRDefault="00A13A92">
          <w:pPr>
            <w:pStyle w:val="TOC3"/>
            <w:rPr>
              <w:rFonts w:asciiTheme="minorHAnsi" w:eastAsiaTheme="minorEastAsia" w:hAnsiTheme="minorHAnsi" w:cstheme="minorBidi"/>
              <w:noProof/>
              <w:sz w:val="22"/>
              <w:szCs w:val="22"/>
            </w:rPr>
          </w:pPr>
          <w:hyperlink w:anchor="_Toc136121478" w:history="1">
            <w:r w:rsidRPr="00B83B9A">
              <w:rPr>
                <w:rStyle w:val="Hyperlink"/>
                <w:noProof/>
              </w:rPr>
              <w:t>6.1. Ưu điểm</w:t>
            </w:r>
            <w:r>
              <w:rPr>
                <w:noProof/>
                <w:webHidden/>
              </w:rPr>
              <w:tab/>
            </w:r>
            <w:r>
              <w:rPr>
                <w:noProof/>
                <w:webHidden/>
              </w:rPr>
              <w:fldChar w:fldCharType="begin"/>
            </w:r>
            <w:r>
              <w:rPr>
                <w:noProof/>
                <w:webHidden/>
              </w:rPr>
              <w:instrText xml:space="preserve"> PAGEREF _Toc136121478 \h </w:instrText>
            </w:r>
            <w:r>
              <w:rPr>
                <w:noProof/>
                <w:webHidden/>
              </w:rPr>
            </w:r>
            <w:r>
              <w:rPr>
                <w:noProof/>
                <w:webHidden/>
              </w:rPr>
              <w:fldChar w:fldCharType="separate"/>
            </w:r>
            <w:r>
              <w:rPr>
                <w:noProof/>
                <w:webHidden/>
              </w:rPr>
              <w:t>9</w:t>
            </w:r>
            <w:r>
              <w:rPr>
                <w:noProof/>
                <w:webHidden/>
              </w:rPr>
              <w:fldChar w:fldCharType="end"/>
            </w:r>
          </w:hyperlink>
        </w:p>
        <w:p w14:paraId="278AE52E" w14:textId="27B6CE95" w:rsidR="00A13A92" w:rsidRDefault="00A13A92">
          <w:pPr>
            <w:pStyle w:val="TOC3"/>
            <w:rPr>
              <w:rFonts w:asciiTheme="minorHAnsi" w:eastAsiaTheme="minorEastAsia" w:hAnsiTheme="minorHAnsi" w:cstheme="minorBidi"/>
              <w:noProof/>
              <w:sz w:val="22"/>
              <w:szCs w:val="22"/>
            </w:rPr>
          </w:pPr>
          <w:hyperlink w:anchor="_Toc136121479" w:history="1">
            <w:r w:rsidRPr="00B83B9A">
              <w:rPr>
                <w:rStyle w:val="Hyperlink"/>
                <w:noProof/>
              </w:rPr>
              <w:t>6.2. Nhược điểm</w:t>
            </w:r>
            <w:r>
              <w:rPr>
                <w:noProof/>
                <w:webHidden/>
              </w:rPr>
              <w:tab/>
            </w:r>
            <w:r>
              <w:rPr>
                <w:noProof/>
                <w:webHidden/>
              </w:rPr>
              <w:fldChar w:fldCharType="begin"/>
            </w:r>
            <w:r>
              <w:rPr>
                <w:noProof/>
                <w:webHidden/>
              </w:rPr>
              <w:instrText xml:space="preserve"> PAGEREF _Toc136121479 \h </w:instrText>
            </w:r>
            <w:r>
              <w:rPr>
                <w:noProof/>
                <w:webHidden/>
              </w:rPr>
            </w:r>
            <w:r>
              <w:rPr>
                <w:noProof/>
                <w:webHidden/>
              </w:rPr>
              <w:fldChar w:fldCharType="separate"/>
            </w:r>
            <w:r>
              <w:rPr>
                <w:noProof/>
                <w:webHidden/>
              </w:rPr>
              <w:t>10</w:t>
            </w:r>
            <w:r>
              <w:rPr>
                <w:noProof/>
                <w:webHidden/>
              </w:rPr>
              <w:fldChar w:fldCharType="end"/>
            </w:r>
          </w:hyperlink>
        </w:p>
        <w:p w14:paraId="1686EF8E" w14:textId="122F08A8" w:rsidR="00A13A92" w:rsidRDefault="00A13A92">
          <w:pPr>
            <w:pStyle w:val="TOC1"/>
            <w:rPr>
              <w:rFonts w:asciiTheme="minorHAnsi" w:eastAsiaTheme="minorEastAsia" w:hAnsiTheme="minorHAnsi" w:cstheme="minorBidi"/>
              <w:b w:val="0"/>
              <w:sz w:val="22"/>
              <w:szCs w:val="22"/>
            </w:rPr>
          </w:pPr>
          <w:hyperlink w:anchor="_Toc136121480" w:history="1">
            <w:r w:rsidRPr="00B83B9A">
              <w:rPr>
                <w:rStyle w:val="Hyperlink"/>
              </w:rPr>
              <w:t>CHƯƠNG 2. MỘT SỐ VẤN ĐỀ ĐỒNG BỘ TRONG HỆ THỐNG OFDM</w:t>
            </w:r>
            <w:r>
              <w:rPr>
                <w:webHidden/>
              </w:rPr>
              <w:tab/>
            </w:r>
            <w:r>
              <w:rPr>
                <w:webHidden/>
              </w:rPr>
              <w:fldChar w:fldCharType="begin"/>
            </w:r>
            <w:r>
              <w:rPr>
                <w:webHidden/>
              </w:rPr>
              <w:instrText xml:space="preserve"> PAGEREF _Toc136121480 \h </w:instrText>
            </w:r>
            <w:r>
              <w:rPr>
                <w:webHidden/>
              </w:rPr>
            </w:r>
            <w:r>
              <w:rPr>
                <w:webHidden/>
              </w:rPr>
              <w:fldChar w:fldCharType="separate"/>
            </w:r>
            <w:r>
              <w:rPr>
                <w:webHidden/>
              </w:rPr>
              <w:t>11</w:t>
            </w:r>
            <w:r>
              <w:rPr>
                <w:webHidden/>
              </w:rPr>
              <w:fldChar w:fldCharType="end"/>
            </w:r>
          </w:hyperlink>
        </w:p>
        <w:p w14:paraId="51A0C5E5" w14:textId="0D4609C9" w:rsidR="00A13A92" w:rsidRDefault="00A13A92">
          <w:pPr>
            <w:pStyle w:val="TOC2"/>
            <w:rPr>
              <w:rFonts w:asciiTheme="minorHAnsi" w:eastAsiaTheme="minorEastAsia" w:hAnsiTheme="minorHAnsi" w:cstheme="minorBidi"/>
              <w:sz w:val="22"/>
              <w:szCs w:val="22"/>
            </w:rPr>
          </w:pPr>
          <w:hyperlink w:anchor="_Toc136121481" w:history="1">
            <w:r w:rsidRPr="00B83B9A">
              <w:rPr>
                <w:rStyle w:val="Hyperlink"/>
              </w:rPr>
              <w:t>1.</w:t>
            </w:r>
            <w:r>
              <w:rPr>
                <w:rFonts w:asciiTheme="minorHAnsi" w:eastAsiaTheme="minorEastAsia" w:hAnsiTheme="minorHAnsi" w:cstheme="minorBidi"/>
                <w:sz w:val="22"/>
                <w:szCs w:val="22"/>
              </w:rPr>
              <w:tab/>
            </w:r>
            <w:r w:rsidRPr="00B83B9A">
              <w:rPr>
                <w:rStyle w:val="Hyperlink"/>
              </w:rPr>
              <w:t>Sự đồng bộ trong hệ thống OFDM</w:t>
            </w:r>
            <w:r>
              <w:rPr>
                <w:webHidden/>
              </w:rPr>
              <w:tab/>
            </w:r>
            <w:r>
              <w:rPr>
                <w:webHidden/>
              </w:rPr>
              <w:fldChar w:fldCharType="begin"/>
            </w:r>
            <w:r>
              <w:rPr>
                <w:webHidden/>
              </w:rPr>
              <w:instrText xml:space="preserve"> PAGEREF _Toc136121481 \h </w:instrText>
            </w:r>
            <w:r>
              <w:rPr>
                <w:webHidden/>
              </w:rPr>
            </w:r>
            <w:r>
              <w:rPr>
                <w:webHidden/>
              </w:rPr>
              <w:fldChar w:fldCharType="separate"/>
            </w:r>
            <w:r>
              <w:rPr>
                <w:webHidden/>
              </w:rPr>
              <w:t>11</w:t>
            </w:r>
            <w:r>
              <w:rPr>
                <w:webHidden/>
              </w:rPr>
              <w:fldChar w:fldCharType="end"/>
            </w:r>
          </w:hyperlink>
        </w:p>
        <w:p w14:paraId="1FD4BB95" w14:textId="6561A753" w:rsidR="00A13A92" w:rsidRDefault="00A13A92">
          <w:pPr>
            <w:pStyle w:val="TOC3"/>
            <w:rPr>
              <w:rFonts w:asciiTheme="minorHAnsi" w:eastAsiaTheme="minorEastAsia" w:hAnsiTheme="minorHAnsi" w:cstheme="minorBidi"/>
              <w:noProof/>
              <w:sz w:val="22"/>
              <w:szCs w:val="22"/>
            </w:rPr>
          </w:pPr>
          <w:hyperlink w:anchor="_Toc136121482" w:history="1">
            <w:r w:rsidRPr="00B83B9A">
              <w:rPr>
                <w:rStyle w:val="Hyperlink"/>
                <w:noProof/>
              </w:rPr>
              <w:t>1.1. Nhận biết khung</w:t>
            </w:r>
            <w:r>
              <w:rPr>
                <w:noProof/>
                <w:webHidden/>
              </w:rPr>
              <w:tab/>
            </w:r>
            <w:r>
              <w:rPr>
                <w:noProof/>
                <w:webHidden/>
              </w:rPr>
              <w:fldChar w:fldCharType="begin"/>
            </w:r>
            <w:r>
              <w:rPr>
                <w:noProof/>
                <w:webHidden/>
              </w:rPr>
              <w:instrText xml:space="preserve"> PAGEREF _Toc136121482 \h </w:instrText>
            </w:r>
            <w:r>
              <w:rPr>
                <w:noProof/>
                <w:webHidden/>
              </w:rPr>
            </w:r>
            <w:r>
              <w:rPr>
                <w:noProof/>
                <w:webHidden/>
              </w:rPr>
              <w:fldChar w:fldCharType="separate"/>
            </w:r>
            <w:r>
              <w:rPr>
                <w:noProof/>
                <w:webHidden/>
              </w:rPr>
              <w:t>12</w:t>
            </w:r>
            <w:r>
              <w:rPr>
                <w:noProof/>
                <w:webHidden/>
              </w:rPr>
              <w:fldChar w:fldCharType="end"/>
            </w:r>
          </w:hyperlink>
        </w:p>
        <w:p w14:paraId="3F2D115B" w14:textId="6A62131E" w:rsidR="00A13A92" w:rsidRDefault="00A13A92">
          <w:pPr>
            <w:pStyle w:val="TOC3"/>
            <w:rPr>
              <w:rFonts w:asciiTheme="minorHAnsi" w:eastAsiaTheme="minorEastAsia" w:hAnsiTheme="minorHAnsi" w:cstheme="minorBidi"/>
              <w:noProof/>
              <w:sz w:val="22"/>
              <w:szCs w:val="22"/>
            </w:rPr>
          </w:pPr>
          <w:hyperlink w:anchor="_Toc136121483" w:history="1">
            <w:r w:rsidRPr="00B83B9A">
              <w:rPr>
                <w:rStyle w:val="Hyperlink"/>
                <w:noProof/>
              </w:rPr>
              <w:t>1.2. Ước lượng khoảng dịch tần số</w:t>
            </w:r>
            <w:r>
              <w:rPr>
                <w:noProof/>
                <w:webHidden/>
              </w:rPr>
              <w:tab/>
            </w:r>
            <w:r>
              <w:rPr>
                <w:noProof/>
                <w:webHidden/>
              </w:rPr>
              <w:fldChar w:fldCharType="begin"/>
            </w:r>
            <w:r>
              <w:rPr>
                <w:noProof/>
                <w:webHidden/>
              </w:rPr>
              <w:instrText xml:space="preserve"> PAGEREF _Toc136121483 \h </w:instrText>
            </w:r>
            <w:r>
              <w:rPr>
                <w:noProof/>
                <w:webHidden/>
              </w:rPr>
            </w:r>
            <w:r>
              <w:rPr>
                <w:noProof/>
                <w:webHidden/>
              </w:rPr>
              <w:fldChar w:fldCharType="separate"/>
            </w:r>
            <w:r>
              <w:rPr>
                <w:noProof/>
                <w:webHidden/>
              </w:rPr>
              <w:t>13</w:t>
            </w:r>
            <w:r>
              <w:rPr>
                <w:noProof/>
                <w:webHidden/>
              </w:rPr>
              <w:fldChar w:fldCharType="end"/>
            </w:r>
          </w:hyperlink>
        </w:p>
        <w:p w14:paraId="3EFF9BD0" w14:textId="10C01FED" w:rsidR="00A13A92" w:rsidRDefault="00A13A92">
          <w:pPr>
            <w:pStyle w:val="TOC2"/>
            <w:rPr>
              <w:rFonts w:asciiTheme="minorHAnsi" w:eastAsiaTheme="minorEastAsia" w:hAnsiTheme="minorHAnsi" w:cstheme="minorBidi"/>
              <w:sz w:val="22"/>
              <w:szCs w:val="22"/>
            </w:rPr>
          </w:pPr>
          <w:hyperlink w:anchor="_Toc136121484" w:history="1">
            <w:r w:rsidRPr="00B83B9A">
              <w:rPr>
                <w:rStyle w:val="Hyperlink"/>
              </w:rPr>
              <w:t>2.</w:t>
            </w:r>
            <w:r>
              <w:rPr>
                <w:rFonts w:asciiTheme="minorHAnsi" w:eastAsiaTheme="minorEastAsia" w:hAnsiTheme="minorHAnsi" w:cstheme="minorBidi"/>
                <w:sz w:val="22"/>
                <w:szCs w:val="22"/>
              </w:rPr>
              <w:tab/>
            </w:r>
            <w:r w:rsidRPr="00B83B9A">
              <w:rPr>
                <w:rStyle w:val="Hyperlink"/>
              </w:rPr>
              <w:t>Đồng bộ ký tự trong OFDM</w:t>
            </w:r>
            <w:r>
              <w:rPr>
                <w:webHidden/>
              </w:rPr>
              <w:tab/>
            </w:r>
            <w:r>
              <w:rPr>
                <w:webHidden/>
              </w:rPr>
              <w:fldChar w:fldCharType="begin"/>
            </w:r>
            <w:r>
              <w:rPr>
                <w:webHidden/>
              </w:rPr>
              <w:instrText xml:space="preserve"> PAGEREF _Toc136121484 \h </w:instrText>
            </w:r>
            <w:r>
              <w:rPr>
                <w:webHidden/>
              </w:rPr>
            </w:r>
            <w:r>
              <w:rPr>
                <w:webHidden/>
              </w:rPr>
              <w:fldChar w:fldCharType="separate"/>
            </w:r>
            <w:r>
              <w:rPr>
                <w:webHidden/>
              </w:rPr>
              <w:t>15</w:t>
            </w:r>
            <w:r>
              <w:rPr>
                <w:webHidden/>
              </w:rPr>
              <w:fldChar w:fldCharType="end"/>
            </w:r>
          </w:hyperlink>
        </w:p>
        <w:p w14:paraId="6F09468A" w14:textId="5F019F72" w:rsidR="00A13A92" w:rsidRDefault="00A13A92">
          <w:pPr>
            <w:pStyle w:val="TOC3"/>
            <w:tabs>
              <w:tab w:val="left" w:pos="1760"/>
            </w:tabs>
            <w:rPr>
              <w:rFonts w:asciiTheme="minorHAnsi" w:eastAsiaTheme="minorEastAsia" w:hAnsiTheme="minorHAnsi" w:cstheme="minorBidi"/>
              <w:noProof/>
              <w:sz w:val="22"/>
              <w:szCs w:val="22"/>
            </w:rPr>
          </w:pPr>
          <w:hyperlink w:anchor="_Toc136121485" w:history="1">
            <w:r w:rsidRPr="00B83B9A">
              <w:rPr>
                <w:rStyle w:val="Hyperlink"/>
                <w:noProof/>
              </w:rPr>
              <w:t>2.1.</w:t>
            </w:r>
            <w:r>
              <w:rPr>
                <w:rFonts w:asciiTheme="minorHAnsi" w:eastAsiaTheme="minorEastAsia" w:hAnsiTheme="minorHAnsi" w:cstheme="minorBidi"/>
                <w:noProof/>
                <w:sz w:val="22"/>
                <w:szCs w:val="22"/>
              </w:rPr>
              <w:tab/>
            </w:r>
            <w:r w:rsidRPr="00B83B9A">
              <w:rPr>
                <w:rStyle w:val="Hyperlink"/>
                <w:noProof/>
              </w:rPr>
              <w:t>Đồng bộ tín hiệu dựa vào tín hiệu Pilot</w:t>
            </w:r>
            <w:r>
              <w:rPr>
                <w:noProof/>
                <w:webHidden/>
              </w:rPr>
              <w:tab/>
            </w:r>
            <w:r>
              <w:rPr>
                <w:noProof/>
                <w:webHidden/>
              </w:rPr>
              <w:fldChar w:fldCharType="begin"/>
            </w:r>
            <w:r>
              <w:rPr>
                <w:noProof/>
                <w:webHidden/>
              </w:rPr>
              <w:instrText xml:space="preserve"> PAGEREF _Toc136121485 \h </w:instrText>
            </w:r>
            <w:r>
              <w:rPr>
                <w:noProof/>
                <w:webHidden/>
              </w:rPr>
            </w:r>
            <w:r>
              <w:rPr>
                <w:noProof/>
                <w:webHidden/>
              </w:rPr>
              <w:fldChar w:fldCharType="separate"/>
            </w:r>
            <w:r>
              <w:rPr>
                <w:noProof/>
                <w:webHidden/>
              </w:rPr>
              <w:t>16</w:t>
            </w:r>
            <w:r>
              <w:rPr>
                <w:noProof/>
                <w:webHidden/>
              </w:rPr>
              <w:fldChar w:fldCharType="end"/>
            </w:r>
          </w:hyperlink>
        </w:p>
        <w:p w14:paraId="51E3FD04" w14:textId="1C9BE8D2" w:rsidR="00A13A92" w:rsidRDefault="00A13A92">
          <w:pPr>
            <w:pStyle w:val="TOC3"/>
            <w:tabs>
              <w:tab w:val="left" w:pos="1760"/>
            </w:tabs>
            <w:rPr>
              <w:rFonts w:asciiTheme="minorHAnsi" w:eastAsiaTheme="minorEastAsia" w:hAnsiTheme="minorHAnsi" w:cstheme="minorBidi"/>
              <w:noProof/>
              <w:sz w:val="22"/>
              <w:szCs w:val="22"/>
            </w:rPr>
          </w:pPr>
          <w:hyperlink w:anchor="_Toc136121486" w:history="1">
            <w:r w:rsidRPr="00B83B9A">
              <w:rPr>
                <w:rStyle w:val="Hyperlink"/>
                <w:noProof/>
              </w:rPr>
              <w:t>2.2.</w:t>
            </w:r>
            <w:r>
              <w:rPr>
                <w:rFonts w:asciiTheme="minorHAnsi" w:eastAsiaTheme="minorEastAsia" w:hAnsiTheme="minorHAnsi" w:cstheme="minorBidi"/>
                <w:noProof/>
                <w:sz w:val="22"/>
                <w:szCs w:val="22"/>
              </w:rPr>
              <w:tab/>
            </w:r>
            <w:r w:rsidRPr="00B83B9A">
              <w:rPr>
                <w:rStyle w:val="Hyperlink"/>
                <w:noProof/>
              </w:rPr>
              <w:t>Đồng bộ ký tự dựa vào CP</w:t>
            </w:r>
            <w:r>
              <w:rPr>
                <w:noProof/>
                <w:webHidden/>
              </w:rPr>
              <w:tab/>
            </w:r>
            <w:r>
              <w:rPr>
                <w:noProof/>
                <w:webHidden/>
              </w:rPr>
              <w:fldChar w:fldCharType="begin"/>
            </w:r>
            <w:r>
              <w:rPr>
                <w:noProof/>
                <w:webHidden/>
              </w:rPr>
              <w:instrText xml:space="preserve"> PAGEREF _Toc136121486 \h </w:instrText>
            </w:r>
            <w:r>
              <w:rPr>
                <w:noProof/>
                <w:webHidden/>
              </w:rPr>
            </w:r>
            <w:r>
              <w:rPr>
                <w:noProof/>
                <w:webHidden/>
              </w:rPr>
              <w:fldChar w:fldCharType="separate"/>
            </w:r>
            <w:r>
              <w:rPr>
                <w:noProof/>
                <w:webHidden/>
              </w:rPr>
              <w:t>17</w:t>
            </w:r>
            <w:r>
              <w:rPr>
                <w:noProof/>
                <w:webHidden/>
              </w:rPr>
              <w:fldChar w:fldCharType="end"/>
            </w:r>
          </w:hyperlink>
        </w:p>
        <w:p w14:paraId="326E570C" w14:textId="1B7DD795" w:rsidR="00A13A92" w:rsidRDefault="00A13A92">
          <w:pPr>
            <w:pStyle w:val="TOC3"/>
            <w:tabs>
              <w:tab w:val="left" w:pos="1760"/>
            </w:tabs>
            <w:rPr>
              <w:rFonts w:asciiTheme="minorHAnsi" w:eastAsiaTheme="minorEastAsia" w:hAnsiTheme="minorHAnsi" w:cstheme="minorBidi"/>
              <w:noProof/>
              <w:sz w:val="22"/>
              <w:szCs w:val="22"/>
            </w:rPr>
          </w:pPr>
          <w:hyperlink w:anchor="_Toc136121487" w:history="1">
            <w:r w:rsidRPr="00B83B9A">
              <w:rPr>
                <w:rStyle w:val="Hyperlink"/>
                <w:noProof/>
              </w:rPr>
              <w:t>2.3.</w:t>
            </w:r>
            <w:r>
              <w:rPr>
                <w:rFonts w:asciiTheme="minorHAnsi" w:eastAsiaTheme="minorEastAsia" w:hAnsiTheme="minorHAnsi" w:cstheme="minorBidi"/>
                <w:noProof/>
                <w:sz w:val="22"/>
                <w:szCs w:val="22"/>
              </w:rPr>
              <w:tab/>
            </w:r>
            <w:r w:rsidRPr="00B83B9A">
              <w:rPr>
                <w:rStyle w:val="Hyperlink"/>
                <w:noProof/>
              </w:rPr>
              <w:t>Đồng bộ khung ký tự dựa trên mã đồng bộ khung (FSC)</w:t>
            </w:r>
            <w:r>
              <w:rPr>
                <w:noProof/>
                <w:webHidden/>
              </w:rPr>
              <w:tab/>
            </w:r>
            <w:r>
              <w:rPr>
                <w:noProof/>
                <w:webHidden/>
              </w:rPr>
              <w:fldChar w:fldCharType="begin"/>
            </w:r>
            <w:r>
              <w:rPr>
                <w:noProof/>
                <w:webHidden/>
              </w:rPr>
              <w:instrText xml:space="preserve"> PAGEREF _Toc136121487 \h </w:instrText>
            </w:r>
            <w:r>
              <w:rPr>
                <w:noProof/>
                <w:webHidden/>
              </w:rPr>
            </w:r>
            <w:r>
              <w:rPr>
                <w:noProof/>
                <w:webHidden/>
              </w:rPr>
              <w:fldChar w:fldCharType="separate"/>
            </w:r>
            <w:r>
              <w:rPr>
                <w:noProof/>
                <w:webHidden/>
              </w:rPr>
              <w:t>17</w:t>
            </w:r>
            <w:r>
              <w:rPr>
                <w:noProof/>
                <w:webHidden/>
              </w:rPr>
              <w:fldChar w:fldCharType="end"/>
            </w:r>
          </w:hyperlink>
        </w:p>
        <w:p w14:paraId="4E0E43F8" w14:textId="79DB08A8" w:rsidR="00A13A92" w:rsidRDefault="00A13A92">
          <w:pPr>
            <w:pStyle w:val="TOC2"/>
            <w:rPr>
              <w:rFonts w:asciiTheme="minorHAnsi" w:eastAsiaTheme="minorEastAsia" w:hAnsiTheme="minorHAnsi" w:cstheme="minorBidi"/>
              <w:sz w:val="22"/>
              <w:szCs w:val="22"/>
            </w:rPr>
          </w:pPr>
          <w:hyperlink w:anchor="_Toc136121488" w:history="1">
            <w:r w:rsidRPr="00B83B9A">
              <w:rPr>
                <w:rStyle w:val="Hyperlink"/>
              </w:rPr>
              <w:t>3.</w:t>
            </w:r>
            <w:r>
              <w:rPr>
                <w:rFonts w:asciiTheme="minorHAnsi" w:eastAsiaTheme="minorEastAsia" w:hAnsiTheme="minorHAnsi" w:cstheme="minorBidi"/>
                <w:sz w:val="22"/>
                <w:szCs w:val="22"/>
              </w:rPr>
              <w:tab/>
            </w:r>
            <w:r w:rsidRPr="00B83B9A">
              <w:rPr>
                <w:rStyle w:val="Hyperlink"/>
              </w:rPr>
              <w:t>Đồng bộ tần số trong hệ thống OFDM</w:t>
            </w:r>
            <w:r>
              <w:rPr>
                <w:webHidden/>
              </w:rPr>
              <w:tab/>
            </w:r>
            <w:r>
              <w:rPr>
                <w:webHidden/>
              </w:rPr>
              <w:fldChar w:fldCharType="begin"/>
            </w:r>
            <w:r>
              <w:rPr>
                <w:webHidden/>
              </w:rPr>
              <w:instrText xml:space="preserve"> PAGEREF _Toc136121488 \h </w:instrText>
            </w:r>
            <w:r>
              <w:rPr>
                <w:webHidden/>
              </w:rPr>
            </w:r>
            <w:r>
              <w:rPr>
                <w:webHidden/>
              </w:rPr>
              <w:fldChar w:fldCharType="separate"/>
            </w:r>
            <w:r>
              <w:rPr>
                <w:webHidden/>
              </w:rPr>
              <w:t>19</w:t>
            </w:r>
            <w:r>
              <w:rPr>
                <w:webHidden/>
              </w:rPr>
              <w:fldChar w:fldCharType="end"/>
            </w:r>
          </w:hyperlink>
        </w:p>
        <w:p w14:paraId="14526E6B" w14:textId="2FA7BAFA" w:rsidR="00A13A92" w:rsidRDefault="00A13A92">
          <w:pPr>
            <w:pStyle w:val="TOC3"/>
            <w:tabs>
              <w:tab w:val="left" w:pos="1760"/>
            </w:tabs>
            <w:rPr>
              <w:rFonts w:asciiTheme="minorHAnsi" w:eastAsiaTheme="minorEastAsia" w:hAnsiTheme="minorHAnsi" w:cstheme="minorBidi"/>
              <w:noProof/>
              <w:sz w:val="22"/>
              <w:szCs w:val="22"/>
            </w:rPr>
          </w:pPr>
          <w:hyperlink w:anchor="_Toc136121489" w:history="1">
            <w:r w:rsidRPr="00B83B9A">
              <w:rPr>
                <w:rStyle w:val="Hyperlink"/>
                <w:noProof/>
              </w:rPr>
              <w:t>3.1.</w:t>
            </w:r>
            <w:r>
              <w:rPr>
                <w:rFonts w:asciiTheme="minorHAnsi" w:eastAsiaTheme="minorEastAsia" w:hAnsiTheme="minorHAnsi" w:cstheme="minorBidi"/>
                <w:noProof/>
                <w:sz w:val="22"/>
                <w:szCs w:val="22"/>
              </w:rPr>
              <w:tab/>
            </w:r>
            <w:r w:rsidRPr="00B83B9A">
              <w:rPr>
                <w:rStyle w:val="Hyperlink"/>
                <w:noProof/>
              </w:rPr>
              <w:t>Đồng bộ tần số lấy mẫu</w:t>
            </w:r>
            <w:r>
              <w:rPr>
                <w:noProof/>
                <w:webHidden/>
              </w:rPr>
              <w:tab/>
            </w:r>
            <w:r>
              <w:rPr>
                <w:noProof/>
                <w:webHidden/>
              </w:rPr>
              <w:fldChar w:fldCharType="begin"/>
            </w:r>
            <w:r>
              <w:rPr>
                <w:noProof/>
                <w:webHidden/>
              </w:rPr>
              <w:instrText xml:space="preserve"> PAGEREF _Toc136121489 \h </w:instrText>
            </w:r>
            <w:r>
              <w:rPr>
                <w:noProof/>
                <w:webHidden/>
              </w:rPr>
            </w:r>
            <w:r>
              <w:rPr>
                <w:noProof/>
                <w:webHidden/>
              </w:rPr>
              <w:fldChar w:fldCharType="separate"/>
            </w:r>
            <w:r>
              <w:rPr>
                <w:noProof/>
                <w:webHidden/>
              </w:rPr>
              <w:t>19</w:t>
            </w:r>
            <w:r>
              <w:rPr>
                <w:noProof/>
                <w:webHidden/>
              </w:rPr>
              <w:fldChar w:fldCharType="end"/>
            </w:r>
          </w:hyperlink>
        </w:p>
        <w:p w14:paraId="3962B2DF" w14:textId="62B79686" w:rsidR="00A13A92" w:rsidRDefault="00A13A92">
          <w:pPr>
            <w:pStyle w:val="TOC3"/>
            <w:tabs>
              <w:tab w:val="left" w:pos="1760"/>
            </w:tabs>
            <w:rPr>
              <w:rFonts w:asciiTheme="minorHAnsi" w:eastAsiaTheme="minorEastAsia" w:hAnsiTheme="minorHAnsi" w:cstheme="minorBidi"/>
              <w:noProof/>
              <w:sz w:val="22"/>
              <w:szCs w:val="22"/>
            </w:rPr>
          </w:pPr>
          <w:hyperlink w:anchor="_Toc136121490" w:history="1">
            <w:r w:rsidRPr="00B83B9A">
              <w:rPr>
                <w:rStyle w:val="Hyperlink"/>
                <w:noProof/>
              </w:rPr>
              <w:t>3.2.</w:t>
            </w:r>
            <w:r>
              <w:rPr>
                <w:rFonts w:asciiTheme="minorHAnsi" w:eastAsiaTheme="minorEastAsia" w:hAnsiTheme="minorHAnsi" w:cstheme="minorBidi"/>
                <w:noProof/>
                <w:sz w:val="22"/>
                <w:szCs w:val="22"/>
              </w:rPr>
              <w:tab/>
            </w:r>
            <w:r w:rsidRPr="00B83B9A">
              <w:rPr>
                <w:rStyle w:val="Hyperlink"/>
                <w:noProof/>
              </w:rPr>
              <w:t>Đồng bộ tần số sóng mang</w:t>
            </w:r>
            <w:r>
              <w:rPr>
                <w:noProof/>
                <w:webHidden/>
              </w:rPr>
              <w:tab/>
            </w:r>
            <w:r>
              <w:rPr>
                <w:noProof/>
                <w:webHidden/>
              </w:rPr>
              <w:fldChar w:fldCharType="begin"/>
            </w:r>
            <w:r>
              <w:rPr>
                <w:noProof/>
                <w:webHidden/>
              </w:rPr>
              <w:instrText xml:space="preserve"> PAGEREF _Toc136121490 \h </w:instrText>
            </w:r>
            <w:r>
              <w:rPr>
                <w:noProof/>
                <w:webHidden/>
              </w:rPr>
            </w:r>
            <w:r>
              <w:rPr>
                <w:noProof/>
                <w:webHidden/>
              </w:rPr>
              <w:fldChar w:fldCharType="separate"/>
            </w:r>
            <w:r>
              <w:rPr>
                <w:noProof/>
                <w:webHidden/>
              </w:rPr>
              <w:t>19</w:t>
            </w:r>
            <w:r>
              <w:rPr>
                <w:noProof/>
                <w:webHidden/>
              </w:rPr>
              <w:fldChar w:fldCharType="end"/>
            </w:r>
          </w:hyperlink>
        </w:p>
        <w:p w14:paraId="1A74F11A" w14:textId="0245A75B" w:rsidR="00A13A92" w:rsidRDefault="00A13A92">
          <w:pPr>
            <w:pStyle w:val="TOC2"/>
            <w:rPr>
              <w:rFonts w:asciiTheme="minorHAnsi" w:eastAsiaTheme="minorEastAsia" w:hAnsiTheme="minorHAnsi" w:cstheme="minorBidi"/>
              <w:sz w:val="22"/>
              <w:szCs w:val="22"/>
            </w:rPr>
          </w:pPr>
          <w:hyperlink w:anchor="_Toc136121491" w:history="1">
            <w:r w:rsidRPr="00B83B9A">
              <w:rPr>
                <w:rStyle w:val="Hyperlink"/>
              </w:rPr>
              <w:t>4.</w:t>
            </w:r>
            <w:r>
              <w:rPr>
                <w:rFonts w:asciiTheme="minorHAnsi" w:eastAsiaTheme="minorEastAsia" w:hAnsiTheme="minorHAnsi" w:cstheme="minorBidi"/>
                <w:sz w:val="22"/>
                <w:szCs w:val="22"/>
              </w:rPr>
              <w:tab/>
            </w:r>
            <w:r w:rsidRPr="00B83B9A">
              <w:rPr>
                <w:rStyle w:val="Hyperlink"/>
              </w:rPr>
              <w:t>Ảnh hưởng của lỗi đồng bộ tới hiệu suất hệ thống OFDM</w:t>
            </w:r>
            <w:r>
              <w:rPr>
                <w:webHidden/>
              </w:rPr>
              <w:tab/>
            </w:r>
            <w:r>
              <w:rPr>
                <w:webHidden/>
              </w:rPr>
              <w:fldChar w:fldCharType="begin"/>
            </w:r>
            <w:r>
              <w:rPr>
                <w:webHidden/>
              </w:rPr>
              <w:instrText xml:space="preserve"> PAGEREF _Toc136121491 \h </w:instrText>
            </w:r>
            <w:r>
              <w:rPr>
                <w:webHidden/>
              </w:rPr>
            </w:r>
            <w:r>
              <w:rPr>
                <w:webHidden/>
              </w:rPr>
              <w:fldChar w:fldCharType="separate"/>
            </w:r>
            <w:r>
              <w:rPr>
                <w:webHidden/>
              </w:rPr>
              <w:t>21</w:t>
            </w:r>
            <w:r>
              <w:rPr>
                <w:webHidden/>
              </w:rPr>
              <w:fldChar w:fldCharType="end"/>
            </w:r>
          </w:hyperlink>
        </w:p>
        <w:p w14:paraId="13522EFE" w14:textId="7E2A3C4F" w:rsidR="00A13A92" w:rsidRDefault="00A13A92">
          <w:pPr>
            <w:pStyle w:val="TOC3"/>
            <w:tabs>
              <w:tab w:val="left" w:pos="1760"/>
            </w:tabs>
            <w:rPr>
              <w:rFonts w:asciiTheme="minorHAnsi" w:eastAsiaTheme="minorEastAsia" w:hAnsiTheme="minorHAnsi" w:cstheme="minorBidi"/>
              <w:noProof/>
              <w:sz w:val="22"/>
              <w:szCs w:val="22"/>
            </w:rPr>
          </w:pPr>
          <w:hyperlink w:anchor="_Toc136121492" w:history="1">
            <w:r w:rsidRPr="00B83B9A">
              <w:rPr>
                <w:rStyle w:val="Hyperlink"/>
                <w:noProof/>
              </w:rPr>
              <w:t>4.1.</w:t>
            </w:r>
            <w:r>
              <w:rPr>
                <w:rFonts w:asciiTheme="minorHAnsi" w:eastAsiaTheme="minorEastAsia" w:hAnsiTheme="minorHAnsi" w:cstheme="minorBidi"/>
                <w:noProof/>
                <w:sz w:val="22"/>
                <w:szCs w:val="22"/>
              </w:rPr>
              <w:tab/>
            </w:r>
            <w:r w:rsidRPr="00B83B9A">
              <w:rPr>
                <w:rStyle w:val="Hyperlink"/>
                <w:noProof/>
              </w:rPr>
              <w:t>Ảnh hưởng của lỗi đồng bộ thời gian</w:t>
            </w:r>
            <w:r>
              <w:rPr>
                <w:noProof/>
                <w:webHidden/>
              </w:rPr>
              <w:tab/>
            </w:r>
            <w:r>
              <w:rPr>
                <w:noProof/>
                <w:webHidden/>
              </w:rPr>
              <w:fldChar w:fldCharType="begin"/>
            </w:r>
            <w:r>
              <w:rPr>
                <w:noProof/>
                <w:webHidden/>
              </w:rPr>
              <w:instrText xml:space="preserve"> PAGEREF _Toc136121492 \h </w:instrText>
            </w:r>
            <w:r>
              <w:rPr>
                <w:noProof/>
                <w:webHidden/>
              </w:rPr>
            </w:r>
            <w:r>
              <w:rPr>
                <w:noProof/>
                <w:webHidden/>
              </w:rPr>
              <w:fldChar w:fldCharType="separate"/>
            </w:r>
            <w:r>
              <w:rPr>
                <w:noProof/>
                <w:webHidden/>
              </w:rPr>
              <w:t>22</w:t>
            </w:r>
            <w:r>
              <w:rPr>
                <w:noProof/>
                <w:webHidden/>
              </w:rPr>
              <w:fldChar w:fldCharType="end"/>
            </w:r>
          </w:hyperlink>
        </w:p>
        <w:p w14:paraId="52E170C2" w14:textId="61D754D8" w:rsidR="00A13A92" w:rsidRDefault="00A13A92">
          <w:pPr>
            <w:pStyle w:val="TOC3"/>
            <w:tabs>
              <w:tab w:val="left" w:pos="1760"/>
            </w:tabs>
            <w:rPr>
              <w:rFonts w:asciiTheme="minorHAnsi" w:eastAsiaTheme="minorEastAsia" w:hAnsiTheme="minorHAnsi" w:cstheme="minorBidi"/>
              <w:noProof/>
              <w:sz w:val="22"/>
              <w:szCs w:val="22"/>
            </w:rPr>
          </w:pPr>
          <w:hyperlink w:anchor="_Toc136121493" w:history="1">
            <w:r w:rsidRPr="00B83B9A">
              <w:rPr>
                <w:rStyle w:val="Hyperlink"/>
                <w:noProof/>
              </w:rPr>
              <w:t>4.2.</w:t>
            </w:r>
            <w:r>
              <w:rPr>
                <w:rFonts w:asciiTheme="minorHAnsi" w:eastAsiaTheme="minorEastAsia" w:hAnsiTheme="minorHAnsi" w:cstheme="minorBidi"/>
                <w:noProof/>
                <w:sz w:val="22"/>
                <w:szCs w:val="22"/>
              </w:rPr>
              <w:tab/>
            </w:r>
            <w:r w:rsidRPr="00B83B9A">
              <w:rPr>
                <w:rStyle w:val="Hyperlink"/>
                <w:noProof/>
              </w:rPr>
              <w:t>Ảnh hưởng của lỗi đồng bộ tần số</w:t>
            </w:r>
            <w:r>
              <w:rPr>
                <w:noProof/>
                <w:webHidden/>
              </w:rPr>
              <w:tab/>
            </w:r>
            <w:r>
              <w:rPr>
                <w:noProof/>
                <w:webHidden/>
              </w:rPr>
              <w:fldChar w:fldCharType="begin"/>
            </w:r>
            <w:r>
              <w:rPr>
                <w:noProof/>
                <w:webHidden/>
              </w:rPr>
              <w:instrText xml:space="preserve"> PAGEREF _Toc136121493 \h </w:instrText>
            </w:r>
            <w:r>
              <w:rPr>
                <w:noProof/>
                <w:webHidden/>
              </w:rPr>
            </w:r>
            <w:r>
              <w:rPr>
                <w:noProof/>
                <w:webHidden/>
              </w:rPr>
              <w:fldChar w:fldCharType="separate"/>
            </w:r>
            <w:r>
              <w:rPr>
                <w:noProof/>
                <w:webHidden/>
              </w:rPr>
              <w:t>22</w:t>
            </w:r>
            <w:r>
              <w:rPr>
                <w:noProof/>
                <w:webHidden/>
              </w:rPr>
              <w:fldChar w:fldCharType="end"/>
            </w:r>
          </w:hyperlink>
        </w:p>
        <w:p w14:paraId="2DAF9BF1" w14:textId="38D9EC9F" w:rsidR="00A13A92" w:rsidRDefault="00A13A92">
          <w:pPr>
            <w:pStyle w:val="TOC1"/>
            <w:rPr>
              <w:rFonts w:asciiTheme="minorHAnsi" w:eastAsiaTheme="minorEastAsia" w:hAnsiTheme="minorHAnsi" w:cstheme="minorBidi"/>
              <w:b w:val="0"/>
              <w:sz w:val="22"/>
              <w:szCs w:val="22"/>
            </w:rPr>
          </w:pPr>
          <w:hyperlink w:anchor="_Toc136121494" w:history="1">
            <w:r w:rsidRPr="00B83B9A">
              <w:rPr>
                <w:rStyle w:val="Hyperlink"/>
              </w:rPr>
              <w:t>CHƯƠNG 3. CHƯƠNG TRÌNH MÔ PHỎNG HỆ THỐNG OFDM</w:t>
            </w:r>
            <w:r>
              <w:rPr>
                <w:webHidden/>
              </w:rPr>
              <w:tab/>
            </w:r>
            <w:r>
              <w:rPr>
                <w:webHidden/>
              </w:rPr>
              <w:fldChar w:fldCharType="begin"/>
            </w:r>
            <w:r>
              <w:rPr>
                <w:webHidden/>
              </w:rPr>
              <w:instrText xml:space="preserve"> PAGEREF _Toc136121494 \h </w:instrText>
            </w:r>
            <w:r>
              <w:rPr>
                <w:webHidden/>
              </w:rPr>
            </w:r>
            <w:r>
              <w:rPr>
                <w:webHidden/>
              </w:rPr>
              <w:fldChar w:fldCharType="separate"/>
            </w:r>
            <w:r>
              <w:rPr>
                <w:webHidden/>
              </w:rPr>
              <w:t>23</w:t>
            </w:r>
            <w:r>
              <w:rPr>
                <w:webHidden/>
              </w:rPr>
              <w:fldChar w:fldCharType="end"/>
            </w:r>
          </w:hyperlink>
        </w:p>
        <w:p w14:paraId="44FE41BF" w14:textId="25429C53" w:rsidR="00A13A92" w:rsidRDefault="00A13A92">
          <w:pPr>
            <w:pStyle w:val="TOC2"/>
            <w:rPr>
              <w:rFonts w:asciiTheme="minorHAnsi" w:eastAsiaTheme="minorEastAsia" w:hAnsiTheme="minorHAnsi" w:cstheme="minorBidi"/>
              <w:sz w:val="22"/>
              <w:szCs w:val="22"/>
            </w:rPr>
          </w:pPr>
          <w:hyperlink w:anchor="_Toc136121495" w:history="1">
            <w:r w:rsidRPr="00B83B9A">
              <w:rPr>
                <w:rStyle w:val="Hyperlink"/>
              </w:rPr>
              <w:t>1.</w:t>
            </w:r>
            <w:r>
              <w:rPr>
                <w:rFonts w:asciiTheme="minorHAnsi" w:eastAsiaTheme="minorEastAsia" w:hAnsiTheme="minorHAnsi" w:cstheme="minorBidi"/>
                <w:sz w:val="22"/>
                <w:szCs w:val="22"/>
              </w:rPr>
              <w:tab/>
            </w:r>
            <w:r w:rsidRPr="00B83B9A">
              <w:rPr>
                <w:rStyle w:val="Hyperlink"/>
              </w:rPr>
              <w:t>Mô phỏng hệ thống OFDM bằng Matlab</w:t>
            </w:r>
            <w:r>
              <w:rPr>
                <w:webHidden/>
              </w:rPr>
              <w:tab/>
            </w:r>
            <w:r>
              <w:rPr>
                <w:webHidden/>
              </w:rPr>
              <w:fldChar w:fldCharType="begin"/>
            </w:r>
            <w:r>
              <w:rPr>
                <w:webHidden/>
              </w:rPr>
              <w:instrText xml:space="preserve"> PAGEREF _Toc136121495 \h </w:instrText>
            </w:r>
            <w:r>
              <w:rPr>
                <w:webHidden/>
              </w:rPr>
            </w:r>
            <w:r>
              <w:rPr>
                <w:webHidden/>
              </w:rPr>
              <w:fldChar w:fldCharType="separate"/>
            </w:r>
            <w:r>
              <w:rPr>
                <w:webHidden/>
              </w:rPr>
              <w:t>23</w:t>
            </w:r>
            <w:r>
              <w:rPr>
                <w:webHidden/>
              </w:rPr>
              <w:fldChar w:fldCharType="end"/>
            </w:r>
          </w:hyperlink>
        </w:p>
        <w:p w14:paraId="692D0404" w14:textId="777A3469" w:rsidR="00A13A92" w:rsidRDefault="00A13A92">
          <w:pPr>
            <w:pStyle w:val="TOC2"/>
            <w:rPr>
              <w:rFonts w:asciiTheme="minorHAnsi" w:eastAsiaTheme="minorEastAsia" w:hAnsiTheme="minorHAnsi" w:cstheme="minorBidi"/>
              <w:sz w:val="22"/>
              <w:szCs w:val="22"/>
            </w:rPr>
          </w:pPr>
          <w:hyperlink w:anchor="_Toc136121496" w:history="1">
            <w:r w:rsidRPr="00B83B9A">
              <w:rPr>
                <w:rStyle w:val="Hyperlink"/>
              </w:rPr>
              <w:t>2.</w:t>
            </w:r>
            <w:r>
              <w:rPr>
                <w:rFonts w:asciiTheme="minorHAnsi" w:eastAsiaTheme="minorEastAsia" w:hAnsiTheme="minorHAnsi" w:cstheme="minorBidi"/>
                <w:sz w:val="22"/>
                <w:szCs w:val="22"/>
              </w:rPr>
              <w:tab/>
            </w:r>
            <w:r w:rsidRPr="00B83B9A">
              <w:rPr>
                <w:rStyle w:val="Hyperlink"/>
              </w:rPr>
              <w:t>Một số lưu đồ thuật toán của chương trình</w:t>
            </w:r>
            <w:r>
              <w:rPr>
                <w:webHidden/>
              </w:rPr>
              <w:tab/>
            </w:r>
            <w:r>
              <w:rPr>
                <w:webHidden/>
              </w:rPr>
              <w:fldChar w:fldCharType="begin"/>
            </w:r>
            <w:r>
              <w:rPr>
                <w:webHidden/>
              </w:rPr>
              <w:instrText xml:space="preserve"> PAGEREF _Toc136121496 \h </w:instrText>
            </w:r>
            <w:r>
              <w:rPr>
                <w:webHidden/>
              </w:rPr>
            </w:r>
            <w:r>
              <w:rPr>
                <w:webHidden/>
              </w:rPr>
              <w:fldChar w:fldCharType="separate"/>
            </w:r>
            <w:r>
              <w:rPr>
                <w:webHidden/>
              </w:rPr>
              <w:t>26</w:t>
            </w:r>
            <w:r>
              <w:rPr>
                <w:webHidden/>
              </w:rPr>
              <w:fldChar w:fldCharType="end"/>
            </w:r>
          </w:hyperlink>
        </w:p>
        <w:p w14:paraId="7F00002A" w14:textId="1EBE0450" w:rsidR="00A13A92" w:rsidRDefault="00A13A92">
          <w:pPr>
            <w:pStyle w:val="TOC3"/>
            <w:tabs>
              <w:tab w:val="left" w:pos="1760"/>
            </w:tabs>
            <w:rPr>
              <w:rFonts w:asciiTheme="minorHAnsi" w:eastAsiaTheme="minorEastAsia" w:hAnsiTheme="minorHAnsi" w:cstheme="minorBidi"/>
              <w:noProof/>
              <w:sz w:val="22"/>
              <w:szCs w:val="22"/>
            </w:rPr>
          </w:pPr>
          <w:hyperlink w:anchor="_Toc136121497" w:history="1">
            <w:r w:rsidRPr="00B83B9A">
              <w:rPr>
                <w:rStyle w:val="Hyperlink"/>
                <w:noProof/>
              </w:rPr>
              <w:t>2.1.</w:t>
            </w:r>
            <w:r>
              <w:rPr>
                <w:rFonts w:asciiTheme="minorHAnsi" w:eastAsiaTheme="minorEastAsia" w:hAnsiTheme="minorHAnsi" w:cstheme="minorBidi"/>
                <w:noProof/>
                <w:sz w:val="22"/>
                <w:szCs w:val="22"/>
              </w:rPr>
              <w:tab/>
            </w:r>
            <w:r w:rsidRPr="00B83B9A">
              <w:rPr>
                <w:rStyle w:val="Hyperlink"/>
                <w:noProof/>
              </w:rPr>
              <w:t>Lưu đồ mô phỏng kênh truyền</w:t>
            </w:r>
            <w:r>
              <w:rPr>
                <w:noProof/>
                <w:webHidden/>
              </w:rPr>
              <w:tab/>
            </w:r>
            <w:r>
              <w:rPr>
                <w:noProof/>
                <w:webHidden/>
              </w:rPr>
              <w:fldChar w:fldCharType="begin"/>
            </w:r>
            <w:r>
              <w:rPr>
                <w:noProof/>
                <w:webHidden/>
              </w:rPr>
              <w:instrText xml:space="preserve"> PAGEREF _Toc136121497 \h </w:instrText>
            </w:r>
            <w:r>
              <w:rPr>
                <w:noProof/>
                <w:webHidden/>
              </w:rPr>
            </w:r>
            <w:r>
              <w:rPr>
                <w:noProof/>
                <w:webHidden/>
              </w:rPr>
              <w:fldChar w:fldCharType="separate"/>
            </w:r>
            <w:r>
              <w:rPr>
                <w:noProof/>
                <w:webHidden/>
              </w:rPr>
              <w:t>26</w:t>
            </w:r>
            <w:r>
              <w:rPr>
                <w:noProof/>
                <w:webHidden/>
              </w:rPr>
              <w:fldChar w:fldCharType="end"/>
            </w:r>
          </w:hyperlink>
        </w:p>
        <w:p w14:paraId="3E134EFB" w14:textId="1AC0AF15" w:rsidR="00A13A92" w:rsidRDefault="00A13A92">
          <w:pPr>
            <w:pStyle w:val="TOC3"/>
            <w:tabs>
              <w:tab w:val="left" w:pos="1760"/>
            </w:tabs>
            <w:rPr>
              <w:rFonts w:asciiTheme="minorHAnsi" w:eastAsiaTheme="minorEastAsia" w:hAnsiTheme="minorHAnsi" w:cstheme="minorBidi"/>
              <w:noProof/>
              <w:sz w:val="22"/>
              <w:szCs w:val="22"/>
            </w:rPr>
          </w:pPr>
          <w:hyperlink w:anchor="_Toc136121498" w:history="1">
            <w:r w:rsidRPr="00B83B9A">
              <w:rPr>
                <w:rStyle w:val="Hyperlink"/>
                <w:noProof/>
              </w:rPr>
              <w:t>2.2.</w:t>
            </w:r>
            <w:r>
              <w:rPr>
                <w:rFonts w:asciiTheme="minorHAnsi" w:eastAsiaTheme="minorEastAsia" w:hAnsiTheme="minorHAnsi" w:cstheme="minorBidi"/>
                <w:noProof/>
                <w:sz w:val="22"/>
                <w:szCs w:val="22"/>
              </w:rPr>
              <w:tab/>
            </w:r>
            <w:r w:rsidRPr="00B83B9A">
              <w:rPr>
                <w:rStyle w:val="Hyperlink"/>
                <w:noProof/>
              </w:rPr>
              <w:t>Lưu đồ mô phỏng thu phát tín hiệu OFDM</w:t>
            </w:r>
            <w:r>
              <w:rPr>
                <w:noProof/>
                <w:webHidden/>
              </w:rPr>
              <w:tab/>
            </w:r>
            <w:r>
              <w:rPr>
                <w:noProof/>
                <w:webHidden/>
              </w:rPr>
              <w:fldChar w:fldCharType="begin"/>
            </w:r>
            <w:r>
              <w:rPr>
                <w:noProof/>
                <w:webHidden/>
              </w:rPr>
              <w:instrText xml:space="preserve"> PAGEREF _Toc136121498 \h </w:instrText>
            </w:r>
            <w:r>
              <w:rPr>
                <w:noProof/>
                <w:webHidden/>
              </w:rPr>
            </w:r>
            <w:r>
              <w:rPr>
                <w:noProof/>
                <w:webHidden/>
              </w:rPr>
              <w:fldChar w:fldCharType="separate"/>
            </w:r>
            <w:r>
              <w:rPr>
                <w:noProof/>
                <w:webHidden/>
              </w:rPr>
              <w:t>27</w:t>
            </w:r>
            <w:r>
              <w:rPr>
                <w:noProof/>
                <w:webHidden/>
              </w:rPr>
              <w:fldChar w:fldCharType="end"/>
            </w:r>
          </w:hyperlink>
        </w:p>
        <w:p w14:paraId="05C9D99D" w14:textId="2DC19693" w:rsidR="00A13A92" w:rsidRDefault="00A13A92">
          <w:pPr>
            <w:pStyle w:val="TOC1"/>
            <w:rPr>
              <w:rFonts w:asciiTheme="minorHAnsi" w:eastAsiaTheme="minorEastAsia" w:hAnsiTheme="minorHAnsi" w:cstheme="minorBidi"/>
              <w:b w:val="0"/>
              <w:sz w:val="22"/>
              <w:szCs w:val="22"/>
            </w:rPr>
          </w:pPr>
          <w:hyperlink w:anchor="_Toc136121499" w:history="1">
            <w:r w:rsidRPr="00B83B9A">
              <w:rPr>
                <w:rStyle w:val="Hyperlink"/>
              </w:rPr>
              <w:t>KẾT LUẬN</w:t>
            </w:r>
            <w:r>
              <w:rPr>
                <w:webHidden/>
              </w:rPr>
              <w:tab/>
            </w:r>
            <w:r>
              <w:rPr>
                <w:webHidden/>
              </w:rPr>
              <w:fldChar w:fldCharType="begin"/>
            </w:r>
            <w:r>
              <w:rPr>
                <w:webHidden/>
              </w:rPr>
              <w:instrText xml:space="preserve"> PAGEREF _Toc136121499 \h </w:instrText>
            </w:r>
            <w:r>
              <w:rPr>
                <w:webHidden/>
              </w:rPr>
            </w:r>
            <w:r>
              <w:rPr>
                <w:webHidden/>
              </w:rPr>
              <w:fldChar w:fldCharType="separate"/>
            </w:r>
            <w:r>
              <w:rPr>
                <w:webHidden/>
              </w:rPr>
              <w:t>28</w:t>
            </w:r>
            <w:r>
              <w:rPr>
                <w:webHidden/>
              </w:rPr>
              <w:fldChar w:fldCharType="end"/>
            </w:r>
          </w:hyperlink>
        </w:p>
        <w:p w14:paraId="2BAE1B20" w14:textId="6F357371" w:rsidR="00A13A92" w:rsidRDefault="00A13A92">
          <w:pPr>
            <w:pStyle w:val="TOC1"/>
            <w:rPr>
              <w:rFonts w:asciiTheme="minorHAnsi" w:eastAsiaTheme="minorEastAsia" w:hAnsiTheme="minorHAnsi" w:cstheme="minorBidi"/>
              <w:b w:val="0"/>
              <w:sz w:val="22"/>
              <w:szCs w:val="22"/>
            </w:rPr>
          </w:pPr>
          <w:hyperlink w:anchor="_Toc136121500" w:history="1">
            <w:r w:rsidRPr="00B83B9A">
              <w:rPr>
                <w:rStyle w:val="Hyperlink"/>
              </w:rPr>
              <w:t>TÀI LIỆU THAM KHẢO</w:t>
            </w:r>
            <w:r>
              <w:rPr>
                <w:webHidden/>
              </w:rPr>
              <w:tab/>
            </w:r>
            <w:r>
              <w:rPr>
                <w:webHidden/>
              </w:rPr>
              <w:fldChar w:fldCharType="begin"/>
            </w:r>
            <w:r>
              <w:rPr>
                <w:webHidden/>
              </w:rPr>
              <w:instrText xml:space="preserve"> PAGEREF _Toc136121500 \h </w:instrText>
            </w:r>
            <w:r>
              <w:rPr>
                <w:webHidden/>
              </w:rPr>
            </w:r>
            <w:r>
              <w:rPr>
                <w:webHidden/>
              </w:rPr>
              <w:fldChar w:fldCharType="separate"/>
            </w:r>
            <w:r>
              <w:rPr>
                <w:webHidden/>
              </w:rPr>
              <w:t>29</w:t>
            </w:r>
            <w:r>
              <w:rPr>
                <w:webHidden/>
              </w:rPr>
              <w:fldChar w:fldCharType="end"/>
            </w:r>
          </w:hyperlink>
        </w:p>
        <w:p w14:paraId="31719512" w14:textId="51537237" w:rsidR="008B160A" w:rsidRDefault="0031107E">
          <w:pPr>
            <w:pBdr>
              <w:top w:val="nil"/>
              <w:left w:val="nil"/>
              <w:bottom w:val="nil"/>
              <w:right w:val="nil"/>
              <w:between w:val="nil"/>
            </w:pBdr>
            <w:tabs>
              <w:tab w:val="right" w:pos="9072"/>
            </w:tabs>
            <w:spacing w:before="80" w:after="80"/>
            <w:jc w:val="center"/>
            <w:rPr>
              <w:color w:val="000000"/>
              <w:sz w:val="24"/>
            </w:rPr>
          </w:pPr>
          <w:r>
            <w:fldChar w:fldCharType="end"/>
          </w:r>
        </w:p>
      </w:sdtContent>
    </w:sdt>
    <w:p w14:paraId="6D709506" w14:textId="77777777" w:rsidR="008B160A" w:rsidRDefault="0031107E">
      <w:pPr>
        <w:pBdr>
          <w:top w:val="nil"/>
          <w:left w:val="nil"/>
          <w:bottom w:val="nil"/>
          <w:right w:val="nil"/>
          <w:between w:val="nil"/>
        </w:pBdr>
        <w:tabs>
          <w:tab w:val="right" w:pos="9072"/>
        </w:tabs>
        <w:spacing w:before="80" w:after="80" w:line="312" w:lineRule="auto"/>
        <w:jc w:val="center"/>
        <w:rPr>
          <w:b/>
          <w:color w:val="000000"/>
          <w:sz w:val="24"/>
        </w:rPr>
      </w:pPr>
      <w:r>
        <w:rPr>
          <w:b/>
          <w:color w:val="000000"/>
          <w:sz w:val="24"/>
        </w:rPr>
        <w:t xml:space="preserve"> </w:t>
      </w:r>
    </w:p>
    <w:p w14:paraId="1311FDF2" w14:textId="77777777" w:rsidR="008B160A" w:rsidRDefault="008B160A"/>
    <w:p w14:paraId="3447DCA5" w14:textId="292C51B7" w:rsidR="008B160A" w:rsidRDefault="0031107E">
      <w:pPr>
        <w:pStyle w:val="Heading1"/>
      </w:pPr>
      <w:r>
        <w:br w:type="page"/>
      </w:r>
      <w:bookmarkStart w:id="9" w:name="_Toc136121460"/>
      <w:r>
        <w:lastRenderedPageBreak/>
        <w:t>DANH MỤC CÁC TỪ VIẾT TẮT</w:t>
      </w:r>
      <w:bookmarkEnd w:id="9"/>
    </w:p>
    <w:tbl>
      <w:tblPr>
        <w:tblStyle w:val="3"/>
        <w:tblW w:w="89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0"/>
        <w:gridCol w:w="7327"/>
      </w:tblGrid>
      <w:tr w:rsidR="008B160A" w14:paraId="0067136B" w14:textId="77777777" w:rsidTr="00123505">
        <w:trPr>
          <w:jc w:val="center"/>
        </w:trPr>
        <w:tc>
          <w:tcPr>
            <w:tcW w:w="1630" w:type="dxa"/>
            <w:shd w:val="clear" w:color="auto" w:fill="auto"/>
          </w:tcPr>
          <w:p w14:paraId="43E87477" w14:textId="4207733B" w:rsidR="008B160A" w:rsidRDefault="0031107E" w:rsidP="002F4204">
            <w:pPr>
              <w:spacing w:before="120"/>
              <w:ind w:firstLine="0"/>
              <w:jc w:val="left"/>
              <w:rPr>
                <w:b/>
              </w:rPr>
            </w:pPr>
            <w:r>
              <w:rPr>
                <w:b/>
              </w:rPr>
              <w:t>VIẾ</w:t>
            </w:r>
            <w:r w:rsidR="002F4204">
              <w:rPr>
                <w:b/>
              </w:rPr>
              <w:t xml:space="preserve">T </w:t>
            </w:r>
            <w:r>
              <w:rPr>
                <w:b/>
              </w:rPr>
              <w:t>TẮT</w:t>
            </w:r>
          </w:p>
        </w:tc>
        <w:tc>
          <w:tcPr>
            <w:tcW w:w="7327" w:type="dxa"/>
            <w:shd w:val="clear" w:color="auto" w:fill="auto"/>
            <w:vAlign w:val="center"/>
          </w:tcPr>
          <w:p w14:paraId="47C8E0DB" w14:textId="77777777" w:rsidR="008B160A" w:rsidRDefault="0031107E" w:rsidP="00123505">
            <w:pPr>
              <w:spacing w:before="120"/>
              <w:jc w:val="center"/>
              <w:rPr>
                <w:b/>
              </w:rPr>
            </w:pPr>
            <w:r>
              <w:rPr>
                <w:b/>
              </w:rPr>
              <w:t>NỘI DUNG</w:t>
            </w:r>
          </w:p>
        </w:tc>
      </w:tr>
      <w:tr w:rsidR="008B160A" w14:paraId="670FB8A7" w14:textId="77777777" w:rsidTr="00D9451B">
        <w:trPr>
          <w:trHeight w:val="453"/>
          <w:jc w:val="center"/>
        </w:trPr>
        <w:tc>
          <w:tcPr>
            <w:tcW w:w="1630" w:type="dxa"/>
            <w:shd w:val="clear" w:color="auto" w:fill="auto"/>
          </w:tcPr>
          <w:p w14:paraId="0D60ABE4" w14:textId="546D550B" w:rsidR="008B160A" w:rsidRDefault="00B87E65" w:rsidP="002F4204">
            <w:pPr>
              <w:spacing w:before="120"/>
              <w:ind w:firstLine="0"/>
              <w:jc w:val="center"/>
            </w:pPr>
            <w:r>
              <w:t>AWGN</w:t>
            </w:r>
          </w:p>
        </w:tc>
        <w:tc>
          <w:tcPr>
            <w:tcW w:w="7327" w:type="dxa"/>
            <w:shd w:val="clear" w:color="auto" w:fill="auto"/>
            <w:vAlign w:val="center"/>
          </w:tcPr>
          <w:p w14:paraId="50AF1043" w14:textId="49A4BE90" w:rsidR="008B160A" w:rsidRDefault="00B87E65" w:rsidP="00D9451B">
            <w:pPr>
              <w:spacing w:before="120"/>
              <w:jc w:val="left"/>
            </w:pPr>
            <w:r w:rsidRPr="00B87E65">
              <w:t>Additive White Gaussian Noise</w:t>
            </w:r>
          </w:p>
        </w:tc>
      </w:tr>
      <w:tr w:rsidR="008B160A" w14:paraId="08CB0317" w14:textId="77777777" w:rsidTr="00D9451B">
        <w:trPr>
          <w:jc w:val="center"/>
        </w:trPr>
        <w:tc>
          <w:tcPr>
            <w:tcW w:w="1630" w:type="dxa"/>
            <w:shd w:val="clear" w:color="auto" w:fill="auto"/>
          </w:tcPr>
          <w:p w14:paraId="612BDAAC" w14:textId="7CB46138" w:rsidR="008B160A" w:rsidRDefault="00B87E65" w:rsidP="002F4204">
            <w:pPr>
              <w:spacing w:before="120"/>
              <w:ind w:firstLine="0"/>
              <w:jc w:val="center"/>
            </w:pPr>
            <w:r>
              <w:t>BER</w:t>
            </w:r>
          </w:p>
        </w:tc>
        <w:tc>
          <w:tcPr>
            <w:tcW w:w="7327" w:type="dxa"/>
            <w:shd w:val="clear" w:color="auto" w:fill="auto"/>
            <w:vAlign w:val="center"/>
          </w:tcPr>
          <w:p w14:paraId="6A70E9EC" w14:textId="4D7B635B" w:rsidR="008B160A" w:rsidRDefault="00D262F0" w:rsidP="00D9451B">
            <w:pPr>
              <w:spacing w:before="120"/>
              <w:jc w:val="left"/>
            </w:pPr>
            <w:r w:rsidRPr="00D262F0">
              <w:t>Bit Error Rat</w:t>
            </w:r>
          </w:p>
        </w:tc>
      </w:tr>
      <w:tr w:rsidR="00D262F0" w14:paraId="76D42D0F" w14:textId="77777777" w:rsidTr="00D9451B">
        <w:trPr>
          <w:jc w:val="center"/>
        </w:trPr>
        <w:tc>
          <w:tcPr>
            <w:tcW w:w="1630" w:type="dxa"/>
            <w:shd w:val="clear" w:color="auto" w:fill="auto"/>
          </w:tcPr>
          <w:p w14:paraId="31895AA4" w14:textId="772BCB8D" w:rsidR="00D262F0" w:rsidRDefault="00D262F0" w:rsidP="002F4204">
            <w:pPr>
              <w:spacing w:before="120"/>
              <w:ind w:firstLine="0"/>
              <w:jc w:val="center"/>
            </w:pPr>
            <w:r>
              <w:t>BPSK</w:t>
            </w:r>
          </w:p>
        </w:tc>
        <w:tc>
          <w:tcPr>
            <w:tcW w:w="7327" w:type="dxa"/>
            <w:shd w:val="clear" w:color="auto" w:fill="auto"/>
            <w:vAlign w:val="center"/>
          </w:tcPr>
          <w:p w14:paraId="7D67166C" w14:textId="58B57F41" w:rsidR="00D262F0" w:rsidRPr="00D262F0" w:rsidRDefault="00D262F0" w:rsidP="00D9451B">
            <w:pPr>
              <w:spacing w:before="120"/>
              <w:jc w:val="left"/>
            </w:pPr>
            <w:r w:rsidRPr="00D262F0">
              <w:t>Binary Phase Shift Keying</w:t>
            </w:r>
          </w:p>
        </w:tc>
      </w:tr>
      <w:tr w:rsidR="00D262F0" w14:paraId="1FCF2138" w14:textId="77777777" w:rsidTr="00D9451B">
        <w:trPr>
          <w:jc w:val="center"/>
        </w:trPr>
        <w:tc>
          <w:tcPr>
            <w:tcW w:w="1630" w:type="dxa"/>
            <w:shd w:val="clear" w:color="auto" w:fill="auto"/>
          </w:tcPr>
          <w:p w14:paraId="1A85463C" w14:textId="6FC20550" w:rsidR="00D262F0" w:rsidRDefault="000D5A50" w:rsidP="002F4204">
            <w:pPr>
              <w:spacing w:before="120"/>
              <w:ind w:firstLine="0"/>
              <w:jc w:val="center"/>
            </w:pPr>
            <w:r>
              <w:t>CDMA</w:t>
            </w:r>
          </w:p>
        </w:tc>
        <w:tc>
          <w:tcPr>
            <w:tcW w:w="7327" w:type="dxa"/>
            <w:shd w:val="clear" w:color="auto" w:fill="auto"/>
            <w:vAlign w:val="center"/>
          </w:tcPr>
          <w:p w14:paraId="05E43B99" w14:textId="79E55A4D" w:rsidR="00D262F0" w:rsidRPr="00D262F0" w:rsidRDefault="000D5A50" w:rsidP="00D9451B">
            <w:pPr>
              <w:spacing w:before="120"/>
              <w:jc w:val="left"/>
            </w:pPr>
            <w:r w:rsidRPr="000D5A50">
              <w:t>Code Division Multiple Access</w:t>
            </w:r>
          </w:p>
        </w:tc>
      </w:tr>
      <w:tr w:rsidR="00D262F0" w14:paraId="287FEAE8" w14:textId="77777777" w:rsidTr="00D9451B">
        <w:trPr>
          <w:jc w:val="center"/>
        </w:trPr>
        <w:tc>
          <w:tcPr>
            <w:tcW w:w="1630" w:type="dxa"/>
            <w:shd w:val="clear" w:color="auto" w:fill="auto"/>
          </w:tcPr>
          <w:p w14:paraId="226221A8" w14:textId="630E5CF5" w:rsidR="00D262F0" w:rsidRDefault="000D5A50" w:rsidP="002F4204">
            <w:pPr>
              <w:spacing w:before="120"/>
              <w:ind w:firstLine="0"/>
              <w:jc w:val="center"/>
            </w:pPr>
            <w:r>
              <w:t>CP</w:t>
            </w:r>
          </w:p>
        </w:tc>
        <w:tc>
          <w:tcPr>
            <w:tcW w:w="7327" w:type="dxa"/>
            <w:shd w:val="clear" w:color="auto" w:fill="auto"/>
            <w:vAlign w:val="center"/>
          </w:tcPr>
          <w:p w14:paraId="29B1E3E1" w14:textId="36C9B807" w:rsidR="00D262F0" w:rsidRPr="00D262F0" w:rsidRDefault="000D5A50" w:rsidP="00D9451B">
            <w:pPr>
              <w:spacing w:before="120"/>
              <w:jc w:val="left"/>
            </w:pPr>
            <w:r w:rsidRPr="000D5A50">
              <w:t>Cyclic Prefix</w:t>
            </w:r>
          </w:p>
        </w:tc>
      </w:tr>
      <w:tr w:rsidR="00D262F0" w14:paraId="17958EC8" w14:textId="77777777" w:rsidTr="00D9451B">
        <w:trPr>
          <w:jc w:val="center"/>
        </w:trPr>
        <w:tc>
          <w:tcPr>
            <w:tcW w:w="1630" w:type="dxa"/>
            <w:shd w:val="clear" w:color="auto" w:fill="auto"/>
          </w:tcPr>
          <w:p w14:paraId="6BF101ED" w14:textId="2894F15A" w:rsidR="00D262F0" w:rsidRDefault="000D5A50" w:rsidP="002F4204">
            <w:pPr>
              <w:spacing w:before="120"/>
              <w:ind w:firstLine="0"/>
              <w:jc w:val="center"/>
            </w:pPr>
            <w:r>
              <w:t>DC</w:t>
            </w:r>
          </w:p>
        </w:tc>
        <w:tc>
          <w:tcPr>
            <w:tcW w:w="7327" w:type="dxa"/>
            <w:shd w:val="clear" w:color="auto" w:fill="auto"/>
            <w:vAlign w:val="center"/>
          </w:tcPr>
          <w:p w14:paraId="17E3C1FC" w14:textId="6E518652" w:rsidR="00D262F0" w:rsidRPr="00D262F0" w:rsidRDefault="00780E6D" w:rsidP="00D9451B">
            <w:pPr>
              <w:spacing w:before="120"/>
              <w:jc w:val="left"/>
            </w:pPr>
            <w:r w:rsidRPr="00780E6D">
              <w:t>Direct Current (0 Hz)</w:t>
            </w:r>
          </w:p>
        </w:tc>
      </w:tr>
      <w:tr w:rsidR="00D262F0" w14:paraId="7F82482A" w14:textId="77777777" w:rsidTr="00D9451B">
        <w:trPr>
          <w:jc w:val="center"/>
        </w:trPr>
        <w:tc>
          <w:tcPr>
            <w:tcW w:w="1630" w:type="dxa"/>
            <w:shd w:val="clear" w:color="auto" w:fill="auto"/>
          </w:tcPr>
          <w:p w14:paraId="24C7418E" w14:textId="2B9E1387" w:rsidR="00D262F0" w:rsidRDefault="004F46F0" w:rsidP="002F4204">
            <w:pPr>
              <w:spacing w:before="120"/>
              <w:ind w:firstLine="0"/>
              <w:jc w:val="center"/>
            </w:pPr>
            <w:r>
              <w:t>DFT</w:t>
            </w:r>
          </w:p>
        </w:tc>
        <w:tc>
          <w:tcPr>
            <w:tcW w:w="7327" w:type="dxa"/>
            <w:shd w:val="clear" w:color="auto" w:fill="auto"/>
            <w:vAlign w:val="center"/>
          </w:tcPr>
          <w:p w14:paraId="0B2AAED8" w14:textId="7E82E1D5" w:rsidR="00D262F0" w:rsidRPr="00D262F0" w:rsidRDefault="004F46F0" w:rsidP="00D9451B">
            <w:pPr>
              <w:spacing w:before="120"/>
              <w:jc w:val="left"/>
            </w:pPr>
            <w:r w:rsidRPr="004F46F0">
              <w:t>Discrete Fourier Transform</w:t>
            </w:r>
          </w:p>
        </w:tc>
      </w:tr>
      <w:tr w:rsidR="00D262F0" w14:paraId="00642C21" w14:textId="77777777" w:rsidTr="00D9451B">
        <w:trPr>
          <w:jc w:val="center"/>
        </w:trPr>
        <w:tc>
          <w:tcPr>
            <w:tcW w:w="1630" w:type="dxa"/>
            <w:shd w:val="clear" w:color="auto" w:fill="auto"/>
          </w:tcPr>
          <w:p w14:paraId="4DB0DE9A" w14:textId="00E6875B" w:rsidR="00D262F0" w:rsidRDefault="000D2936" w:rsidP="002F4204">
            <w:pPr>
              <w:spacing w:before="120"/>
              <w:ind w:firstLine="0"/>
              <w:jc w:val="center"/>
            </w:pPr>
            <w:r>
              <w:t>DPLL</w:t>
            </w:r>
          </w:p>
        </w:tc>
        <w:tc>
          <w:tcPr>
            <w:tcW w:w="7327" w:type="dxa"/>
            <w:shd w:val="clear" w:color="auto" w:fill="auto"/>
            <w:vAlign w:val="center"/>
          </w:tcPr>
          <w:p w14:paraId="155887F3" w14:textId="1B4EC012" w:rsidR="00D262F0" w:rsidRPr="00D262F0" w:rsidRDefault="000D2936" w:rsidP="00D9451B">
            <w:pPr>
              <w:spacing w:before="120"/>
              <w:jc w:val="left"/>
            </w:pPr>
            <w:r w:rsidRPr="000D2936">
              <w:t>Digital Phase Look Loop</w:t>
            </w:r>
          </w:p>
        </w:tc>
      </w:tr>
      <w:tr w:rsidR="00D262F0" w14:paraId="12B30E79" w14:textId="77777777" w:rsidTr="00D9451B">
        <w:trPr>
          <w:jc w:val="center"/>
        </w:trPr>
        <w:tc>
          <w:tcPr>
            <w:tcW w:w="1630" w:type="dxa"/>
            <w:shd w:val="clear" w:color="auto" w:fill="auto"/>
          </w:tcPr>
          <w:p w14:paraId="261285DC" w14:textId="53AD0D91" w:rsidR="00D262F0" w:rsidRDefault="00E03BC8" w:rsidP="002F4204">
            <w:pPr>
              <w:spacing w:before="120"/>
              <w:ind w:firstLine="0"/>
              <w:jc w:val="center"/>
            </w:pPr>
            <w:r>
              <w:t>FFT</w:t>
            </w:r>
          </w:p>
        </w:tc>
        <w:tc>
          <w:tcPr>
            <w:tcW w:w="7327" w:type="dxa"/>
            <w:shd w:val="clear" w:color="auto" w:fill="auto"/>
            <w:vAlign w:val="center"/>
          </w:tcPr>
          <w:p w14:paraId="2FA61CFE" w14:textId="6439A38A" w:rsidR="00D262F0" w:rsidRPr="00D262F0" w:rsidRDefault="00E03BC8" w:rsidP="00D9451B">
            <w:pPr>
              <w:spacing w:before="120"/>
              <w:jc w:val="left"/>
            </w:pPr>
            <w:r w:rsidRPr="00E03BC8">
              <w:t>Fast Fourier Transform</w:t>
            </w:r>
          </w:p>
        </w:tc>
      </w:tr>
      <w:tr w:rsidR="000D2936" w14:paraId="4F4B323D" w14:textId="77777777" w:rsidTr="00D9451B">
        <w:trPr>
          <w:jc w:val="center"/>
        </w:trPr>
        <w:tc>
          <w:tcPr>
            <w:tcW w:w="1630" w:type="dxa"/>
            <w:shd w:val="clear" w:color="auto" w:fill="auto"/>
          </w:tcPr>
          <w:p w14:paraId="433025CB" w14:textId="1A0DCFFA" w:rsidR="000D2936" w:rsidRDefault="008F2580" w:rsidP="002F4204">
            <w:pPr>
              <w:spacing w:before="120"/>
              <w:ind w:firstLine="0"/>
              <w:jc w:val="center"/>
            </w:pPr>
            <w:r>
              <w:t>FM</w:t>
            </w:r>
          </w:p>
        </w:tc>
        <w:tc>
          <w:tcPr>
            <w:tcW w:w="7327" w:type="dxa"/>
            <w:shd w:val="clear" w:color="auto" w:fill="auto"/>
            <w:vAlign w:val="center"/>
          </w:tcPr>
          <w:p w14:paraId="2926C473" w14:textId="7AE566CB" w:rsidR="000D2936" w:rsidRPr="00D262F0" w:rsidRDefault="008F2580" w:rsidP="00D9451B">
            <w:pPr>
              <w:spacing w:before="120"/>
              <w:jc w:val="left"/>
            </w:pPr>
            <w:r w:rsidRPr="008F2580">
              <w:t>Frequency Modulation</w:t>
            </w:r>
          </w:p>
        </w:tc>
      </w:tr>
      <w:tr w:rsidR="000D2936" w14:paraId="1509F71D" w14:textId="77777777" w:rsidTr="00D9451B">
        <w:trPr>
          <w:jc w:val="center"/>
        </w:trPr>
        <w:tc>
          <w:tcPr>
            <w:tcW w:w="1630" w:type="dxa"/>
            <w:shd w:val="clear" w:color="auto" w:fill="auto"/>
          </w:tcPr>
          <w:p w14:paraId="4AFEC05A" w14:textId="0FC2A48F" w:rsidR="000D2936" w:rsidRDefault="008F2580" w:rsidP="002F4204">
            <w:pPr>
              <w:spacing w:before="120"/>
              <w:ind w:firstLine="0"/>
              <w:jc w:val="center"/>
            </w:pPr>
            <w:r>
              <w:t>FOE</w:t>
            </w:r>
          </w:p>
        </w:tc>
        <w:tc>
          <w:tcPr>
            <w:tcW w:w="7327" w:type="dxa"/>
            <w:shd w:val="clear" w:color="auto" w:fill="auto"/>
            <w:vAlign w:val="center"/>
          </w:tcPr>
          <w:p w14:paraId="2A262945" w14:textId="4689E87D" w:rsidR="000D2936" w:rsidRPr="00D262F0" w:rsidRDefault="008F2580" w:rsidP="00D9451B">
            <w:pPr>
              <w:spacing w:before="120"/>
              <w:jc w:val="left"/>
            </w:pPr>
            <w:r w:rsidRPr="008F2580">
              <w:t>Frequency Offset Estimation</w:t>
            </w:r>
          </w:p>
        </w:tc>
      </w:tr>
      <w:tr w:rsidR="000D2936" w14:paraId="21A87039" w14:textId="77777777" w:rsidTr="00D9451B">
        <w:trPr>
          <w:jc w:val="center"/>
        </w:trPr>
        <w:tc>
          <w:tcPr>
            <w:tcW w:w="1630" w:type="dxa"/>
            <w:shd w:val="clear" w:color="auto" w:fill="auto"/>
          </w:tcPr>
          <w:p w14:paraId="3B88B3CC" w14:textId="2E26C889" w:rsidR="000D2936" w:rsidRDefault="00D832CD" w:rsidP="002F4204">
            <w:pPr>
              <w:spacing w:before="120"/>
              <w:ind w:firstLine="0"/>
              <w:jc w:val="center"/>
            </w:pPr>
            <w:r>
              <w:t>FSC</w:t>
            </w:r>
          </w:p>
        </w:tc>
        <w:tc>
          <w:tcPr>
            <w:tcW w:w="7327" w:type="dxa"/>
            <w:shd w:val="clear" w:color="auto" w:fill="auto"/>
            <w:vAlign w:val="center"/>
          </w:tcPr>
          <w:p w14:paraId="066667CA" w14:textId="537A3C02" w:rsidR="000D2936" w:rsidRPr="00D262F0" w:rsidRDefault="00D832CD" w:rsidP="00D9451B">
            <w:pPr>
              <w:spacing w:before="120"/>
              <w:jc w:val="left"/>
            </w:pPr>
            <w:r w:rsidRPr="00D832CD">
              <w:t>Frame Synchronization Code</w:t>
            </w:r>
          </w:p>
        </w:tc>
      </w:tr>
      <w:tr w:rsidR="000D2936" w14:paraId="5E3E8A87" w14:textId="77777777" w:rsidTr="00D9451B">
        <w:trPr>
          <w:jc w:val="center"/>
        </w:trPr>
        <w:tc>
          <w:tcPr>
            <w:tcW w:w="1630" w:type="dxa"/>
            <w:shd w:val="clear" w:color="auto" w:fill="auto"/>
          </w:tcPr>
          <w:p w14:paraId="284753AB" w14:textId="65FC204A" w:rsidR="000D2936" w:rsidRDefault="00D832CD" w:rsidP="002F4204">
            <w:pPr>
              <w:spacing w:before="120"/>
              <w:ind w:firstLine="0"/>
              <w:jc w:val="center"/>
            </w:pPr>
            <w:r>
              <w:t>ICI</w:t>
            </w:r>
          </w:p>
        </w:tc>
        <w:tc>
          <w:tcPr>
            <w:tcW w:w="7327" w:type="dxa"/>
            <w:shd w:val="clear" w:color="auto" w:fill="auto"/>
            <w:vAlign w:val="center"/>
          </w:tcPr>
          <w:p w14:paraId="53617E7E" w14:textId="037A3D71" w:rsidR="000D2936" w:rsidRPr="00D262F0" w:rsidRDefault="00D832CD" w:rsidP="00D9451B">
            <w:pPr>
              <w:spacing w:before="120"/>
              <w:jc w:val="left"/>
            </w:pPr>
            <w:r w:rsidRPr="00D832CD">
              <w:t>InterChannel Interference</w:t>
            </w:r>
          </w:p>
        </w:tc>
      </w:tr>
      <w:tr w:rsidR="000D2936" w14:paraId="24A05910" w14:textId="77777777" w:rsidTr="00D9451B">
        <w:trPr>
          <w:jc w:val="center"/>
        </w:trPr>
        <w:tc>
          <w:tcPr>
            <w:tcW w:w="1630" w:type="dxa"/>
            <w:shd w:val="clear" w:color="auto" w:fill="auto"/>
          </w:tcPr>
          <w:p w14:paraId="7CD3C32A" w14:textId="280BE78E" w:rsidR="000D2936" w:rsidRDefault="00E01782" w:rsidP="002F4204">
            <w:pPr>
              <w:spacing w:before="120"/>
              <w:ind w:firstLine="0"/>
              <w:jc w:val="center"/>
            </w:pPr>
            <w:r>
              <w:t>ISI</w:t>
            </w:r>
          </w:p>
        </w:tc>
        <w:tc>
          <w:tcPr>
            <w:tcW w:w="7327" w:type="dxa"/>
            <w:shd w:val="clear" w:color="auto" w:fill="auto"/>
            <w:vAlign w:val="center"/>
          </w:tcPr>
          <w:p w14:paraId="62F3235C" w14:textId="27E20F32" w:rsidR="000D2936" w:rsidRPr="00D262F0" w:rsidRDefault="00E01782" w:rsidP="00D9451B">
            <w:pPr>
              <w:spacing w:before="120"/>
              <w:jc w:val="left"/>
            </w:pPr>
            <w:r w:rsidRPr="00E01782">
              <w:t>InterSymbol Interference</w:t>
            </w:r>
          </w:p>
        </w:tc>
      </w:tr>
      <w:tr w:rsidR="000D2936" w14:paraId="61240238" w14:textId="77777777" w:rsidTr="00D9451B">
        <w:trPr>
          <w:jc w:val="center"/>
        </w:trPr>
        <w:tc>
          <w:tcPr>
            <w:tcW w:w="1630" w:type="dxa"/>
            <w:shd w:val="clear" w:color="auto" w:fill="auto"/>
          </w:tcPr>
          <w:p w14:paraId="54C7796C" w14:textId="3DC0843E" w:rsidR="000D2936" w:rsidRDefault="00E01782" w:rsidP="002F4204">
            <w:pPr>
              <w:spacing w:before="120"/>
              <w:ind w:firstLine="0"/>
              <w:jc w:val="center"/>
            </w:pPr>
            <w:r>
              <w:t>IDFT</w:t>
            </w:r>
          </w:p>
        </w:tc>
        <w:tc>
          <w:tcPr>
            <w:tcW w:w="7327" w:type="dxa"/>
            <w:shd w:val="clear" w:color="auto" w:fill="auto"/>
            <w:vAlign w:val="center"/>
          </w:tcPr>
          <w:p w14:paraId="038A0665" w14:textId="5AB85C56" w:rsidR="000D2936" w:rsidRPr="00D262F0" w:rsidRDefault="00E01782" w:rsidP="00D9451B">
            <w:pPr>
              <w:spacing w:before="120"/>
              <w:jc w:val="left"/>
            </w:pPr>
            <w:r w:rsidRPr="00E01782">
              <w:t>Inverse Discrete Fourier Transform</w:t>
            </w:r>
          </w:p>
        </w:tc>
      </w:tr>
      <w:tr w:rsidR="000D2936" w14:paraId="384AB198" w14:textId="77777777" w:rsidTr="00D9451B">
        <w:trPr>
          <w:jc w:val="center"/>
        </w:trPr>
        <w:tc>
          <w:tcPr>
            <w:tcW w:w="1630" w:type="dxa"/>
            <w:shd w:val="clear" w:color="auto" w:fill="auto"/>
          </w:tcPr>
          <w:p w14:paraId="47E1463E" w14:textId="330D216B" w:rsidR="000D2936" w:rsidRDefault="004C5142" w:rsidP="002F4204">
            <w:pPr>
              <w:spacing w:before="120"/>
              <w:ind w:firstLine="0"/>
              <w:jc w:val="center"/>
            </w:pPr>
            <w:r>
              <w:t>OFDM</w:t>
            </w:r>
          </w:p>
        </w:tc>
        <w:tc>
          <w:tcPr>
            <w:tcW w:w="7327" w:type="dxa"/>
            <w:shd w:val="clear" w:color="auto" w:fill="auto"/>
            <w:vAlign w:val="center"/>
          </w:tcPr>
          <w:p w14:paraId="2850A15A" w14:textId="33E9CE77" w:rsidR="000D2936" w:rsidRPr="00D262F0" w:rsidRDefault="004C5142" w:rsidP="00D9451B">
            <w:pPr>
              <w:spacing w:before="120"/>
              <w:jc w:val="left"/>
            </w:pPr>
            <w:r w:rsidRPr="004C5142">
              <w:t>Orthogonal Frequency Division Multiplexing</w:t>
            </w:r>
          </w:p>
        </w:tc>
      </w:tr>
      <w:tr w:rsidR="000D2936" w14:paraId="65DFEC77" w14:textId="77777777" w:rsidTr="00D9451B">
        <w:trPr>
          <w:jc w:val="center"/>
        </w:trPr>
        <w:tc>
          <w:tcPr>
            <w:tcW w:w="1630" w:type="dxa"/>
            <w:shd w:val="clear" w:color="auto" w:fill="auto"/>
          </w:tcPr>
          <w:p w14:paraId="2FB844C1" w14:textId="298E90F4" w:rsidR="000D2936" w:rsidRDefault="00A52352" w:rsidP="002F4204">
            <w:pPr>
              <w:spacing w:before="120"/>
              <w:ind w:firstLine="0"/>
              <w:jc w:val="center"/>
            </w:pPr>
            <w:r>
              <w:t>PN</w:t>
            </w:r>
          </w:p>
        </w:tc>
        <w:tc>
          <w:tcPr>
            <w:tcW w:w="7327" w:type="dxa"/>
            <w:shd w:val="clear" w:color="auto" w:fill="auto"/>
            <w:vAlign w:val="center"/>
          </w:tcPr>
          <w:p w14:paraId="4B325B28" w14:textId="551A4FCF" w:rsidR="000D2936" w:rsidRPr="00D262F0" w:rsidRDefault="00A52352" w:rsidP="00D9451B">
            <w:pPr>
              <w:spacing w:before="120"/>
              <w:jc w:val="left"/>
            </w:pPr>
            <w:r w:rsidRPr="00A52352">
              <w:t>Pseudo Noise</w:t>
            </w:r>
          </w:p>
        </w:tc>
      </w:tr>
      <w:tr w:rsidR="000D2936" w14:paraId="4BD08B03" w14:textId="77777777" w:rsidTr="00D9451B">
        <w:trPr>
          <w:jc w:val="center"/>
        </w:trPr>
        <w:tc>
          <w:tcPr>
            <w:tcW w:w="1630" w:type="dxa"/>
            <w:shd w:val="clear" w:color="auto" w:fill="auto"/>
          </w:tcPr>
          <w:p w14:paraId="0DFE6472" w14:textId="38BEFFF3" w:rsidR="000D2936" w:rsidRDefault="003679EC" w:rsidP="002F4204">
            <w:pPr>
              <w:spacing w:before="120"/>
              <w:ind w:firstLine="0"/>
              <w:jc w:val="center"/>
            </w:pPr>
            <w:r>
              <w:t>PSK</w:t>
            </w:r>
          </w:p>
        </w:tc>
        <w:tc>
          <w:tcPr>
            <w:tcW w:w="7327" w:type="dxa"/>
            <w:shd w:val="clear" w:color="auto" w:fill="auto"/>
            <w:vAlign w:val="center"/>
          </w:tcPr>
          <w:p w14:paraId="73602DF8" w14:textId="1B1D8681" w:rsidR="000D2936" w:rsidRPr="00D262F0" w:rsidRDefault="003679EC" w:rsidP="00D9451B">
            <w:pPr>
              <w:spacing w:before="120"/>
              <w:jc w:val="left"/>
            </w:pPr>
            <w:r w:rsidRPr="003679EC">
              <w:t>Phase-Shift Keying</w:t>
            </w:r>
          </w:p>
        </w:tc>
      </w:tr>
      <w:tr w:rsidR="00B20163" w14:paraId="39D0FC02" w14:textId="77777777" w:rsidTr="00D9451B">
        <w:trPr>
          <w:jc w:val="center"/>
        </w:trPr>
        <w:tc>
          <w:tcPr>
            <w:tcW w:w="1630" w:type="dxa"/>
            <w:shd w:val="clear" w:color="auto" w:fill="auto"/>
          </w:tcPr>
          <w:p w14:paraId="34F1462B" w14:textId="338D2196" w:rsidR="00B20163" w:rsidRDefault="00B20163" w:rsidP="002F4204">
            <w:pPr>
              <w:spacing w:before="120"/>
              <w:ind w:firstLine="0"/>
              <w:jc w:val="center"/>
            </w:pPr>
            <w:r>
              <w:t>QAM</w:t>
            </w:r>
          </w:p>
        </w:tc>
        <w:tc>
          <w:tcPr>
            <w:tcW w:w="7327" w:type="dxa"/>
            <w:shd w:val="clear" w:color="auto" w:fill="auto"/>
            <w:vAlign w:val="center"/>
          </w:tcPr>
          <w:p w14:paraId="271DB5B7" w14:textId="7B2B7AF2" w:rsidR="00B20163" w:rsidRPr="003679EC" w:rsidRDefault="00B20163" w:rsidP="00D9451B">
            <w:pPr>
              <w:spacing w:before="120"/>
              <w:jc w:val="left"/>
            </w:pPr>
            <w:r w:rsidRPr="00B20163">
              <w:t>Quadrature Amplitude Modulation</w:t>
            </w:r>
          </w:p>
        </w:tc>
      </w:tr>
      <w:tr w:rsidR="00B20163" w14:paraId="28423428" w14:textId="77777777" w:rsidTr="00D9451B">
        <w:trPr>
          <w:jc w:val="center"/>
        </w:trPr>
        <w:tc>
          <w:tcPr>
            <w:tcW w:w="1630" w:type="dxa"/>
            <w:shd w:val="clear" w:color="auto" w:fill="auto"/>
          </w:tcPr>
          <w:p w14:paraId="45CBB251" w14:textId="57B09C99" w:rsidR="00B20163" w:rsidRDefault="00B20163" w:rsidP="002F4204">
            <w:pPr>
              <w:spacing w:before="120"/>
              <w:ind w:firstLine="0"/>
              <w:jc w:val="center"/>
            </w:pPr>
            <w:r>
              <w:t>QPSK</w:t>
            </w:r>
          </w:p>
        </w:tc>
        <w:tc>
          <w:tcPr>
            <w:tcW w:w="7327" w:type="dxa"/>
            <w:shd w:val="clear" w:color="auto" w:fill="auto"/>
            <w:vAlign w:val="center"/>
          </w:tcPr>
          <w:p w14:paraId="3284B5E1" w14:textId="2A37D65F" w:rsidR="00B20163" w:rsidRPr="003679EC" w:rsidRDefault="00B20163" w:rsidP="00D9451B">
            <w:pPr>
              <w:spacing w:before="120"/>
              <w:jc w:val="left"/>
            </w:pPr>
            <w:r w:rsidRPr="00B20163">
              <w:t>Quadrature Phase-Shift Keying</w:t>
            </w:r>
          </w:p>
        </w:tc>
      </w:tr>
      <w:tr w:rsidR="00B20163" w14:paraId="04835F43" w14:textId="77777777" w:rsidTr="00D9451B">
        <w:trPr>
          <w:jc w:val="center"/>
        </w:trPr>
        <w:tc>
          <w:tcPr>
            <w:tcW w:w="1630" w:type="dxa"/>
            <w:shd w:val="clear" w:color="auto" w:fill="auto"/>
          </w:tcPr>
          <w:p w14:paraId="36071D3D" w14:textId="33F36ACB" w:rsidR="00B20163" w:rsidRDefault="00D9451B" w:rsidP="002F4204">
            <w:pPr>
              <w:spacing w:before="120"/>
              <w:ind w:firstLine="0"/>
              <w:jc w:val="center"/>
            </w:pPr>
            <w:r>
              <w:t>SNR</w:t>
            </w:r>
          </w:p>
        </w:tc>
        <w:tc>
          <w:tcPr>
            <w:tcW w:w="7327" w:type="dxa"/>
            <w:shd w:val="clear" w:color="auto" w:fill="auto"/>
            <w:vAlign w:val="center"/>
          </w:tcPr>
          <w:p w14:paraId="49F98580" w14:textId="65D23C4E" w:rsidR="00B20163" w:rsidRPr="003679EC" w:rsidRDefault="00D9451B" w:rsidP="00D9451B">
            <w:pPr>
              <w:spacing w:before="120"/>
              <w:jc w:val="left"/>
            </w:pPr>
            <w:r w:rsidRPr="00D9451B">
              <w:t>Signal to Noise Ratio</w:t>
            </w:r>
          </w:p>
        </w:tc>
      </w:tr>
    </w:tbl>
    <w:p w14:paraId="6F424299" w14:textId="77777777" w:rsidR="008B160A" w:rsidRDefault="008B160A"/>
    <w:p w14:paraId="5C01DF17" w14:textId="0C67766F" w:rsidR="008B160A" w:rsidRDefault="0031107E">
      <w:pPr>
        <w:pStyle w:val="Heading1"/>
      </w:pPr>
      <w:r>
        <w:br w:type="page"/>
      </w:r>
      <w:bookmarkStart w:id="10" w:name="_Toc136121461"/>
      <w:r>
        <w:lastRenderedPageBreak/>
        <w:t>DANH MỤC HÌNH VẼ</w:t>
      </w:r>
      <w:bookmarkEnd w:id="10"/>
    </w:p>
    <w:bookmarkStart w:id="11" w:name="_heading=h.4d34og8" w:colFirst="0" w:colLast="0"/>
    <w:bookmarkEnd w:id="11"/>
    <w:p w14:paraId="4CC597AD" w14:textId="781990CE" w:rsidR="00123505" w:rsidRDefault="00780E6D">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1." </w:instrText>
      </w:r>
      <w:r>
        <w:fldChar w:fldCharType="separate"/>
      </w:r>
      <w:hyperlink w:anchor="_Toc136121332" w:history="1">
        <w:r w:rsidR="00123505" w:rsidRPr="005C0234">
          <w:rPr>
            <w:rStyle w:val="Hyperlink"/>
            <w:noProof/>
          </w:rPr>
          <w:t>Hình 1. 1 So sánh kỹ thuật sóng mang không chồng xung (a) và kỹ thuật sóng mang chồng sung (b)</w:t>
        </w:r>
        <w:r w:rsidR="00123505">
          <w:rPr>
            <w:noProof/>
            <w:webHidden/>
          </w:rPr>
          <w:tab/>
        </w:r>
        <w:r w:rsidR="00123505">
          <w:rPr>
            <w:noProof/>
            <w:webHidden/>
          </w:rPr>
          <w:fldChar w:fldCharType="begin"/>
        </w:r>
        <w:r w:rsidR="00123505">
          <w:rPr>
            <w:noProof/>
            <w:webHidden/>
          </w:rPr>
          <w:instrText xml:space="preserve"> PAGEREF _Toc136121332 \h </w:instrText>
        </w:r>
        <w:r w:rsidR="00123505">
          <w:rPr>
            <w:noProof/>
            <w:webHidden/>
          </w:rPr>
        </w:r>
        <w:r w:rsidR="00123505">
          <w:rPr>
            <w:noProof/>
            <w:webHidden/>
          </w:rPr>
          <w:fldChar w:fldCharType="separate"/>
        </w:r>
        <w:r w:rsidR="00123505">
          <w:rPr>
            <w:noProof/>
            <w:webHidden/>
          </w:rPr>
          <w:t>2</w:t>
        </w:r>
        <w:r w:rsidR="00123505">
          <w:rPr>
            <w:noProof/>
            <w:webHidden/>
          </w:rPr>
          <w:fldChar w:fldCharType="end"/>
        </w:r>
      </w:hyperlink>
    </w:p>
    <w:p w14:paraId="5358B099" w14:textId="2D9FFD6A"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33" w:history="1">
        <w:r w:rsidRPr="005C0234">
          <w:rPr>
            <w:rStyle w:val="Hyperlink"/>
            <w:noProof/>
          </w:rPr>
          <w:t>Hình 1. 2 Sơ đồ hệ thống OFDM</w:t>
        </w:r>
        <w:r>
          <w:rPr>
            <w:noProof/>
            <w:webHidden/>
          </w:rPr>
          <w:tab/>
        </w:r>
        <w:r>
          <w:rPr>
            <w:noProof/>
            <w:webHidden/>
          </w:rPr>
          <w:fldChar w:fldCharType="begin"/>
        </w:r>
        <w:r>
          <w:rPr>
            <w:noProof/>
            <w:webHidden/>
          </w:rPr>
          <w:instrText xml:space="preserve"> PAGEREF _Toc136121333 \h </w:instrText>
        </w:r>
        <w:r>
          <w:rPr>
            <w:noProof/>
            <w:webHidden/>
          </w:rPr>
        </w:r>
        <w:r>
          <w:rPr>
            <w:noProof/>
            <w:webHidden/>
          </w:rPr>
          <w:fldChar w:fldCharType="separate"/>
        </w:r>
        <w:r>
          <w:rPr>
            <w:noProof/>
            <w:webHidden/>
          </w:rPr>
          <w:t>3</w:t>
        </w:r>
        <w:r>
          <w:rPr>
            <w:noProof/>
            <w:webHidden/>
          </w:rPr>
          <w:fldChar w:fldCharType="end"/>
        </w:r>
      </w:hyperlink>
    </w:p>
    <w:p w14:paraId="0C7BB4E1" w14:textId="29425D58"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34" w:history="1">
        <w:r w:rsidRPr="005C0234">
          <w:rPr>
            <w:rStyle w:val="Hyperlink"/>
            <w:noProof/>
          </w:rPr>
          <w:t>Hình 1. 3 Truyền dẫn sóng mang đơn</w:t>
        </w:r>
        <w:r>
          <w:rPr>
            <w:noProof/>
            <w:webHidden/>
          </w:rPr>
          <w:tab/>
        </w:r>
        <w:r>
          <w:rPr>
            <w:noProof/>
            <w:webHidden/>
          </w:rPr>
          <w:fldChar w:fldCharType="begin"/>
        </w:r>
        <w:r>
          <w:rPr>
            <w:noProof/>
            <w:webHidden/>
          </w:rPr>
          <w:instrText xml:space="preserve"> PAGEREF _Toc136121334 \h </w:instrText>
        </w:r>
        <w:r>
          <w:rPr>
            <w:noProof/>
            <w:webHidden/>
          </w:rPr>
        </w:r>
        <w:r>
          <w:rPr>
            <w:noProof/>
            <w:webHidden/>
          </w:rPr>
          <w:fldChar w:fldCharType="separate"/>
        </w:r>
        <w:r>
          <w:rPr>
            <w:noProof/>
            <w:webHidden/>
          </w:rPr>
          <w:t>3</w:t>
        </w:r>
        <w:r>
          <w:rPr>
            <w:noProof/>
            <w:webHidden/>
          </w:rPr>
          <w:fldChar w:fldCharType="end"/>
        </w:r>
      </w:hyperlink>
    </w:p>
    <w:p w14:paraId="00D6C04F" w14:textId="6F926071"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35" w:history="1">
        <w:r w:rsidRPr="005C0234">
          <w:rPr>
            <w:rStyle w:val="Hyperlink"/>
            <w:noProof/>
          </w:rPr>
          <w:t>Hình 1. 4 Cấu trúc hệ thống truyền dẫn đa sóng mang</w:t>
        </w:r>
        <w:r>
          <w:rPr>
            <w:noProof/>
            <w:webHidden/>
          </w:rPr>
          <w:tab/>
        </w:r>
        <w:r>
          <w:rPr>
            <w:noProof/>
            <w:webHidden/>
          </w:rPr>
          <w:fldChar w:fldCharType="begin"/>
        </w:r>
        <w:r>
          <w:rPr>
            <w:noProof/>
            <w:webHidden/>
          </w:rPr>
          <w:instrText xml:space="preserve"> PAGEREF _Toc136121335 \h </w:instrText>
        </w:r>
        <w:r>
          <w:rPr>
            <w:noProof/>
            <w:webHidden/>
          </w:rPr>
        </w:r>
        <w:r>
          <w:rPr>
            <w:noProof/>
            <w:webHidden/>
          </w:rPr>
          <w:fldChar w:fldCharType="separate"/>
        </w:r>
        <w:r>
          <w:rPr>
            <w:noProof/>
            <w:webHidden/>
          </w:rPr>
          <w:t>4</w:t>
        </w:r>
        <w:r>
          <w:rPr>
            <w:noProof/>
            <w:webHidden/>
          </w:rPr>
          <w:fldChar w:fldCharType="end"/>
        </w:r>
      </w:hyperlink>
    </w:p>
    <w:p w14:paraId="499C3C63" w14:textId="5BA67CE5"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36" w:history="1">
        <w:r w:rsidRPr="005C0234">
          <w:rPr>
            <w:rStyle w:val="Hyperlink"/>
            <w:noProof/>
          </w:rPr>
          <w:t>Hình 1. 5 Các sóng mang trực giao</w:t>
        </w:r>
        <w:r>
          <w:rPr>
            <w:noProof/>
            <w:webHidden/>
          </w:rPr>
          <w:tab/>
        </w:r>
        <w:r>
          <w:rPr>
            <w:noProof/>
            <w:webHidden/>
          </w:rPr>
          <w:fldChar w:fldCharType="begin"/>
        </w:r>
        <w:r>
          <w:rPr>
            <w:noProof/>
            <w:webHidden/>
          </w:rPr>
          <w:instrText xml:space="preserve"> PAGEREF _Toc136121336 \h </w:instrText>
        </w:r>
        <w:r>
          <w:rPr>
            <w:noProof/>
            <w:webHidden/>
          </w:rPr>
        </w:r>
        <w:r>
          <w:rPr>
            <w:noProof/>
            <w:webHidden/>
          </w:rPr>
          <w:fldChar w:fldCharType="separate"/>
        </w:r>
        <w:r>
          <w:rPr>
            <w:noProof/>
            <w:webHidden/>
          </w:rPr>
          <w:t>5</w:t>
        </w:r>
        <w:r>
          <w:rPr>
            <w:noProof/>
            <w:webHidden/>
          </w:rPr>
          <w:fldChar w:fldCharType="end"/>
        </w:r>
      </w:hyperlink>
    </w:p>
    <w:p w14:paraId="4F035D0B" w14:textId="76962886" w:rsidR="00123505" w:rsidRPr="00123505" w:rsidRDefault="00780E6D">
      <w:pPr>
        <w:pStyle w:val="TableofFigures"/>
        <w:tabs>
          <w:tab w:val="right" w:leader="dot" w:pos="9062"/>
        </w:tabs>
        <w:rPr>
          <w:noProof/>
        </w:rPr>
      </w:pPr>
      <w:r>
        <w:fldChar w:fldCharType="end"/>
      </w:r>
      <w:r>
        <w:fldChar w:fldCharType="begin"/>
      </w:r>
      <w:r>
        <w:instrText xml:space="preserve"> TOC \h \z \c "Hình 2." </w:instrText>
      </w:r>
      <w:r>
        <w:fldChar w:fldCharType="separate"/>
      </w:r>
      <w:hyperlink w:anchor="_Toc136121337" w:history="1">
        <w:r w:rsidR="00123505" w:rsidRPr="004A104B">
          <w:rPr>
            <w:rStyle w:val="Hyperlink"/>
            <w:noProof/>
          </w:rPr>
          <w:t>Hình 2. 1 Quá trình đồng bộ trong OFDM</w:t>
        </w:r>
        <w:r w:rsidR="00123505">
          <w:rPr>
            <w:noProof/>
            <w:webHidden/>
          </w:rPr>
          <w:tab/>
        </w:r>
        <w:r w:rsidR="00123505">
          <w:rPr>
            <w:noProof/>
            <w:webHidden/>
          </w:rPr>
          <w:fldChar w:fldCharType="begin"/>
        </w:r>
        <w:r w:rsidR="00123505">
          <w:rPr>
            <w:noProof/>
            <w:webHidden/>
          </w:rPr>
          <w:instrText xml:space="preserve"> PAGEREF _Toc136121337 \h </w:instrText>
        </w:r>
        <w:r w:rsidR="00123505">
          <w:rPr>
            <w:noProof/>
            <w:webHidden/>
          </w:rPr>
        </w:r>
        <w:r w:rsidR="00123505">
          <w:rPr>
            <w:noProof/>
            <w:webHidden/>
          </w:rPr>
          <w:fldChar w:fldCharType="separate"/>
        </w:r>
        <w:r w:rsidR="00123505">
          <w:rPr>
            <w:noProof/>
            <w:webHidden/>
          </w:rPr>
          <w:t>11</w:t>
        </w:r>
        <w:r w:rsidR="00123505">
          <w:rPr>
            <w:noProof/>
            <w:webHidden/>
          </w:rPr>
          <w:fldChar w:fldCharType="end"/>
        </w:r>
      </w:hyperlink>
    </w:p>
    <w:p w14:paraId="4F1558F2" w14:textId="45579588"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38" w:history="1">
        <w:r w:rsidRPr="004A104B">
          <w:rPr>
            <w:rStyle w:val="Hyperlink"/>
            <w:noProof/>
          </w:rPr>
          <w:t>Hình 2. 2 Đồng bộ khung ký tự dùng FSC</w:t>
        </w:r>
        <w:r>
          <w:rPr>
            <w:noProof/>
            <w:webHidden/>
          </w:rPr>
          <w:tab/>
        </w:r>
        <w:r>
          <w:rPr>
            <w:noProof/>
            <w:webHidden/>
          </w:rPr>
          <w:fldChar w:fldCharType="begin"/>
        </w:r>
        <w:r>
          <w:rPr>
            <w:noProof/>
            <w:webHidden/>
          </w:rPr>
          <w:instrText xml:space="preserve"> PAGEREF _Toc136121338 \h </w:instrText>
        </w:r>
        <w:r>
          <w:rPr>
            <w:noProof/>
            <w:webHidden/>
          </w:rPr>
        </w:r>
        <w:r>
          <w:rPr>
            <w:noProof/>
            <w:webHidden/>
          </w:rPr>
          <w:fldChar w:fldCharType="separate"/>
        </w:r>
        <w:r>
          <w:rPr>
            <w:noProof/>
            <w:webHidden/>
          </w:rPr>
          <w:t>18</w:t>
        </w:r>
        <w:r>
          <w:rPr>
            <w:noProof/>
            <w:webHidden/>
          </w:rPr>
          <w:fldChar w:fldCharType="end"/>
        </w:r>
      </w:hyperlink>
    </w:p>
    <w:p w14:paraId="33EE93C3" w14:textId="6B92B77D" w:rsidR="00123505" w:rsidRPr="00123505" w:rsidRDefault="00780E6D">
      <w:pPr>
        <w:pStyle w:val="TableofFigures"/>
        <w:tabs>
          <w:tab w:val="right" w:leader="dot" w:pos="9062"/>
        </w:tabs>
        <w:rPr>
          <w:noProof/>
        </w:rPr>
      </w:pPr>
      <w:r>
        <w:fldChar w:fldCharType="end"/>
      </w:r>
      <w:r>
        <w:fldChar w:fldCharType="begin"/>
      </w:r>
      <w:r>
        <w:instrText xml:space="preserve"> TOC \h \z \c "Hình 3." </w:instrText>
      </w:r>
      <w:r>
        <w:fldChar w:fldCharType="separate"/>
      </w:r>
      <w:hyperlink w:anchor="_Toc136121322" w:history="1">
        <w:r w:rsidR="00123505" w:rsidRPr="00860B46">
          <w:rPr>
            <w:rStyle w:val="Hyperlink"/>
            <w:noProof/>
          </w:rPr>
          <w:t>Hình 3. 1 Truyền phổ của tín hiệu OFDM</w:t>
        </w:r>
        <w:r w:rsidR="00123505">
          <w:rPr>
            <w:noProof/>
            <w:webHidden/>
          </w:rPr>
          <w:tab/>
        </w:r>
        <w:r w:rsidR="00123505">
          <w:rPr>
            <w:noProof/>
            <w:webHidden/>
          </w:rPr>
          <w:fldChar w:fldCharType="begin"/>
        </w:r>
        <w:r w:rsidR="00123505">
          <w:rPr>
            <w:noProof/>
            <w:webHidden/>
          </w:rPr>
          <w:instrText xml:space="preserve"> PAGEREF _Toc136121322 \h </w:instrText>
        </w:r>
        <w:r w:rsidR="00123505">
          <w:rPr>
            <w:noProof/>
            <w:webHidden/>
          </w:rPr>
        </w:r>
        <w:r w:rsidR="00123505">
          <w:rPr>
            <w:noProof/>
            <w:webHidden/>
          </w:rPr>
          <w:fldChar w:fldCharType="separate"/>
        </w:r>
        <w:r w:rsidR="00123505">
          <w:rPr>
            <w:noProof/>
            <w:webHidden/>
          </w:rPr>
          <w:t>23</w:t>
        </w:r>
        <w:r w:rsidR="00123505">
          <w:rPr>
            <w:noProof/>
            <w:webHidden/>
          </w:rPr>
          <w:fldChar w:fldCharType="end"/>
        </w:r>
      </w:hyperlink>
    </w:p>
    <w:p w14:paraId="62A75C3B" w14:textId="557FA0CA"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3" w:history="1">
        <w:r w:rsidRPr="00860B46">
          <w:rPr>
            <w:rStyle w:val="Hyperlink"/>
            <w:noProof/>
          </w:rPr>
          <w:t>Hình 3. 2 Dữ liệu truyền được điều chế</w:t>
        </w:r>
        <w:r>
          <w:rPr>
            <w:noProof/>
            <w:webHidden/>
          </w:rPr>
          <w:tab/>
        </w:r>
        <w:r>
          <w:rPr>
            <w:noProof/>
            <w:webHidden/>
          </w:rPr>
          <w:fldChar w:fldCharType="begin"/>
        </w:r>
        <w:r>
          <w:rPr>
            <w:noProof/>
            <w:webHidden/>
          </w:rPr>
          <w:instrText xml:space="preserve"> PAGEREF _Toc136121323 \h </w:instrText>
        </w:r>
        <w:r>
          <w:rPr>
            <w:noProof/>
            <w:webHidden/>
          </w:rPr>
        </w:r>
        <w:r>
          <w:rPr>
            <w:noProof/>
            <w:webHidden/>
          </w:rPr>
          <w:fldChar w:fldCharType="separate"/>
        </w:r>
        <w:r>
          <w:rPr>
            <w:noProof/>
            <w:webHidden/>
          </w:rPr>
          <w:t>23</w:t>
        </w:r>
        <w:r>
          <w:rPr>
            <w:noProof/>
            <w:webHidden/>
          </w:rPr>
          <w:fldChar w:fldCharType="end"/>
        </w:r>
      </w:hyperlink>
    </w:p>
    <w:p w14:paraId="498A2CB5" w14:textId="5966962F"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4" w:history="1">
        <w:r w:rsidRPr="00860B46">
          <w:rPr>
            <w:rStyle w:val="Hyperlink"/>
            <w:noProof/>
          </w:rPr>
          <w:t>Hình 3. 3 Biểu đồ phân tán (Scatter plot)</w:t>
        </w:r>
        <w:r>
          <w:rPr>
            <w:noProof/>
            <w:webHidden/>
          </w:rPr>
          <w:tab/>
        </w:r>
        <w:r>
          <w:rPr>
            <w:noProof/>
            <w:webHidden/>
          </w:rPr>
          <w:fldChar w:fldCharType="begin"/>
        </w:r>
        <w:r>
          <w:rPr>
            <w:noProof/>
            <w:webHidden/>
          </w:rPr>
          <w:instrText xml:space="preserve"> PAGEREF _Toc136121324 \h </w:instrText>
        </w:r>
        <w:r>
          <w:rPr>
            <w:noProof/>
            <w:webHidden/>
          </w:rPr>
        </w:r>
        <w:r>
          <w:rPr>
            <w:noProof/>
            <w:webHidden/>
          </w:rPr>
          <w:fldChar w:fldCharType="separate"/>
        </w:r>
        <w:r>
          <w:rPr>
            <w:noProof/>
            <w:webHidden/>
          </w:rPr>
          <w:t>24</w:t>
        </w:r>
        <w:r>
          <w:rPr>
            <w:noProof/>
            <w:webHidden/>
          </w:rPr>
          <w:fldChar w:fldCharType="end"/>
        </w:r>
      </w:hyperlink>
    </w:p>
    <w:p w14:paraId="54E1FD76" w14:textId="55006F4F"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5" w:history="1">
        <w:r w:rsidRPr="00860B46">
          <w:rPr>
            <w:rStyle w:val="Hyperlink"/>
            <w:noProof/>
          </w:rPr>
          <w:t>Hình 3. 4 Biểu diễn pha dữ liệu được truyền</w:t>
        </w:r>
        <w:r>
          <w:rPr>
            <w:noProof/>
            <w:webHidden/>
          </w:rPr>
          <w:tab/>
        </w:r>
        <w:r>
          <w:rPr>
            <w:noProof/>
            <w:webHidden/>
          </w:rPr>
          <w:fldChar w:fldCharType="begin"/>
        </w:r>
        <w:r>
          <w:rPr>
            <w:noProof/>
            <w:webHidden/>
          </w:rPr>
          <w:instrText xml:space="preserve"> PAGEREF _Toc136121325 \h </w:instrText>
        </w:r>
        <w:r>
          <w:rPr>
            <w:noProof/>
            <w:webHidden/>
          </w:rPr>
        </w:r>
        <w:r>
          <w:rPr>
            <w:noProof/>
            <w:webHidden/>
          </w:rPr>
          <w:fldChar w:fldCharType="separate"/>
        </w:r>
        <w:r>
          <w:rPr>
            <w:noProof/>
            <w:webHidden/>
          </w:rPr>
          <w:t>24</w:t>
        </w:r>
        <w:r>
          <w:rPr>
            <w:noProof/>
            <w:webHidden/>
          </w:rPr>
          <w:fldChar w:fldCharType="end"/>
        </w:r>
      </w:hyperlink>
    </w:p>
    <w:p w14:paraId="7CC56C4F" w14:textId="75046397"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6" w:history="1">
        <w:r w:rsidRPr="00860B46">
          <w:rPr>
            <w:rStyle w:val="Hyperlink"/>
            <w:noProof/>
          </w:rPr>
          <w:t>Hình 3. 5 Biểu diễn pha dữ liệu nhận được</w:t>
        </w:r>
        <w:r>
          <w:rPr>
            <w:noProof/>
            <w:webHidden/>
          </w:rPr>
          <w:tab/>
        </w:r>
        <w:r>
          <w:rPr>
            <w:noProof/>
            <w:webHidden/>
          </w:rPr>
          <w:fldChar w:fldCharType="begin"/>
        </w:r>
        <w:r>
          <w:rPr>
            <w:noProof/>
            <w:webHidden/>
          </w:rPr>
          <w:instrText xml:space="preserve"> PAGEREF _Toc136121326 \h </w:instrText>
        </w:r>
        <w:r>
          <w:rPr>
            <w:noProof/>
            <w:webHidden/>
          </w:rPr>
        </w:r>
        <w:r>
          <w:rPr>
            <w:noProof/>
            <w:webHidden/>
          </w:rPr>
          <w:fldChar w:fldCharType="separate"/>
        </w:r>
        <w:r>
          <w:rPr>
            <w:noProof/>
            <w:webHidden/>
          </w:rPr>
          <w:t>25</w:t>
        </w:r>
        <w:r>
          <w:rPr>
            <w:noProof/>
            <w:webHidden/>
          </w:rPr>
          <w:fldChar w:fldCharType="end"/>
        </w:r>
      </w:hyperlink>
    </w:p>
    <w:p w14:paraId="3CD907BD" w14:textId="79B6E0D4"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7" w:history="1">
        <w:r w:rsidRPr="00860B46">
          <w:rPr>
            <w:rStyle w:val="Hyperlink"/>
            <w:noProof/>
          </w:rPr>
          <w:t>Hình 3. 6 Tín hiệu OFDM trong miền thời gian</w:t>
        </w:r>
        <w:r>
          <w:rPr>
            <w:noProof/>
            <w:webHidden/>
          </w:rPr>
          <w:tab/>
        </w:r>
        <w:r>
          <w:rPr>
            <w:noProof/>
            <w:webHidden/>
          </w:rPr>
          <w:fldChar w:fldCharType="begin"/>
        </w:r>
        <w:r>
          <w:rPr>
            <w:noProof/>
            <w:webHidden/>
          </w:rPr>
          <w:instrText xml:space="preserve"> PAGEREF _Toc136121327 \h </w:instrText>
        </w:r>
        <w:r>
          <w:rPr>
            <w:noProof/>
            <w:webHidden/>
          </w:rPr>
        </w:r>
        <w:r>
          <w:rPr>
            <w:noProof/>
            <w:webHidden/>
          </w:rPr>
          <w:fldChar w:fldCharType="separate"/>
        </w:r>
        <w:r>
          <w:rPr>
            <w:noProof/>
            <w:webHidden/>
          </w:rPr>
          <w:t>25</w:t>
        </w:r>
        <w:r>
          <w:rPr>
            <w:noProof/>
            <w:webHidden/>
          </w:rPr>
          <w:fldChar w:fldCharType="end"/>
        </w:r>
      </w:hyperlink>
    </w:p>
    <w:p w14:paraId="6D0AAD02" w14:textId="56B5DF51"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8" w:history="1">
        <w:r w:rsidRPr="00860B46">
          <w:rPr>
            <w:rStyle w:val="Hyperlink"/>
            <w:noProof/>
          </w:rPr>
          <w:t>Hình 3. 7 Tín hiệu OFDM trong miền thời gian đã cắt bớt</w:t>
        </w:r>
        <w:r>
          <w:rPr>
            <w:noProof/>
            <w:webHidden/>
          </w:rPr>
          <w:tab/>
        </w:r>
        <w:r>
          <w:rPr>
            <w:noProof/>
            <w:webHidden/>
          </w:rPr>
          <w:fldChar w:fldCharType="begin"/>
        </w:r>
        <w:r>
          <w:rPr>
            <w:noProof/>
            <w:webHidden/>
          </w:rPr>
          <w:instrText xml:space="preserve"> PAGEREF _Toc136121328 \h </w:instrText>
        </w:r>
        <w:r>
          <w:rPr>
            <w:noProof/>
            <w:webHidden/>
          </w:rPr>
        </w:r>
        <w:r>
          <w:rPr>
            <w:noProof/>
            <w:webHidden/>
          </w:rPr>
          <w:fldChar w:fldCharType="separate"/>
        </w:r>
        <w:r>
          <w:rPr>
            <w:noProof/>
            <w:webHidden/>
          </w:rPr>
          <w:t>26</w:t>
        </w:r>
        <w:r>
          <w:rPr>
            <w:noProof/>
            <w:webHidden/>
          </w:rPr>
          <w:fldChar w:fldCharType="end"/>
        </w:r>
      </w:hyperlink>
    </w:p>
    <w:p w14:paraId="4D9C0D47" w14:textId="4503E2F4" w:rsidR="00123505" w:rsidRDefault="00123505">
      <w:pPr>
        <w:pStyle w:val="TableofFigures"/>
        <w:tabs>
          <w:tab w:val="right" w:leader="dot" w:pos="9062"/>
        </w:tabs>
        <w:rPr>
          <w:rFonts w:asciiTheme="minorHAnsi" w:eastAsiaTheme="minorEastAsia" w:hAnsiTheme="minorHAnsi" w:cstheme="minorBidi"/>
          <w:noProof/>
          <w:sz w:val="22"/>
          <w:szCs w:val="22"/>
        </w:rPr>
      </w:pPr>
      <w:hyperlink w:anchor="_Toc136121329" w:history="1">
        <w:r w:rsidRPr="00860B46">
          <w:rPr>
            <w:rStyle w:val="Hyperlink"/>
            <w:noProof/>
          </w:rPr>
          <w:t>Hình 3. 8 Lưu đồ mô phỏng kênh truyền</w:t>
        </w:r>
        <w:r>
          <w:rPr>
            <w:noProof/>
            <w:webHidden/>
          </w:rPr>
          <w:tab/>
        </w:r>
        <w:r>
          <w:rPr>
            <w:noProof/>
            <w:webHidden/>
          </w:rPr>
          <w:fldChar w:fldCharType="begin"/>
        </w:r>
        <w:r>
          <w:rPr>
            <w:noProof/>
            <w:webHidden/>
          </w:rPr>
          <w:instrText xml:space="preserve"> PAGEREF _Toc136121329 \h </w:instrText>
        </w:r>
        <w:r>
          <w:rPr>
            <w:noProof/>
            <w:webHidden/>
          </w:rPr>
        </w:r>
        <w:r>
          <w:rPr>
            <w:noProof/>
            <w:webHidden/>
          </w:rPr>
          <w:fldChar w:fldCharType="separate"/>
        </w:r>
        <w:r>
          <w:rPr>
            <w:noProof/>
            <w:webHidden/>
          </w:rPr>
          <w:t>26</w:t>
        </w:r>
        <w:r>
          <w:rPr>
            <w:noProof/>
            <w:webHidden/>
          </w:rPr>
          <w:fldChar w:fldCharType="end"/>
        </w:r>
      </w:hyperlink>
    </w:p>
    <w:p w14:paraId="76B637D4" w14:textId="4D2CAB9A" w:rsidR="00123505" w:rsidRPr="00E42F54" w:rsidRDefault="00123505">
      <w:pPr>
        <w:pStyle w:val="TableofFigures"/>
        <w:tabs>
          <w:tab w:val="right" w:leader="dot" w:pos="9062"/>
        </w:tabs>
        <w:rPr>
          <w:rFonts w:asciiTheme="minorHAnsi" w:eastAsiaTheme="minorEastAsia" w:hAnsiTheme="minorHAnsi" w:cstheme="minorBidi"/>
          <w:noProof/>
          <w:sz w:val="22"/>
          <w:szCs w:val="22"/>
        </w:rPr>
      </w:pPr>
      <w:hyperlink w:anchor="_Toc136121330" w:history="1">
        <w:r w:rsidRPr="00E42F54">
          <w:rPr>
            <w:rStyle w:val="Hyperlink"/>
            <w:noProof/>
          </w:rPr>
          <w:t>Hình 3. 9 Lưu đồ mô phỏng phát ký tự OFDM</w:t>
        </w:r>
        <w:r w:rsidRPr="00E42F54">
          <w:rPr>
            <w:noProof/>
            <w:webHidden/>
          </w:rPr>
          <w:tab/>
        </w:r>
        <w:r w:rsidRPr="00E42F54">
          <w:rPr>
            <w:noProof/>
            <w:webHidden/>
          </w:rPr>
          <w:fldChar w:fldCharType="begin"/>
        </w:r>
        <w:r w:rsidRPr="00E42F54">
          <w:rPr>
            <w:noProof/>
            <w:webHidden/>
          </w:rPr>
          <w:instrText xml:space="preserve"> PAGEREF _Toc136121330 \h </w:instrText>
        </w:r>
        <w:r w:rsidRPr="00E42F54">
          <w:rPr>
            <w:noProof/>
            <w:webHidden/>
          </w:rPr>
        </w:r>
        <w:r w:rsidRPr="00E42F54">
          <w:rPr>
            <w:noProof/>
            <w:webHidden/>
          </w:rPr>
          <w:fldChar w:fldCharType="separate"/>
        </w:r>
        <w:r w:rsidRPr="00E42F54">
          <w:rPr>
            <w:noProof/>
            <w:webHidden/>
          </w:rPr>
          <w:t>27</w:t>
        </w:r>
        <w:r w:rsidRPr="00E42F54">
          <w:rPr>
            <w:noProof/>
            <w:webHidden/>
          </w:rPr>
          <w:fldChar w:fldCharType="end"/>
        </w:r>
      </w:hyperlink>
    </w:p>
    <w:p w14:paraId="4788B474" w14:textId="3F29CB30" w:rsidR="00123505" w:rsidRPr="00E42F54" w:rsidRDefault="00123505">
      <w:pPr>
        <w:pStyle w:val="TableofFigures"/>
        <w:tabs>
          <w:tab w:val="right" w:leader="dot" w:pos="9062"/>
        </w:tabs>
        <w:rPr>
          <w:rFonts w:asciiTheme="minorHAnsi" w:eastAsiaTheme="minorEastAsia" w:hAnsiTheme="minorHAnsi" w:cstheme="minorBidi"/>
          <w:noProof/>
          <w:sz w:val="22"/>
          <w:szCs w:val="22"/>
        </w:rPr>
      </w:pPr>
      <w:hyperlink w:anchor="_Toc136121331" w:history="1">
        <w:r w:rsidRPr="00E42F54">
          <w:rPr>
            <w:rStyle w:val="Hyperlink"/>
            <w:noProof/>
          </w:rPr>
          <w:t>Hình 3. 10 L</w:t>
        </w:r>
        <w:r w:rsidRPr="00E42F54">
          <w:rPr>
            <w:rStyle w:val="Hyperlink"/>
            <w:noProof/>
          </w:rPr>
          <w:t>ư</w:t>
        </w:r>
        <w:r w:rsidRPr="00E42F54">
          <w:rPr>
            <w:rStyle w:val="Hyperlink"/>
            <w:noProof/>
          </w:rPr>
          <w:t>u đồ mô phỏng thu ký tự OFDM</w:t>
        </w:r>
        <w:r w:rsidRPr="00E42F54">
          <w:rPr>
            <w:noProof/>
            <w:webHidden/>
          </w:rPr>
          <w:tab/>
        </w:r>
        <w:r w:rsidRPr="00E42F54">
          <w:rPr>
            <w:noProof/>
            <w:webHidden/>
          </w:rPr>
          <w:fldChar w:fldCharType="begin"/>
        </w:r>
        <w:r w:rsidRPr="00E42F54">
          <w:rPr>
            <w:noProof/>
            <w:webHidden/>
          </w:rPr>
          <w:instrText xml:space="preserve"> PAGEREF _Toc136121331 \h </w:instrText>
        </w:r>
        <w:r w:rsidRPr="00E42F54">
          <w:rPr>
            <w:noProof/>
            <w:webHidden/>
          </w:rPr>
        </w:r>
        <w:r w:rsidRPr="00E42F54">
          <w:rPr>
            <w:noProof/>
            <w:webHidden/>
          </w:rPr>
          <w:fldChar w:fldCharType="separate"/>
        </w:r>
        <w:r w:rsidRPr="00E42F54">
          <w:rPr>
            <w:noProof/>
            <w:webHidden/>
          </w:rPr>
          <w:t>27</w:t>
        </w:r>
        <w:r w:rsidRPr="00E42F54">
          <w:rPr>
            <w:noProof/>
            <w:webHidden/>
          </w:rPr>
          <w:fldChar w:fldCharType="end"/>
        </w:r>
      </w:hyperlink>
    </w:p>
    <w:p w14:paraId="5F84D33E" w14:textId="7B6BC386" w:rsidR="008B160A" w:rsidRDefault="00780E6D" w:rsidP="00780E6D">
      <w:pPr>
        <w:widowControl w:val="0"/>
        <w:pBdr>
          <w:top w:val="nil"/>
          <w:left w:val="nil"/>
          <w:bottom w:val="nil"/>
          <w:right w:val="nil"/>
          <w:between w:val="nil"/>
        </w:pBdr>
        <w:spacing w:line="276" w:lineRule="auto"/>
        <w:ind w:firstLine="0"/>
        <w:jc w:val="left"/>
      </w:pPr>
      <w:r>
        <w:fldChar w:fldCharType="end"/>
      </w:r>
    </w:p>
    <w:p w14:paraId="05A8DCE6" w14:textId="77777777" w:rsidR="008B160A" w:rsidRDefault="0031107E">
      <w:pPr>
        <w:rPr>
          <w:i/>
        </w:rPr>
      </w:pPr>
      <w:r>
        <w:br w:type="page"/>
      </w:r>
    </w:p>
    <w:p w14:paraId="3A2F2232" w14:textId="77777777" w:rsidR="008B160A" w:rsidRDefault="008B160A">
      <w:pPr>
        <w:pStyle w:val="Heading1"/>
        <w:sectPr w:rsidR="008B160A" w:rsidSect="00542F15">
          <w:headerReference w:type="even" r:id="rId12"/>
          <w:headerReference w:type="default" r:id="rId13"/>
          <w:footerReference w:type="default" r:id="rId14"/>
          <w:type w:val="continuous"/>
          <w:pgSz w:w="11907" w:h="16840"/>
          <w:pgMar w:top="1134" w:right="1134" w:bottom="1134" w:left="1701" w:header="720" w:footer="720" w:gutter="0"/>
          <w:pgNumType w:fmt="lowerRoman" w:start="1"/>
          <w:cols w:space="720"/>
        </w:sectPr>
      </w:pPr>
    </w:p>
    <w:p w14:paraId="3D3FAC4F" w14:textId="3CB9565E" w:rsidR="008B160A" w:rsidRDefault="0031107E">
      <w:pPr>
        <w:pStyle w:val="Heading1"/>
        <w:rPr>
          <w:i/>
        </w:rPr>
      </w:pPr>
      <w:bookmarkStart w:id="12" w:name="_Toc136121462"/>
      <w:r>
        <w:lastRenderedPageBreak/>
        <w:t>MỞ ĐẦU</w:t>
      </w:r>
      <w:bookmarkEnd w:id="12"/>
    </w:p>
    <w:p w14:paraId="4EC22BDD" w14:textId="26D92BB6" w:rsidR="008B160A" w:rsidRDefault="0031107E">
      <w:pPr>
        <w:pStyle w:val="Heading2"/>
      </w:pPr>
      <w:bookmarkStart w:id="13" w:name="_Toc136121463"/>
      <w:r>
        <w:t>1. Giới thiệu</w:t>
      </w:r>
      <w:bookmarkEnd w:id="13"/>
    </w:p>
    <w:p w14:paraId="0A199CF9" w14:textId="77777777" w:rsidR="008B160A" w:rsidRDefault="0031107E" w:rsidP="009D2FF1">
      <w:r>
        <w:t>OFDM (Orthogonal Frequency Division Multiplexing) là một kỹ thuật truyền dữ liệu không dây được sử dụng rộng rãi trong các hệ thống truyền thông hiện đại như Wi-Fi, 4G, 5G, v.v. Tuy nhiên, trong quá trình truyền dữ liệu, các tín hiệu OFDM có thể bị mất đồng bộ, gây ra các vấn đề về hiệu suất truyền thông và chất lượng dịch vụ. Do đó, đồng bộ hóa là một vấn đề rất quan trọng trong hệ thống OFDM.</w:t>
      </w:r>
    </w:p>
    <w:p w14:paraId="13A7AE36" w14:textId="77777777" w:rsidR="008B160A" w:rsidRDefault="0031107E" w:rsidP="009D2FF1">
      <w:r>
        <w:t>Đề tài nghiên cứu này sẽ tập trung vào hai chủ đề chính: đồng bộ hóa và mô phỏng hệ thống OFDM.</w:t>
      </w:r>
    </w:p>
    <w:p w14:paraId="22D31879" w14:textId="77777777" w:rsidR="008B160A" w:rsidRDefault="0031107E" w:rsidP="009D2FF1">
      <w:r>
        <w:t>Về đồng bộ hóa, đề tài sẽ nghiên cứu các phương pháp đồng bộ hóa OFDM. Các phương pháp này có thể bao gồm các giải thuật đồng bộ hóa tần số, đồng bộ hóa thời gian, đồng bộ hóa pha, ...</w:t>
      </w:r>
    </w:p>
    <w:p w14:paraId="175E9F0B" w14:textId="77777777" w:rsidR="008B160A" w:rsidRDefault="0031107E" w:rsidP="009D2FF1">
      <w:r>
        <w:t>Về mô phỏng hệ thống OFDM, sẽ tập trung vào việc xây dựng các mô hình toán học và phần mềm mô phỏng để phân tích và đánh giá hiệu suất của hệ thống OFDM.</w:t>
      </w:r>
    </w:p>
    <w:p w14:paraId="68F0C054" w14:textId="03EEB7B9" w:rsidR="008B160A" w:rsidRPr="009D2FF1" w:rsidRDefault="0031107E" w:rsidP="009D2FF1">
      <w:r>
        <w:t xml:space="preserve">Kết quả của đề tài nghiên cứu này có thể cung cấp một số hiểu biết sâu sắc về các vấn đề đồng bộ hóa trong hệ thống OFDM và các phương pháp giải quyết chúng. </w:t>
      </w:r>
      <w:bookmarkStart w:id="14" w:name="_heading=h.3rdcrjn" w:colFirst="0" w:colLast="0"/>
      <w:bookmarkEnd w:id="14"/>
    </w:p>
    <w:p w14:paraId="770F566A" w14:textId="5ECF9140" w:rsidR="008B160A" w:rsidRDefault="0031107E" w:rsidP="009D2FF1">
      <w:pPr>
        <w:pStyle w:val="Heading2"/>
        <w:spacing w:before="0"/>
        <w:rPr>
          <w:i/>
        </w:rPr>
      </w:pPr>
      <w:bookmarkStart w:id="15" w:name="_Toc136121464"/>
      <w:r>
        <w:t>2. Mục tiêu của đề tài</w:t>
      </w:r>
      <w:bookmarkEnd w:id="15"/>
    </w:p>
    <w:p w14:paraId="22732309" w14:textId="77777777" w:rsidR="008B160A" w:rsidRDefault="0031107E" w:rsidP="009D2FF1">
      <w:r>
        <w:t>Mục tiêu của đề tài nghiên cứu về vấn đề đồng bộ trong hệ thống OFDM và mô phỏng hệ thống OFDM là:</w:t>
      </w:r>
    </w:p>
    <w:p w14:paraId="3613D3EE" w14:textId="77777777" w:rsidR="008B160A" w:rsidRDefault="0031107E" w:rsidP="009D2FF1">
      <w:r>
        <w:t>Nghiên cứu và đánh giá các vấn đề đồng bộ trong hệ thống OFDM: Đề tài sẽ tập trung vào việc nghiên cứu các vấn đề đồng bộ như đồng bộ tần số, đồng bộ thời gian, đồng bộ pha, v.v. trong hệ thống OFDM.</w:t>
      </w:r>
    </w:p>
    <w:p w14:paraId="1282E4A0" w14:textId="4177BD2C" w:rsidR="008B160A" w:rsidRDefault="00915A87">
      <w:pPr>
        <w:pStyle w:val="Heading2"/>
      </w:pPr>
      <w:bookmarkStart w:id="16" w:name="_Toc136121465"/>
      <w:r>
        <w:t>3. Bố cục báo cáo</w:t>
      </w:r>
      <w:bookmarkEnd w:id="16"/>
    </w:p>
    <w:p w14:paraId="42897743" w14:textId="77777777" w:rsidR="008B160A" w:rsidRPr="00C932E2" w:rsidRDefault="0031107E" w:rsidP="00C932E2">
      <w:pPr>
        <w:spacing w:before="80" w:after="80" w:line="240" w:lineRule="auto"/>
        <w:ind w:firstLine="709"/>
      </w:pPr>
      <w:bookmarkStart w:id="17" w:name="_heading=h.1ksv4uv" w:colFirst="0" w:colLast="0"/>
      <w:bookmarkEnd w:id="17"/>
      <w:r w:rsidRPr="00C932E2">
        <w:t xml:space="preserve">Sau phần </w:t>
      </w:r>
      <w:r w:rsidRPr="00C932E2">
        <w:rPr>
          <w:i/>
        </w:rPr>
        <w:t>Mở đầu</w:t>
      </w:r>
      <w:r w:rsidRPr="00C932E2">
        <w:t>, báo cáo được trình bày trong ba chương, cụ thể như sau:</w:t>
      </w:r>
    </w:p>
    <w:p w14:paraId="2EB11477" w14:textId="77777777" w:rsidR="008B160A" w:rsidRPr="00C932E2" w:rsidRDefault="0031107E" w:rsidP="00C932E2">
      <w:pPr>
        <w:pBdr>
          <w:top w:val="nil"/>
          <w:left w:val="nil"/>
          <w:bottom w:val="nil"/>
          <w:right w:val="nil"/>
          <w:between w:val="nil"/>
        </w:pBdr>
        <w:spacing w:before="80" w:after="80" w:line="240" w:lineRule="auto"/>
        <w:rPr>
          <w:i/>
          <w:color w:val="000000"/>
          <w:szCs w:val="26"/>
        </w:rPr>
      </w:pPr>
      <w:r w:rsidRPr="00C932E2">
        <w:rPr>
          <w:i/>
          <w:color w:val="000000"/>
          <w:szCs w:val="26"/>
        </w:rPr>
        <w:t xml:space="preserve">Chương 1. </w:t>
      </w:r>
      <w:r w:rsidRPr="00C932E2">
        <w:rPr>
          <w:i/>
        </w:rPr>
        <w:t>Giới thiệu tổng quan về OFDM</w:t>
      </w:r>
    </w:p>
    <w:p w14:paraId="5A6AEBE0" w14:textId="77777777" w:rsidR="008B160A" w:rsidRPr="00C932E2" w:rsidRDefault="0031107E" w:rsidP="00C932E2">
      <w:pPr>
        <w:spacing w:line="240" w:lineRule="auto"/>
        <w:rPr>
          <w:i/>
        </w:rPr>
      </w:pPr>
      <w:r w:rsidRPr="00C932E2">
        <w:rPr>
          <w:i/>
        </w:rPr>
        <w:t>Chương 2. Một số vấn đề đồng bộ trong hệ thống OFDM</w:t>
      </w:r>
    </w:p>
    <w:p w14:paraId="52E7D7A0" w14:textId="77777777" w:rsidR="008B160A" w:rsidRPr="00C932E2" w:rsidRDefault="0031107E" w:rsidP="00C932E2">
      <w:pPr>
        <w:spacing w:line="240" w:lineRule="auto"/>
        <w:rPr>
          <w:i/>
        </w:rPr>
      </w:pPr>
      <w:r w:rsidRPr="00C932E2">
        <w:rPr>
          <w:i/>
        </w:rPr>
        <w:t>Chương 3. Chương trình mô phỏng hệ thống OFDM</w:t>
      </w:r>
    </w:p>
    <w:p w14:paraId="1B61F77D" w14:textId="757111B4" w:rsidR="008B160A" w:rsidRDefault="0031107E" w:rsidP="00D62790">
      <w:pPr>
        <w:spacing w:before="80" w:after="80" w:line="240" w:lineRule="auto"/>
        <w:ind w:firstLine="709"/>
      </w:pPr>
      <w:r w:rsidRPr="00C932E2">
        <w:t xml:space="preserve">Cuối cùng là </w:t>
      </w:r>
      <w:r w:rsidRPr="00C932E2">
        <w:rPr>
          <w:i/>
        </w:rPr>
        <w:t>Kết luận</w:t>
      </w:r>
      <w:r w:rsidRPr="00C932E2">
        <w:t xml:space="preserve"> và </w:t>
      </w:r>
      <w:r w:rsidRPr="00C932E2">
        <w:rPr>
          <w:i/>
        </w:rPr>
        <w:t>Tài liệu tham khảo</w:t>
      </w:r>
      <w:r w:rsidRPr="00C932E2">
        <w:t>.</w:t>
      </w:r>
    </w:p>
    <w:p w14:paraId="18603AF9" w14:textId="0DF4C7A2" w:rsidR="008B160A" w:rsidRDefault="0031107E">
      <w:pPr>
        <w:pStyle w:val="Heading1"/>
        <w:rPr>
          <w:i/>
        </w:rPr>
      </w:pPr>
      <w:bookmarkStart w:id="18" w:name="_Toc136121466"/>
      <w:r>
        <w:lastRenderedPageBreak/>
        <w:t>Chương 1. GIỚI THIỆU TỔNG QUAN VỀ OFDM</w:t>
      </w:r>
      <w:bookmarkEnd w:id="18"/>
    </w:p>
    <w:p w14:paraId="5E55562D" w14:textId="6F8C82AA" w:rsidR="008B160A" w:rsidRDefault="0031107E">
      <w:pPr>
        <w:pStyle w:val="Heading2"/>
        <w:spacing w:before="80" w:after="80" w:line="312" w:lineRule="auto"/>
        <w:jc w:val="left"/>
      </w:pPr>
      <w:bookmarkStart w:id="19" w:name="_heading=h.z337ya" w:colFirst="0" w:colLast="0"/>
      <w:bookmarkStart w:id="20" w:name="_Toc136121467"/>
      <w:bookmarkEnd w:id="19"/>
      <w:r>
        <w:t>1. Các nguyên lý cơ bản của OFDM</w:t>
      </w:r>
      <w:bookmarkEnd w:id="20"/>
    </w:p>
    <w:p w14:paraId="0AD7D345" w14:textId="77777777" w:rsidR="008B160A" w:rsidRDefault="0031107E" w:rsidP="009D2FF1">
      <w:r>
        <w:t>Nguyên lý cơ bản của OFDM là chia một luồng dữ liệu tốc độ cao thành các luồng dữ liệu tốc độ thấp hơn và phát đồng thời trên một số các sóng mang con trực giao. Vì khoảng thời gian symbol tăng lên cho các sóng mang con song song tốc độ thấp hơn, cho nên lượng nhiễu gây ra do độ trải trễ đa đường được giảm xuống. Nhiễu xuyên ký tự ISI được hạn chế hầu như hoàn toàn do việc đưa vào một khoảng thời gian bảo vệ trong mỗi symbol OFDM. Trong khoảng thời gian bảo vệ, mỗi symbol OFDM được bảo vệ theo chu kỳ để tránh nhiễu giữa các sóng mang ICI.</w:t>
      </w:r>
    </w:p>
    <w:p w14:paraId="14D0A628" w14:textId="77777777" w:rsidR="008B160A" w:rsidRDefault="0031107E" w:rsidP="009D2FF1">
      <w:r>
        <w:t>Giữa kỹ thuật điều chế đa sóng mang không chồng phổ và kỹ thuật điều chế đa sóng mang chồng phổ có sự khác nhau. Trong kỹ thuật đa sóng mang chồng phổ, ta có thể tiết kiệm được khoảng 50% băng thông. Tuy nhiên, trong kỹ thuật đa sóng mang chồng phổ, ta cần triệt xuyên nhiễu giữa các sóng mang, nghĩa là các sóng này cần trực giao với nhau.</w:t>
      </w:r>
    </w:p>
    <w:p w14:paraId="3CB6B567" w14:textId="77777777" w:rsidR="00B76D46" w:rsidRDefault="0031107E" w:rsidP="00B76D46">
      <w:pPr>
        <w:keepNext/>
        <w:spacing w:before="80" w:after="80" w:line="312" w:lineRule="auto"/>
        <w:ind w:firstLine="0"/>
        <w:jc w:val="center"/>
      </w:pPr>
      <w:r>
        <w:rPr>
          <w:noProof/>
        </w:rPr>
        <w:drawing>
          <wp:inline distT="114300" distB="114300" distL="114300" distR="114300" wp14:anchorId="288E2067" wp14:editId="30FA651C">
            <wp:extent cx="3838575" cy="1304925"/>
            <wp:effectExtent l="0" t="0" r="9525" b="9525"/>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838802" cy="1305002"/>
                    </a:xfrm>
                    <a:prstGeom prst="rect">
                      <a:avLst/>
                    </a:prstGeom>
                    <a:ln/>
                  </pic:spPr>
                </pic:pic>
              </a:graphicData>
            </a:graphic>
          </wp:inline>
        </w:drawing>
      </w:r>
    </w:p>
    <w:p w14:paraId="2D36AC7F" w14:textId="3838BF8A" w:rsidR="008B160A" w:rsidRDefault="00B76D46" w:rsidP="0031107E">
      <w:pPr>
        <w:pStyle w:val="Caption"/>
      </w:pPr>
      <w:bookmarkStart w:id="21" w:name="_Toc136121332"/>
      <w:r>
        <w:t xml:space="preserve">Hình 1. </w:t>
      </w:r>
      <w:fldSimple w:instr=" SEQ Hình_1. \* ARABIC ">
        <w:r w:rsidR="00894DCA">
          <w:rPr>
            <w:noProof/>
          </w:rPr>
          <w:t>1</w:t>
        </w:r>
      </w:fldSimple>
      <w:r w:rsidR="00BD43B5">
        <w:t xml:space="preserve"> So sánh kỹ thuật sóng mang không chồng xung (a) và kỹ thuật sóng mang chồng sung (b)</w:t>
      </w:r>
      <w:bookmarkEnd w:id="21"/>
    </w:p>
    <w:p w14:paraId="634E39C1" w14:textId="43797DFA" w:rsidR="00F70B1E" w:rsidRDefault="0031107E" w:rsidP="00997FBF">
      <w:r>
        <w:t>Về bản chất, OFDM là một trường hợp đặc biệt của phương thức phát đa sóng mang theo nguyên lý chia dòng dữ liệu tốc độ cao thành tốc độ thấp hơn và phát đồng thời trên một số sóng mang được phân bổ một cách trực giao. Nhờ thực hiện biến đổi chuỗi dữ liệu từ nối tiếp sang song song nên thời gian symbol tăng lên. Do đó, sự phân tán theo thời gian gây bởi trải rộng trễ do truyền dẫn đa đường (multipath) giảm xuống.</w:t>
      </w:r>
    </w:p>
    <w:p w14:paraId="50ABBCB0" w14:textId="77777777" w:rsidR="00AF1007" w:rsidRDefault="0031107E" w:rsidP="003A2FFD">
      <w:pPr>
        <w:keepNext/>
        <w:shd w:val="clear" w:color="auto" w:fill="FFFFFF"/>
        <w:spacing w:before="240" w:line="218" w:lineRule="auto"/>
        <w:ind w:firstLine="0"/>
        <w:jc w:val="center"/>
      </w:pPr>
      <w:r>
        <w:rPr>
          <w:noProof/>
        </w:rPr>
        <w:lastRenderedPageBreak/>
        <w:drawing>
          <wp:inline distT="114300" distB="114300" distL="114300" distR="114300" wp14:anchorId="4BF75FD2" wp14:editId="3157B5BB">
            <wp:extent cx="4648200" cy="1352550"/>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648470" cy="1352629"/>
                    </a:xfrm>
                    <a:prstGeom prst="rect">
                      <a:avLst/>
                    </a:prstGeom>
                    <a:ln/>
                  </pic:spPr>
                </pic:pic>
              </a:graphicData>
            </a:graphic>
          </wp:inline>
        </w:drawing>
      </w:r>
    </w:p>
    <w:p w14:paraId="6D91637F" w14:textId="6100F247" w:rsidR="00F70B1E" w:rsidRDefault="00AF1007" w:rsidP="0031107E">
      <w:pPr>
        <w:pStyle w:val="Caption"/>
      </w:pPr>
      <w:bookmarkStart w:id="22" w:name="_Toc136121333"/>
      <w:r>
        <w:t xml:space="preserve">Hình 1. </w:t>
      </w:r>
      <w:fldSimple w:instr=" SEQ Hình_1. \* ARABIC ">
        <w:r w:rsidR="00894DCA">
          <w:rPr>
            <w:noProof/>
          </w:rPr>
          <w:t>2</w:t>
        </w:r>
      </w:fldSimple>
      <w:r>
        <w:t xml:space="preserve"> Sơ đồ hệ thống OFDM</w:t>
      </w:r>
      <w:bookmarkEnd w:id="22"/>
    </w:p>
    <w:p w14:paraId="32424393" w14:textId="77777777" w:rsidR="008B160A" w:rsidRDefault="0031107E" w:rsidP="00935A50">
      <w:r>
        <w:t>Đầu tiên, dữ liệu vào tốc độ cao được chia thành nhiều dòng dữ liệu song song tốc độ thấp hơn nhờ bộ chuyển đổi nối tiếp/song song (S/P: Serial/Parallel). Mỗi dòng dữ liệu song song sau đó được mã hóa sử dụng thuật toán sửa lỗi tiến (FEC) và được sắp xếp theo một trình tự hỗn hợp. Những symbol hỗn hợp được đưa đến đầu vào của khối IDFT. Khối này sẽ tính toán các mẫu thời gian tương ứng với các kênh nhánh trong miền tần số. Sau đó, khoảng bảo vệ được chèn vào để giảm nhiễu xuyên ký tự ISI do truyền trên các kênh di động vô tuyến đa đường. Sau cùng bộ lọc phía phát định dạng tín hiệu thời gian liên tục sẽ chuyển đổi lên tần số cao để truyền trên các kênh. Trong quá trình truyền, trên các kênh sẽ có các nguồn nhiễu gây ảnh hưởng như nhiễu trắng cộng AWGN,…</w:t>
      </w:r>
    </w:p>
    <w:p w14:paraId="1C2F20CE" w14:textId="6B56E89C" w:rsidR="00F749AF" w:rsidRPr="00A56EAE" w:rsidRDefault="0031107E" w:rsidP="00A56EAE">
      <w:r>
        <w:t>Ở phía thu, tín hiệu được chuyển xuống tần số thấp và tín hiệu rời rạc đạt được tại bộ lọc thu. Khoảng bảo vệ được loại bỏ và các mẫu được chuyển từ miền thời gian sang miền tần số bằng phép biến đổi DFT dùng thuật toán FFT. Sau đó, tùy vào sơ đồ điều chế được sử dụng, sự dịch chuyển về biên độ và pha của các sóng mang nhánh sẽ được cân bằng bằng bộ cân bằng kênh (Channel Equalization). Các symbol hỗn hợp thu được sẽ được sắp xếp ngược trở lại và được giải mã. Cuối cùng chúng ta sẽ thu nhận được dòng dữ liệu nối tiếp ban đầu.</w:t>
      </w:r>
    </w:p>
    <w:p w14:paraId="078B134E" w14:textId="148061A8" w:rsidR="008B160A" w:rsidRDefault="0031107E" w:rsidP="00935A50">
      <w:pPr>
        <w:pStyle w:val="Heading2"/>
      </w:pPr>
      <w:bookmarkStart w:id="23" w:name="_Toc136121468"/>
      <w:r>
        <w:t xml:space="preserve">2. </w:t>
      </w:r>
      <w:r w:rsidRPr="00935A50">
        <w:t>Đơn</w:t>
      </w:r>
      <w:r>
        <w:t xml:space="preserve"> sóng mang</w:t>
      </w:r>
      <w:bookmarkEnd w:id="23"/>
    </w:p>
    <w:p w14:paraId="7D7045A3" w14:textId="77777777" w:rsidR="008B160A" w:rsidRDefault="0031107E" w:rsidP="00935A50">
      <w:r>
        <w:t>Hệ thống đơn sóng mang là một hệ thống có dữ liệu được điều chế và truyền</w:t>
      </w:r>
    </w:p>
    <w:p w14:paraId="572C8828" w14:textId="77777777" w:rsidR="008B160A" w:rsidRDefault="0031107E">
      <w:pPr>
        <w:shd w:val="clear" w:color="auto" w:fill="FFFFFF"/>
        <w:spacing w:line="265" w:lineRule="auto"/>
        <w:ind w:firstLine="0"/>
      </w:pPr>
      <w:r>
        <w:t>đi chỉ trên một sóng mang.</w:t>
      </w:r>
    </w:p>
    <w:p w14:paraId="25ED3CED" w14:textId="77777777" w:rsidR="001F21C3" w:rsidRDefault="0031107E" w:rsidP="003A2FFD">
      <w:pPr>
        <w:keepNext/>
        <w:shd w:val="clear" w:color="auto" w:fill="FFFFFF"/>
        <w:spacing w:line="265" w:lineRule="auto"/>
        <w:ind w:firstLine="0"/>
        <w:jc w:val="center"/>
      </w:pPr>
      <w:r>
        <w:rPr>
          <w:noProof/>
        </w:rPr>
        <w:drawing>
          <wp:inline distT="114300" distB="114300" distL="114300" distR="114300" wp14:anchorId="6D858DFE" wp14:editId="31E730C1">
            <wp:extent cx="5276850" cy="676275"/>
            <wp:effectExtent l="0" t="0" r="0" b="9525"/>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277158" cy="676314"/>
                    </a:xfrm>
                    <a:prstGeom prst="rect">
                      <a:avLst/>
                    </a:prstGeom>
                    <a:ln/>
                  </pic:spPr>
                </pic:pic>
              </a:graphicData>
            </a:graphic>
          </wp:inline>
        </w:drawing>
      </w:r>
    </w:p>
    <w:p w14:paraId="09B2738C" w14:textId="58BEE321" w:rsidR="008B160A" w:rsidRDefault="001F21C3" w:rsidP="0031107E">
      <w:pPr>
        <w:pStyle w:val="Caption"/>
      </w:pPr>
      <w:bookmarkStart w:id="24" w:name="_Toc136121334"/>
      <w:r>
        <w:t xml:space="preserve">Hình 1. </w:t>
      </w:r>
      <w:fldSimple w:instr=" SEQ Hình_1. \* ARABIC ">
        <w:r w:rsidR="00894DCA">
          <w:rPr>
            <w:noProof/>
          </w:rPr>
          <w:t>3</w:t>
        </w:r>
      </w:fldSimple>
      <w:r>
        <w:t xml:space="preserve"> Truyền dẫn sóng mang đơn</w:t>
      </w:r>
      <w:bookmarkEnd w:id="24"/>
    </w:p>
    <w:p w14:paraId="1E076FF1" w14:textId="331135D5" w:rsidR="008B160A" w:rsidRDefault="0031107E" w:rsidP="00935A50">
      <w:r>
        <w:lastRenderedPageBreak/>
        <w:t>Hình trên mô tả cấu trúc chung của một hệ thống truyền dẫn đơn sóng mang.</w:t>
      </w:r>
      <w:r w:rsidR="00997FBF">
        <w:t xml:space="preserve"> </w:t>
      </w:r>
      <w:r>
        <w:t>Các ký tự phát đi là các xung được định dạng bằng bộ lọc ở phía phát. Sau khi truyền trên kênh đa đường. Ở phía thu, một bộ lọc phối hợp với kênh truyền được sử dụng nhằm cực đại tỷ số tín hiệu trên nhiễu (SNR) ở thiết bị thu nhận dữ liệu. Đối với hệ thống đơn sóng mang, việc loại bỏ nhiễu giao thoa bên thu cực kỳ phức tạp. Đây chính là nguyên nhân để các hệ thống đa sóng mang chiếm ưu thế hơn các hệ thống đơn sóng mang.</w:t>
      </w:r>
    </w:p>
    <w:p w14:paraId="106927AF" w14:textId="193B33B1" w:rsidR="008B160A" w:rsidRDefault="0031107E" w:rsidP="00935A50">
      <w:pPr>
        <w:pStyle w:val="Heading2"/>
        <w:spacing w:before="0" w:after="80" w:line="312" w:lineRule="auto"/>
        <w:jc w:val="left"/>
      </w:pPr>
      <w:bookmarkStart w:id="25" w:name="_Toc136121469"/>
      <w:r>
        <w:t>3. Đa sóng mang</w:t>
      </w:r>
      <w:bookmarkEnd w:id="25"/>
    </w:p>
    <w:p w14:paraId="2D242158" w14:textId="77777777" w:rsidR="008B160A" w:rsidRDefault="0031107E" w:rsidP="00935A50">
      <w:r>
        <w:t>Nếu truyền tín hiệu không phải bằng một sóng mang mà bằng nhiều sóng mang, mỗi sóng mang tải một phần dữ liệu có ích và được trải đều trên cả băng thông thì khi chịu ảnh hưởng xấu của đáp tuyến kênh sẽ chỉ có một phần dữ liệu có ích bị mất, trên cơ sở dữ liệu mà các sóng mang khác mang tải có thể khôi phục dữ liệu có ích.</w:t>
      </w:r>
    </w:p>
    <w:p w14:paraId="013F345B" w14:textId="77777777" w:rsidR="00894DCA" w:rsidRDefault="0031107E" w:rsidP="00894DCA">
      <w:pPr>
        <w:keepNext/>
        <w:ind w:firstLine="0"/>
        <w:jc w:val="center"/>
      </w:pPr>
      <w:r>
        <w:rPr>
          <w:noProof/>
        </w:rPr>
        <w:drawing>
          <wp:inline distT="114300" distB="114300" distL="114300" distR="114300" wp14:anchorId="5AE9A01A" wp14:editId="4FAFE068">
            <wp:extent cx="5759775" cy="20701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759775" cy="2070100"/>
                    </a:xfrm>
                    <a:prstGeom prst="rect">
                      <a:avLst/>
                    </a:prstGeom>
                    <a:ln/>
                  </pic:spPr>
                </pic:pic>
              </a:graphicData>
            </a:graphic>
          </wp:inline>
        </w:drawing>
      </w:r>
    </w:p>
    <w:p w14:paraId="5E1FEC5B" w14:textId="02981CC5" w:rsidR="008B160A" w:rsidRDefault="00894DCA" w:rsidP="0031107E">
      <w:pPr>
        <w:pStyle w:val="Caption"/>
      </w:pPr>
      <w:bookmarkStart w:id="26" w:name="_Toc136121335"/>
      <w:r>
        <w:t xml:space="preserve">Hình 1. </w:t>
      </w:r>
      <w:fldSimple w:instr=" SEQ Hình_1. \* ARABIC ">
        <w:r>
          <w:rPr>
            <w:noProof/>
          </w:rPr>
          <w:t>4</w:t>
        </w:r>
      </w:fldSimple>
      <w:r>
        <w:t xml:space="preserve"> Cấu trúc hệ thống truyền dẫn đa sóng mang</w:t>
      </w:r>
      <w:bookmarkEnd w:id="26"/>
    </w:p>
    <w:p w14:paraId="7259B4FF" w14:textId="08AB6FEE" w:rsidR="008B160A" w:rsidRDefault="0031107E" w:rsidP="00935A50">
      <w:r>
        <w:t xml:space="preserve">OFDM là một kỹ thuật điều chế đa sóng mang, trong đó dữ liệu được truyền song song nhờ vô số sóng mang phụ mang các bit thông tin. Bằng cách này ta có thể tận dụng băng thông tín hiệu, chống lại nhiễu giữa các ký tự,…Để làm được điều này, một sóng mang phụ cần một máy phát sóng sin, một bộ điều chế và giải điều chế của riêng nó. </w:t>
      </w:r>
    </w:p>
    <w:p w14:paraId="11138A3C" w14:textId="3A0FC010" w:rsidR="008B160A" w:rsidRDefault="0031107E" w:rsidP="00B5708C">
      <w:pPr>
        <w:pStyle w:val="Heading2"/>
        <w:spacing w:before="0"/>
      </w:pPr>
      <w:bookmarkStart w:id="27" w:name="_heading=h.xt4vefyla4ei" w:colFirst="0" w:colLast="0"/>
      <w:bookmarkStart w:id="28" w:name="_Toc136121470"/>
      <w:bookmarkEnd w:id="27"/>
      <w:r>
        <w:t>4. Sự trực giao</w:t>
      </w:r>
      <w:bookmarkEnd w:id="28"/>
    </w:p>
    <w:p w14:paraId="6E6BB40F" w14:textId="1C26C3C9" w:rsidR="008B160A" w:rsidRDefault="0031107E" w:rsidP="007F32FB">
      <w:r>
        <w:t xml:space="preserve">Đối với hệ thống đa sóng mang, tính trực giao trong khía cạnh khoảng cách giữa các tín hiệu là không hoàn toàn phụ thuộc, đảm bảo cho các sóng mang được định vị chính xác tại điểm gốc trong phổ điều chế của mỗi sóng mang . Tuy nhiên, có thể sắp xếp các </w:t>
      </w:r>
      <w:r>
        <w:lastRenderedPageBreak/>
        <w:t>sóng mang trong OFDM sao cho các dải biên của chúng che phủ lên nhau mà các tín hiệu vẫn có thể thu được chính xác mà không có sự can nhiễu giữa các sóng mang. Để có được kết quả như vậy, các sóng mang phải trực giao về mặt toán học. Máy thu hoạt động gồm các bộ giải điều chế, dịch tần mỗi sóng mang xuống mức DC, tín hiệu nhận được lấy tích phân trên một chu kỳ của symbol để phục hồi dữ liệu gốc. Nếu mọi sóng mang đều dịch xuống tần số tích phân của sóng mang này (trong một chu kỳ τ, kết quả tính tích phân các sóng mang khác sẽ là zero. Do đó, các sóng mang độc lập tuyến tính với nhau (trực giao) nếu khoảng cách giữa các sóng là bội số của 1/τ. Bất kỳ sự phi tuyến nào gây ra bởi sự can nhiễu của các sóng mang ICI cũng làm mất đi tính trực giao.</w:t>
      </w:r>
      <w:bookmarkStart w:id="29" w:name="_heading=h.iyihp9kcuafi" w:colFirst="0" w:colLast="0"/>
      <w:bookmarkEnd w:id="29"/>
    </w:p>
    <w:p w14:paraId="65DA7F58" w14:textId="77777777" w:rsidR="00894DCA" w:rsidRDefault="0031107E" w:rsidP="00894DCA">
      <w:pPr>
        <w:keepNext/>
        <w:shd w:val="clear" w:color="auto" w:fill="FFFFFF"/>
        <w:spacing w:line="265" w:lineRule="auto"/>
        <w:jc w:val="center"/>
      </w:pPr>
      <w:bookmarkStart w:id="30" w:name="_heading=h.emp4lji3wpan" w:colFirst="0" w:colLast="0"/>
      <w:bookmarkEnd w:id="30"/>
      <w:r>
        <w:rPr>
          <w:noProof/>
        </w:rPr>
        <w:drawing>
          <wp:inline distT="114300" distB="114300" distL="114300" distR="114300" wp14:anchorId="71B15311" wp14:editId="3E288251">
            <wp:extent cx="3676650" cy="2181225"/>
            <wp:effectExtent l="0" t="0" r="0" b="9525"/>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3676861" cy="2181350"/>
                    </a:xfrm>
                    <a:prstGeom prst="rect">
                      <a:avLst/>
                    </a:prstGeom>
                    <a:ln/>
                  </pic:spPr>
                </pic:pic>
              </a:graphicData>
            </a:graphic>
          </wp:inline>
        </w:drawing>
      </w:r>
    </w:p>
    <w:p w14:paraId="34E79292" w14:textId="1511203F" w:rsidR="008B160A" w:rsidRDefault="00894DCA" w:rsidP="0031107E">
      <w:pPr>
        <w:pStyle w:val="Caption"/>
      </w:pPr>
      <w:bookmarkStart w:id="31" w:name="_Toc136121336"/>
      <w:r>
        <w:t xml:space="preserve">Hình 1. </w:t>
      </w:r>
      <w:fldSimple w:instr=" SEQ Hình_1. \* ARABIC ">
        <w:r>
          <w:rPr>
            <w:noProof/>
          </w:rPr>
          <w:t>5</w:t>
        </w:r>
      </w:fldSimple>
      <w:r>
        <w:t xml:space="preserve"> Các sóng mang trực giao</w:t>
      </w:r>
      <w:bookmarkEnd w:id="31"/>
    </w:p>
    <w:p w14:paraId="32EEACE7" w14:textId="77777777" w:rsidR="008B160A" w:rsidRDefault="0031107E" w:rsidP="00B5708C">
      <w:r>
        <w:t>Phần đầu của tín hiệu để nhận biết tính tuần hoàn của dạng sóng, nhưng lại dễ bị ảnh hưởng bởi nhiễu xuyên ký tư (ISI). Do đó, phần này có thể được lặp lại, gọi là tiền tố lặp (CP: Cycle Prefix).</w:t>
      </w:r>
    </w:p>
    <w:p w14:paraId="0B81E186" w14:textId="2EDF9A7C" w:rsidR="008B160A" w:rsidRDefault="005E52DA" w:rsidP="005A5A1A">
      <w:pPr>
        <w:pStyle w:val="Heading3"/>
      </w:pPr>
      <w:bookmarkStart w:id="32" w:name="_heading=h.t9enj1kne7wv" w:colFirst="0" w:colLast="0"/>
      <w:bookmarkStart w:id="33" w:name="_Toc136121471"/>
      <w:bookmarkEnd w:id="32"/>
      <w:r>
        <w:t>4.1</w:t>
      </w:r>
      <w:r w:rsidR="00AE6D5F">
        <w:t xml:space="preserve">. </w:t>
      </w:r>
      <w:r>
        <w:t>Trực giao miền tần số</w:t>
      </w:r>
      <w:bookmarkEnd w:id="33"/>
    </w:p>
    <w:p w14:paraId="10B59B1D" w14:textId="77777777" w:rsidR="008B160A" w:rsidRDefault="0031107E" w:rsidP="00B5708C">
      <w:r>
        <w:t xml:space="preserve">Một cách khác để xem tính trực giao của những tín hiệu OFDM là xem phổ của nó. Trong miền tần số, mỗi sóng mang thứ cấp OFDM có đáp tuyến tần số sinc (sin (x)/x). Đó là kết quả thời gian symbol tương ứng với nghịch đảo của sóng mang. Mỗi symbol của OFDM được truyền trong một thời gian cố định (TFFT). Thời gian symbol tương ứng với nghịch đảo của khoảng cách tải phụ 1/TFFT Hz. Dạng sóng hình chữ nhật này trong miền thời gian dẫn đến đáp tuyến tần số sinc trong miền tần số. Mỗi tải phụ có một đỉnh tại tần </w:t>
      </w:r>
      <w:r>
        <w:lastRenderedPageBreak/>
        <w:t>số trung tâm và một số giá trị không được đặt cân bằng theo các khoảng trống tần số bằng khoảng cách sóng mang. Bản chất trực giao của việc truyền là kết quả của đỉnh mỗi tải phụ. Tín hiệu này được phát hiện nhờ biến đổi Fourier rời rạc (DFT).</w:t>
      </w:r>
    </w:p>
    <w:p w14:paraId="220C5B50" w14:textId="45F0AF24" w:rsidR="008B160A" w:rsidRDefault="005E52DA" w:rsidP="005A5A1A">
      <w:pPr>
        <w:pStyle w:val="Heading3"/>
      </w:pPr>
      <w:bookmarkStart w:id="34" w:name="_heading=h.cyc8wmljg4nk" w:colFirst="0" w:colLast="0"/>
      <w:bookmarkStart w:id="35" w:name="_Toc136121472"/>
      <w:bookmarkEnd w:id="34"/>
      <w:r>
        <w:t>4.2</w:t>
      </w:r>
      <w:r w:rsidR="00AE6D5F">
        <w:t>.</w:t>
      </w:r>
      <w:r>
        <w:t xml:space="preserve"> Mô tả toán học của OFDM</w:t>
      </w:r>
      <w:bookmarkEnd w:id="35"/>
    </w:p>
    <w:p w14:paraId="4F17D33E" w14:textId="77777777" w:rsidR="008B160A" w:rsidRDefault="0031107E" w:rsidP="00B5708C">
      <w:r>
        <w:t>Mô tả toán học OFDM nhằm trình bày cách tạo ra tín hiệu, cách vận hành của máy thu cũng như mô tả các tác động không hoàn hảo trong kênh truyền.</w:t>
      </w:r>
    </w:p>
    <w:p w14:paraId="600FE0CA" w14:textId="77777777" w:rsidR="008B160A" w:rsidRDefault="0031107E" w:rsidP="00EB3F4F">
      <w:r>
        <w:t>Về mặt toán học, trực giao có nghĩa là các sóng mang được lấy ra từ nhóm trực chuẩn (Orthogonal basis).</w:t>
      </w:r>
    </w:p>
    <w:p w14:paraId="296C2EA0" w14:textId="0D472C17" w:rsidR="008B160A" w:rsidRDefault="0031107E" w:rsidP="00F749AF">
      <w:r>
        <w:t>Phương pháp điều chế OFDM sử dụng rất nhiều sóng mang, vì vậy tín hiệu được thể hiện bởi công thức:</w:t>
      </w:r>
    </w:p>
    <w:p w14:paraId="36457669" w14:textId="77777777" w:rsidR="008B160A" w:rsidRDefault="0031107E" w:rsidP="00EB3F4F">
      <w:r>
        <w:rPr>
          <w:noProof/>
        </w:rPr>
        <w:drawing>
          <wp:inline distT="114300" distB="114300" distL="114300" distR="114300" wp14:anchorId="55C33355" wp14:editId="796F2EF3">
            <wp:extent cx="4848225" cy="628650"/>
            <wp:effectExtent l="0" t="0" r="9525"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0"/>
                    <a:srcRect r="12514"/>
                    <a:stretch/>
                  </pic:blipFill>
                  <pic:spPr bwMode="auto">
                    <a:xfrm>
                      <a:off x="0" y="0"/>
                      <a:ext cx="4852274" cy="629175"/>
                    </a:xfrm>
                    <a:prstGeom prst="rect">
                      <a:avLst/>
                    </a:prstGeom>
                    <a:ln>
                      <a:noFill/>
                    </a:ln>
                    <a:extLst>
                      <a:ext uri="{53640926-AAD7-44D8-BBD7-CCE9431645EC}">
                        <a14:shadowObscured xmlns:a14="http://schemas.microsoft.com/office/drawing/2010/main"/>
                      </a:ext>
                    </a:extLst>
                  </pic:spPr>
                </pic:pic>
              </a:graphicData>
            </a:graphic>
          </wp:inline>
        </w:drawing>
      </w:r>
    </w:p>
    <w:p w14:paraId="21DC5C29" w14:textId="77777777" w:rsidR="008B160A" w:rsidRDefault="0031107E" w:rsidP="00EB3F4F">
      <w:r>
        <w:t xml:space="preserve"> Trong đó, ω = ω0 + n.</w:t>
      </w:r>
      <w:r>
        <w:rPr>
          <w:rFonts w:ascii="Arial" w:eastAsia="Arial" w:hAnsi="Arial" w:cs="Arial"/>
        </w:rPr>
        <w:t>Δ</w:t>
      </w:r>
      <w:r>
        <w:t>ω</w:t>
      </w:r>
    </w:p>
    <w:p w14:paraId="1DC84559" w14:textId="77777777" w:rsidR="008B160A" w:rsidRDefault="0031107E" w:rsidP="00EB3F4F">
      <w:r>
        <w:t>Nếu tín hiệu được lấy mẫu với tần số lấy mẫu là 1/T (với T là chu kỳ lấy mẫu), thì tín hiệu hợp thành được thể hiện bởi công thức:</w:t>
      </w:r>
    </w:p>
    <w:p w14:paraId="554AD172" w14:textId="785E0924" w:rsidR="008B160A" w:rsidRDefault="0031107E" w:rsidP="00241AE8">
      <w:r>
        <w:rPr>
          <w:noProof/>
        </w:rPr>
        <w:drawing>
          <wp:inline distT="114300" distB="114300" distL="114300" distR="114300" wp14:anchorId="413CFB06" wp14:editId="10D28C53">
            <wp:extent cx="5095875" cy="660363"/>
            <wp:effectExtent l="0" t="0" r="0" b="6985"/>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21"/>
                    <a:srcRect r="11522"/>
                    <a:stretch/>
                  </pic:blipFill>
                  <pic:spPr bwMode="auto">
                    <a:xfrm>
                      <a:off x="0" y="0"/>
                      <a:ext cx="5096163" cy="660400"/>
                    </a:xfrm>
                    <a:prstGeom prst="rect">
                      <a:avLst/>
                    </a:prstGeom>
                    <a:ln>
                      <a:noFill/>
                    </a:ln>
                    <a:extLst>
                      <a:ext uri="{53640926-AAD7-44D8-BBD7-CCE9431645EC}">
                        <a14:shadowObscured xmlns:a14="http://schemas.microsoft.com/office/drawing/2010/main"/>
                      </a:ext>
                    </a:extLst>
                  </pic:spPr>
                </pic:pic>
              </a:graphicData>
            </a:graphic>
          </wp:inline>
        </w:drawing>
      </w:r>
    </w:p>
    <w:p w14:paraId="45E8FCD2" w14:textId="1163A059" w:rsidR="008B160A" w:rsidRDefault="006F4866" w:rsidP="0080066D">
      <w:r>
        <w:t>T</w:t>
      </w:r>
      <w:r w:rsidRPr="00EB3F4F">
        <w:t>ín hiệu gọi là trực giao nếu chúng độc lập với nhau. Sự trực giao cho phép truyền tín hiệu hoàn hảo trên một kênh chung và phát hiện chúng mà không có can nhiễu. Những tải phụ trong OFDM được đặt gần nhau, gần nhất theo lý thuyết trong khi duy trì tính trực giao của chúng. OFDM đạt được trực giao bởi việc sắp xếp một trong các tín hiệu thông tin riêng biệt cho các tải phụ khác nhau. Các tín hiệu OFDM được tạo thành từ tổng các hiệu hình sin, mỗi hình sin tương ứng với một dải phụ. Dải tần số cơ bản của</w:t>
      </w:r>
      <w:r>
        <w:t xml:space="preserve"> một tải phụ được chọn là số nguyên lần thời gian symbol. Kết quả là các tải phụ có một số nguyên các chu kỳ trong một symbol và chúng trực giao với nhau.</w:t>
      </w:r>
      <w:bookmarkStart w:id="36" w:name="_heading=h.5nkbzb3dqolq" w:colFirst="0" w:colLast="0"/>
      <w:bookmarkStart w:id="37" w:name="_heading=h.69gvhfiuoayz" w:colFirst="0" w:colLast="0"/>
      <w:bookmarkEnd w:id="36"/>
      <w:bookmarkEnd w:id="37"/>
    </w:p>
    <w:p w14:paraId="1A8160E4" w14:textId="1EA6A2E7" w:rsidR="008B160A" w:rsidRDefault="0031107E" w:rsidP="00EB3F4F">
      <w:pPr>
        <w:pStyle w:val="Heading2"/>
      </w:pPr>
      <w:bookmarkStart w:id="38" w:name="_heading=h.k65bg9fl3pfm" w:colFirst="0" w:colLast="0"/>
      <w:bookmarkStart w:id="39" w:name="_Toc136121473"/>
      <w:bookmarkEnd w:id="38"/>
      <w:r>
        <w:lastRenderedPageBreak/>
        <w:t>5. Các kỹ thuật điều chế trong OFDM</w:t>
      </w:r>
      <w:bookmarkEnd w:id="39"/>
    </w:p>
    <w:p w14:paraId="706EBB74" w14:textId="77777777" w:rsidR="008B160A" w:rsidRDefault="0031107E" w:rsidP="00EB3F4F">
      <w:r>
        <w:t>Trong hệ thống OFDM, tín hiệu đầu vào là ở dạng bit nhị phân. Do đó, điều chế trong OFDM là các quá trình điều chế số và có thể lựa chọn trên yêu cầu hoặc hiệu suất sử dụng băng thông kênh. Dạng điều chế có thể quy định bởi số bit ngõ vào M và số phức dn = an + bn ở ngõ ra. Các kí tự an, bn có thể được chọn là {± 1,±3} cho 16 QAM và {±1} cho QPSK.</w:t>
      </w:r>
    </w:p>
    <w:p w14:paraId="631A4CEC" w14:textId="77777777" w:rsidR="008B160A" w:rsidRDefault="008B160A">
      <w:pPr>
        <w:shd w:val="clear" w:color="auto" w:fill="FFFFFF"/>
        <w:spacing w:line="218" w:lineRule="auto"/>
        <w:ind w:firstLine="0"/>
      </w:pPr>
      <w:bookmarkStart w:id="40" w:name="_heading=h.3pjocztyy0ev" w:colFirst="0" w:colLast="0"/>
      <w:bookmarkEnd w:id="40"/>
    </w:p>
    <w:tbl>
      <w:tblPr>
        <w:tblStyle w:val="2"/>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60"/>
        <w:gridCol w:w="1702"/>
        <w:gridCol w:w="1843"/>
      </w:tblGrid>
      <w:tr w:rsidR="008B160A" w14:paraId="2F7993C6" w14:textId="77777777" w:rsidTr="00110408">
        <w:trPr>
          <w:jc w:val="center"/>
        </w:trPr>
        <w:tc>
          <w:tcPr>
            <w:tcW w:w="0" w:type="auto"/>
            <w:shd w:val="clear" w:color="auto" w:fill="auto"/>
            <w:tcMar>
              <w:top w:w="100" w:type="dxa"/>
              <w:left w:w="100" w:type="dxa"/>
              <w:bottom w:w="100" w:type="dxa"/>
              <w:right w:w="100" w:type="dxa"/>
            </w:tcMar>
            <w:vAlign w:val="center"/>
          </w:tcPr>
          <w:p w14:paraId="0305D646" w14:textId="77777777" w:rsidR="008B160A" w:rsidRDefault="0031107E" w:rsidP="00F44EFD">
            <w:pPr>
              <w:widowControl w:val="0"/>
              <w:pBdr>
                <w:top w:val="nil"/>
                <w:left w:val="nil"/>
                <w:bottom w:val="nil"/>
                <w:right w:val="nil"/>
                <w:between w:val="nil"/>
              </w:pBdr>
              <w:spacing w:line="240" w:lineRule="auto"/>
              <w:ind w:firstLine="0"/>
              <w:jc w:val="center"/>
            </w:pPr>
            <w:r>
              <w:t>M</w:t>
            </w:r>
          </w:p>
        </w:tc>
        <w:tc>
          <w:tcPr>
            <w:tcW w:w="0" w:type="auto"/>
            <w:shd w:val="clear" w:color="auto" w:fill="auto"/>
            <w:tcMar>
              <w:top w:w="100" w:type="dxa"/>
              <w:left w:w="100" w:type="dxa"/>
              <w:bottom w:w="100" w:type="dxa"/>
              <w:right w:w="100" w:type="dxa"/>
            </w:tcMar>
            <w:vAlign w:val="center"/>
          </w:tcPr>
          <w:p w14:paraId="11F9FB6C" w14:textId="77777777" w:rsidR="008B160A" w:rsidRDefault="0031107E" w:rsidP="00F44EFD">
            <w:pPr>
              <w:widowControl w:val="0"/>
              <w:pBdr>
                <w:top w:val="nil"/>
                <w:left w:val="nil"/>
                <w:bottom w:val="nil"/>
                <w:right w:val="nil"/>
                <w:between w:val="nil"/>
              </w:pBdr>
              <w:spacing w:line="240" w:lineRule="auto"/>
              <w:ind w:firstLine="0"/>
              <w:jc w:val="center"/>
            </w:pPr>
            <w:r>
              <w:t>Dạng điều chế</w:t>
            </w:r>
          </w:p>
        </w:tc>
        <w:tc>
          <w:tcPr>
            <w:tcW w:w="0" w:type="auto"/>
            <w:shd w:val="clear" w:color="auto" w:fill="auto"/>
            <w:tcMar>
              <w:top w:w="100" w:type="dxa"/>
              <w:left w:w="100" w:type="dxa"/>
              <w:bottom w:w="100" w:type="dxa"/>
              <w:right w:w="100" w:type="dxa"/>
            </w:tcMar>
            <w:vAlign w:val="center"/>
          </w:tcPr>
          <w:p w14:paraId="3E2F165C" w14:textId="77777777" w:rsidR="008B160A" w:rsidRDefault="0031107E" w:rsidP="00F44EFD">
            <w:pPr>
              <w:widowControl w:val="0"/>
              <w:pBdr>
                <w:top w:val="nil"/>
                <w:left w:val="nil"/>
                <w:bottom w:val="nil"/>
                <w:right w:val="nil"/>
                <w:between w:val="nil"/>
              </w:pBdr>
              <w:spacing w:line="240" w:lineRule="auto"/>
              <w:ind w:firstLine="0"/>
              <w:jc w:val="center"/>
            </w:pPr>
            <w:r>
              <w:t>a</w:t>
            </w:r>
            <w:r w:rsidRPr="000030BE">
              <w:rPr>
                <w:vertAlign w:val="subscript"/>
              </w:rPr>
              <w:t>n</w:t>
            </w:r>
            <w:r>
              <w:t>,b</w:t>
            </w:r>
            <w:r w:rsidRPr="000030BE">
              <w:rPr>
                <w:vertAlign w:val="subscript"/>
              </w:rPr>
              <w:t>n</w:t>
            </w:r>
          </w:p>
        </w:tc>
      </w:tr>
      <w:tr w:rsidR="008B160A" w14:paraId="3B4B7CFA" w14:textId="77777777" w:rsidTr="00110408">
        <w:trPr>
          <w:jc w:val="center"/>
        </w:trPr>
        <w:tc>
          <w:tcPr>
            <w:tcW w:w="0" w:type="auto"/>
            <w:shd w:val="clear" w:color="auto" w:fill="auto"/>
            <w:tcMar>
              <w:top w:w="100" w:type="dxa"/>
              <w:left w:w="100" w:type="dxa"/>
              <w:bottom w:w="100" w:type="dxa"/>
              <w:right w:w="100" w:type="dxa"/>
            </w:tcMar>
            <w:vAlign w:val="center"/>
          </w:tcPr>
          <w:p w14:paraId="6626F04A" w14:textId="2866F267" w:rsidR="008B160A" w:rsidRDefault="000030BE" w:rsidP="00F44EFD">
            <w:pPr>
              <w:widowControl w:val="0"/>
              <w:pBdr>
                <w:top w:val="nil"/>
                <w:left w:val="nil"/>
                <w:bottom w:val="nil"/>
                <w:right w:val="nil"/>
                <w:between w:val="nil"/>
              </w:pBdr>
              <w:spacing w:line="240" w:lineRule="auto"/>
              <w:ind w:firstLine="0"/>
              <w:jc w:val="center"/>
            </w:pPr>
            <w:r>
              <w:t>2</w:t>
            </w:r>
          </w:p>
        </w:tc>
        <w:tc>
          <w:tcPr>
            <w:tcW w:w="0" w:type="auto"/>
            <w:shd w:val="clear" w:color="auto" w:fill="auto"/>
            <w:tcMar>
              <w:top w:w="100" w:type="dxa"/>
              <w:left w:w="100" w:type="dxa"/>
              <w:bottom w:w="100" w:type="dxa"/>
              <w:right w:w="100" w:type="dxa"/>
            </w:tcMar>
            <w:vAlign w:val="center"/>
          </w:tcPr>
          <w:p w14:paraId="7EDD2D28" w14:textId="5C8473B6" w:rsidR="008B160A" w:rsidRDefault="000030BE" w:rsidP="00F44EFD">
            <w:pPr>
              <w:widowControl w:val="0"/>
              <w:pBdr>
                <w:top w:val="nil"/>
                <w:left w:val="nil"/>
                <w:bottom w:val="nil"/>
                <w:right w:val="nil"/>
                <w:between w:val="nil"/>
              </w:pBdr>
              <w:spacing w:line="240" w:lineRule="auto"/>
              <w:ind w:firstLine="0"/>
              <w:jc w:val="center"/>
            </w:pPr>
            <w:r>
              <w:t>BPSK</w:t>
            </w:r>
          </w:p>
        </w:tc>
        <w:tc>
          <w:tcPr>
            <w:tcW w:w="0" w:type="auto"/>
            <w:shd w:val="clear" w:color="auto" w:fill="auto"/>
            <w:tcMar>
              <w:top w:w="100" w:type="dxa"/>
              <w:left w:w="100" w:type="dxa"/>
              <w:bottom w:w="100" w:type="dxa"/>
              <w:right w:w="100" w:type="dxa"/>
            </w:tcMar>
            <w:vAlign w:val="center"/>
          </w:tcPr>
          <w:p w14:paraId="061A556A" w14:textId="1DBFEE82" w:rsidR="008B160A" w:rsidRDefault="000030BE" w:rsidP="00F44EFD">
            <w:pPr>
              <w:widowControl w:val="0"/>
              <w:pBdr>
                <w:top w:val="nil"/>
                <w:left w:val="nil"/>
                <w:bottom w:val="nil"/>
                <w:right w:val="nil"/>
                <w:between w:val="nil"/>
              </w:pBdr>
              <w:spacing w:line="240" w:lineRule="auto"/>
              <w:ind w:firstLine="0"/>
              <w:jc w:val="center"/>
            </w:pPr>
            <m:oMathPara>
              <m:oMath>
                <m:r>
                  <w:rPr>
                    <w:rFonts w:ascii="Cambria Math" w:hAnsi="Cambria Math"/>
                  </w:rPr>
                  <m:t>±1</m:t>
                </m:r>
              </m:oMath>
            </m:oMathPara>
          </w:p>
        </w:tc>
      </w:tr>
      <w:tr w:rsidR="008B160A" w14:paraId="759323F3" w14:textId="77777777" w:rsidTr="00110408">
        <w:trPr>
          <w:jc w:val="center"/>
        </w:trPr>
        <w:tc>
          <w:tcPr>
            <w:tcW w:w="0" w:type="auto"/>
            <w:shd w:val="clear" w:color="auto" w:fill="auto"/>
            <w:tcMar>
              <w:top w:w="100" w:type="dxa"/>
              <w:left w:w="100" w:type="dxa"/>
              <w:bottom w:w="100" w:type="dxa"/>
              <w:right w:w="100" w:type="dxa"/>
            </w:tcMar>
            <w:vAlign w:val="center"/>
          </w:tcPr>
          <w:p w14:paraId="5A0668DF" w14:textId="739D0C75" w:rsidR="008B160A" w:rsidRDefault="000030BE" w:rsidP="00F44EFD">
            <w:pPr>
              <w:widowControl w:val="0"/>
              <w:pBdr>
                <w:top w:val="nil"/>
                <w:left w:val="nil"/>
                <w:bottom w:val="nil"/>
                <w:right w:val="nil"/>
                <w:between w:val="nil"/>
              </w:pBdr>
              <w:spacing w:line="240" w:lineRule="auto"/>
              <w:ind w:firstLine="0"/>
              <w:jc w:val="center"/>
            </w:pPr>
            <w:r>
              <w:t>4</w:t>
            </w:r>
          </w:p>
        </w:tc>
        <w:tc>
          <w:tcPr>
            <w:tcW w:w="0" w:type="auto"/>
            <w:shd w:val="clear" w:color="auto" w:fill="auto"/>
            <w:tcMar>
              <w:top w:w="100" w:type="dxa"/>
              <w:left w:w="100" w:type="dxa"/>
              <w:bottom w:w="100" w:type="dxa"/>
              <w:right w:w="100" w:type="dxa"/>
            </w:tcMar>
            <w:vAlign w:val="center"/>
          </w:tcPr>
          <w:p w14:paraId="42F21BFD" w14:textId="72ED8887" w:rsidR="008B160A" w:rsidRDefault="00AB2ABB" w:rsidP="00F44EFD">
            <w:pPr>
              <w:widowControl w:val="0"/>
              <w:pBdr>
                <w:top w:val="nil"/>
                <w:left w:val="nil"/>
                <w:bottom w:val="nil"/>
                <w:right w:val="nil"/>
                <w:between w:val="nil"/>
              </w:pBdr>
              <w:spacing w:line="240" w:lineRule="auto"/>
              <w:ind w:firstLine="0"/>
              <w:jc w:val="center"/>
            </w:pPr>
            <w:r>
              <w:t>QPSK</w:t>
            </w:r>
          </w:p>
        </w:tc>
        <w:tc>
          <w:tcPr>
            <w:tcW w:w="0" w:type="auto"/>
            <w:shd w:val="clear" w:color="auto" w:fill="auto"/>
            <w:tcMar>
              <w:top w:w="100" w:type="dxa"/>
              <w:left w:w="100" w:type="dxa"/>
              <w:bottom w:w="100" w:type="dxa"/>
              <w:right w:w="100" w:type="dxa"/>
            </w:tcMar>
            <w:vAlign w:val="center"/>
          </w:tcPr>
          <w:p w14:paraId="5D287EBE" w14:textId="2F684B59" w:rsidR="008B160A" w:rsidRDefault="00AB2ABB" w:rsidP="00F44EFD">
            <w:pPr>
              <w:widowControl w:val="0"/>
              <w:pBdr>
                <w:top w:val="nil"/>
                <w:left w:val="nil"/>
                <w:bottom w:val="nil"/>
                <w:right w:val="nil"/>
                <w:between w:val="nil"/>
              </w:pBdr>
              <w:spacing w:line="240" w:lineRule="auto"/>
              <w:ind w:firstLine="0"/>
              <w:jc w:val="center"/>
            </w:pPr>
            <m:oMathPara>
              <m:oMath>
                <m:r>
                  <w:rPr>
                    <w:rFonts w:ascii="Cambria Math" w:hAnsi="Cambria Math"/>
                  </w:rPr>
                  <m:t>±1</m:t>
                </m:r>
              </m:oMath>
            </m:oMathPara>
          </w:p>
        </w:tc>
      </w:tr>
      <w:tr w:rsidR="008B160A" w14:paraId="4015DC84" w14:textId="77777777" w:rsidTr="00110408">
        <w:trPr>
          <w:jc w:val="center"/>
        </w:trPr>
        <w:tc>
          <w:tcPr>
            <w:tcW w:w="0" w:type="auto"/>
            <w:shd w:val="clear" w:color="auto" w:fill="auto"/>
            <w:tcMar>
              <w:top w:w="100" w:type="dxa"/>
              <w:left w:w="100" w:type="dxa"/>
              <w:bottom w:w="100" w:type="dxa"/>
              <w:right w:w="100" w:type="dxa"/>
            </w:tcMar>
            <w:vAlign w:val="center"/>
          </w:tcPr>
          <w:p w14:paraId="28D714D2" w14:textId="732D7C8A" w:rsidR="008B160A" w:rsidRDefault="000030BE" w:rsidP="00F44EFD">
            <w:pPr>
              <w:widowControl w:val="0"/>
              <w:pBdr>
                <w:top w:val="nil"/>
                <w:left w:val="nil"/>
                <w:bottom w:val="nil"/>
                <w:right w:val="nil"/>
                <w:between w:val="nil"/>
              </w:pBdr>
              <w:spacing w:line="240" w:lineRule="auto"/>
              <w:ind w:firstLine="0"/>
              <w:jc w:val="center"/>
            </w:pPr>
            <w:r>
              <w:t>16</w:t>
            </w:r>
          </w:p>
        </w:tc>
        <w:tc>
          <w:tcPr>
            <w:tcW w:w="0" w:type="auto"/>
            <w:shd w:val="clear" w:color="auto" w:fill="auto"/>
            <w:tcMar>
              <w:top w:w="100" w:type="dxa"/>
              <w:left w:w="100" w:type="dxa"/>
              <w:bottom w:w="100" w:type="dxa"/>
              <w:right w:w="100" w:type="dxa"/>
            </w:tcMar>
            <w:vAlign w:val="center"/>
          </w:tcPr>
          <w:p w14:paraId="5E46735C" w14:textId="6F438541" w:rsidR="008B160A" w:rsidRDefault="00AB2ABB" w:rsidP="00F44EFD">
            <w:pPr>
              <w:widowControl w:val="0"/>
              <w:pBdr>
                <w:top w:val="nil"/>
                <w:left w:val="nil"/>
                <w:bottom w:val="nil"/>
                <w:right w:val="nil"/>
                <w:between w:val="nil"/>
              </w:pBdr>
              <w:spacing w:line="240" w:lineRule="auto"/>
              <w:ind w:firstLine="0"/>
              <w:jc w:val="center"/>
            </w:pPr>
            <w:r>
              <w:t>16-QAM</w:t>
            </w:r>
          </w:p>
        </w:tc>
        <w:tc>
          <w:tcPr>
            <w:tcW w:w="0" w:type="auto"/>
            <w:shd w:val="clear" w:color="auto" w:fill="auto"/>
            <w:tcMar>
              <w:top w:w="100" w:type="dxa"/>
              <w:left w:w="100" w:type="dxa"/>
              <w:bottom w:w="100" w:type="dxa"/>
              <w:right w:w="100" w:type="dxa"/>
            </w:tcMar>
            <w:vAlign w:val="center"/>
          </w:tcPr>
          <w:p w14:paraId="4FC47DAB" w14:textId="17DC658D" w:rsidR="008B160A" w:rsidRDefault="00AB2ABB" w:rsidP="00F44EFD">
            <w:pPr>
              <w:widowControl w:val="0"/>
              <w:pBdr>
                <w:top w:val="nil"/>
                <w:left w:val="nil"/>
                <w:bottom w:val="nil"/>
                <w:right w:val="nil"/>
                <w:between w:val="nil"/>
              </w:pBdr>
              <w:spacing w:line="240" w:lineRule="auto"/>
              <w:ind w:firstLine="0"/>
              <w:jc w:val="center"/>
            </w:pPr>
            <m:oMathPara>
              <m:oMath>
                <m:r>
                  <w:rPr>
                    <w:rFonts w:ascii="Cambria Math" w:hAnsi="Cambria Math"/>
                  </w:rPr>
                  <m:t>±1, ±3</m:t>
                </m:r>
              </m:oMath>
            </m:oMathPara>
          </w:p>
        </w:tc>
      </w:tr>
      <w:tr w:rsidR="008B160A" w14:paraId="703B39CC" w14:textId="77777777" w:rsidTr="00110408">
        <w:trPr>
          <w:jc w:val="center"/>
        </w:trPr>
        <w:tc>
          <w:tcPr>
            <w:tcW w:w="0" w:type="auto"/>
            <w:shd w:val="clear" w:color="auto" w:fill="auto"/>
            <w:tcMar>
              <w:top w:w="100" w:type="dxa"/>
              <w:left w:w="100" w:type="dxa"/>
              <w:bottom w:w="100" w:type="dxa"/>
              <w:right w:w="100" w:type="dxa"/>
            </w:tcMar>
            <w:vAlign w:val="center"/>
          </w:tcPr>
          <w:p w14:paraId="21B9942A" w14:textId="4CACEAA8" w:rsidR="008B160A" w:rsidRDefault="000030BE" w:rsidP="00F44EFD">
            <w:pPr>
              <w:widowControl w:val="0"/>
              <w:pBdr>
                <w:top w:val="nil"/>
                <w:left w:val="nil"/>
                <w:bottom w:val="nil"/>
                <w:right w:val="nil"/>
                <w:between w:val="nil"/>
              </w:pBdr>
              <w:spacing w:line="240" w:lineRule="auto"/>
              <w:ind w:firstLine="0"/>
              <w:jc w:val="center"/>
            </w:pPr>
            <w:r>
              <w:t>64</w:t>
            </w:r>
          </w:p>
        </w:tc>
        <w:tc>
          <w:tcPr>
            <w:tcW w:w="0" w:type="auto"/>
            <w:shd w:val="clear" w:color="auto" w:fill="auto"/>
            <w:tcMar>
              <w:top w:w="100" w:type="dxa"/>
              <w:left w:w="100" w:type="dxa"/>
              <w:bottom w:w="100" w:type="dxa"/>
              <w:right w:w="100" w:type="dxa"/>
            </w:tcMar>
            <w:vAlign w:val="center"/>
          </w:tcPr>
          <w:p w14:paraId="6775CB6C" w14:textId="57EF26DB" w:rsidR="008B160A" w:rsidRDefault="000030BE" w:rsidP="00F44EFD">
            <w:pPr>
              <w:widowControl w:val="0"/>
              <w:pBdr>
                <w:top w:val="nil"/>
                <w:left w:val="nil"/>
                <w:bottom w:val="nil"/>
                <w:right w:val="nil"/>
                <w:between w:val="nil"/>
              </w:pBdr>
              <w:spacing w:line="240" w:lineRule="auto"/>
              <w:ind w:firstLine="0"/>
              <w:jc w:val="center"/>
            </w:pPr>
            <w:r>
              <w:t>64-Q</w:t>
            </w:r>
            <w:r w:rsidR="00AB2ABB">
              <w:t>AM</w:t>
            </w:r>
          </w:p>
        </w:tc>
        <w:tc>
          <w:tcPr>
            <w:tcW w:w="0" w:type="auto"/>
            <w:shd w:val="clear" w:color="auto" w:fill="auto"/>
            <w:tcMar>
              <w:top w:w="100" w:type="dxa"/>
              <w:left w:w="100" w:type="dxa"/>
              <w:bottom w:w="100" w:type="dxa"/>
              <w:right w:w="100" w:type="dxa"/>
            </w:tcMar>
            <w:vAlign w:val="center"/>
          </w:tcPr>
          <w:p w14:paraId="2D09E8F8" w14:textId="53881212" w:rsidR="008B160A" w:rsidRDefault="00AB2ABB" w:rsidP="00F44EFD">
            <w:pPr>
              <w:widowControl w:val="0"/>
              <w:pBdr>
                <w:top w:val="nil"/>
                <w:left w:val="nil"/>
                <w:bottom w:val="nil"/>
                <w:right w:val="nil"/>
                <w:between w:val="nil"/>
              </w:pBdr>
              <w:spacing w:line="240" w:lineRule="auto"/>
              <w:ind w:firstLine="0"/>
              <w:jc w:val="center"/>
            </w:pPr>
            <m:oMathPara>
              <m:oMath>
                <m:r>
                  <w:rPr>
                    <w:rFonts w:ascii="Cambria Math" w:hAnsi="Cambria Math"/>
                  </w:rPr>
                  <m:t>±1, ±3, ±5, ±7</m:t>
                </m:r>
              </m:oMath>
            </m:oMathPara>
          </w:p>
        </w:tc>
      </w:tr>
    </w:tbl>
    <w:p w14:paraId="2B2540CB" w14:textId="77777777" w:rsidR="008B160A" w:rsidRDefault="008B160A">
      <w:pPr>
        <w:shd w:val="clear" w:color="auto" w:fill="FFFFFF"/>
        <w:spacing w:line="218" w:lineRule="auto"/>
        <w:ind w:firstLine="0"/>
      </w:pPr>
      <w:bookmarkStart w:id="41" w:name="_heading=h.k1h6nr7ncci" w:colFirst="0" w:colLast="0"/>
      <w:bookmarkEnd w:id="41"/>
    </w:p>
    <w:p w14:paraId="6BFE7167"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bookmarkStart w:id="42" w:name="_heading=h.xlqvosglxab8" w:colFirst="0" w:colLast="0"/>
      <w:bookmarkEnd w:id="42"/>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1B516818"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 xml:space="preserve">n. </w:t>
      </w:r>
    </w:p>
    <w:p w14:paraId="199C7AC7"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231EE27C"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 xml:space="preserve">n. </w:t>
      </w:r>
    </w:p>
    <w:p w14:paraId="3CF66B1B"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5477B6A3"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 xml:space="preserve">n. </w:t>
      </w:r>
    </w:p>
    <w:p w14:paraId="329FF0FC" w14:textId="77777777" w:rsidR="00F44EFD" w:rsidRPr="00F44EFD" w:rsidRDefault="00F44EFD" w:rsidP="00F44EFD">
      <w:pPr>
        <w:rPr>
          <w:sz w:val="24"/>
        </w:rPr>
      </w:pPr>
      <w:r w:rsidRPr="00F44EFD">
        <w:t>Mô hình điều chế được sử dụng tùy vào việc dụng hòa giữa yêu cầu tốc độ</w:t>
      </w:r>
    </w:p>
    <w:p w14:paraId="3CECBD47" w14:textId="73831152" w:rsidR="00F44EFD" w:rsidRDefault="00F44EFD" w:rsidP="00F44EFD">
      <w:pPr>
        <w:shd w:val="clear" w:color="auto" w:fill="FFFFFF"/>
        <w:spacing w:line="240" w:lineRule="auto"/>
        <w:ind w:firstLine="0"/>
        <w:rPr>
          <w:color w:val="000000"/>
          <w:szCs w:val="26"/>
        </w:rPr>
      </w:pPr>
      <w:r w:rsidRPr="00F44EFD">
        <w:rPr>
          <w:color w:val="000000"/>
          <w:szCs w:val="26"/>
        </w:rPr>
        <w:t>truyền dẫn và chất lượng truyền dẫn.</w:t>
      </w:r>
    </w:p>
    <w:p w14:paraId="063C7605" w14:textId="0E1CD140" w:rsidR="00F44EFD" w:rsidRDefault="0005306C" w:rsidP="005A5A1A">
      <w:pPr>
        <w:pStyle w:val="Heading3"/>
      </w:pPr>
      <w:bookmarkStart w:id="43" w:name="_Toc136121474"/>
      <w:r>
        <w:t>5.1. Điều chế BPSK</w:t>
      </w:r>
      <w:bookmarkEnd w:id="43"/>
    </w:p>
    <w:p w14:paraId="556880CB" w14:textId="64289148" w:rsidR="00F677B6" w:rsidRPr="005E52DA" w:rsidRDefault="00F677B6" w:rsidP="005E52DA">
      <w:pPr>
        <w:rPr>
          <w:spacing w:val="-1"/>
        </w:rPr>
      </w:pPr>
      <w:r w:rsidRPr="005E52DA">
        <w:rPr>
          <w:spacing w:val="-1"/>
        </w:rPr>
        <w:t>Trong m</w:t>
      </w:r>
      <w:r w:rsidRPr="005E52DA">
        <w:t>ộ</w:t>
      </w:r>
      <w:r w:rsidRPr="005E52DA">
        <w:rPr>
          <w:spacing w:val="1"/>
        </w:rPr>
        <w:t>t h</w:t>
      </w:r>
      <w:r w:rsidRPr="005E52DA">
        <w:t>ệ</w:t>
      </w:r>
      <w:r w:rsidRPr="005E52DA">
        <w:rPr>
          <w:spacing w:val="1"/>
        </w:rPr>
        <w:t xml:space="preserve"> th</w:t>
      </w:r>
      <w:r w:rsidRPr="005E52DA">
        <w:t>ố</w:t>
      </w:r>
      <w:r w:rsidRPr="005E52DA">
        <w:rPr>
          <w:spacing w:val="-2"/>
        </w:rPr>
        <w:t xml:space="preserve">ng </w:t>
      </w:r>
      <w:r w:rsidRPr="005E52DA">
        <w:t>đ</w:t>
      </w:r>
      <w:r w:rsidRPr="005E52DA">
        <w:rPr>
          <w:spacing w:val="1"/>
        </w:rPr>
        <w:t>i</w:t>
      </w:r>
      <w:r w:rsidRPr="005E52DA">
        <w:rPr>
          <w:spacing w:val="5"/>
        </w:rPr>
        <w:t>ề</w:t>
      </w:r>
      <w:r w:rsidRPr="005E52DA">
        <w:rPr>
          <w:spacing w:val="-4"/>
        </w:rPr>
        <w:t>u ch</w:t>
      </w:r>
      <w:r w:rsidRPr="005E52DA">
        <w:t>ế</w:t>
      </w:r>
      <w:r w:rsidRPr="005E52DA">
        <w:rPr>
          <w:spacing w:val="-2"/>
        </w:rPr>
        <w:t xml:space="preserve"> BPSK, c</w:t>
      </w:r>
      <w:r w:rsidRPr="005E52DA">
        <w:t>ặp các tín hiệu s</w:t>
      </w:r>
      <w:r w:rsidR="005E52DA" w:rsidRPr="005E52DA">
        <w:rPr>
          <w:spacing w:val="1"/>
          <w:position w:val="-11"/>
          <w:szCs w:val="26"/>
          <w:vertAlign w:val="subscript"/>
        </w:rPr>
        <w:t>1</w:t>
      </w:r>
      <w:r w:rsidRPr="005E52DA">
        <w:rPr>
          <w:spacing w:val="-3"/>
        </w:rPr>
        <w:t xml:space="preserve">(t), </w:t>
      </w:r>
      <w:r w:rsidRPr="005E52DA">
        <w:rPr>
          <w:spacing w:val="-3"/>
          <w:szCs w:val="26"/>
        </w:rPr>
        <w:t>s</w:t>
      </w:r>
      <w:r w:rsidRPr="008643B5">
        <w:rPr>
          <w:position w:val="-11"/>
          <w:szCs w:val="26"/>
          <w:vertAlign w:val="subscript"/>
        </w:rPr>
        <w:t>2</w:t>
      </w:r>
      <w:r w:rsidRPr="005E52DA">
        <w:rPr>
          <w:spacing w:val="-3"/>
        </w:rPr>
        <w:t>(t)</w:t>
      </w:r>
      <w:r w:rsidRPr="005E52DA">
        <w:rPr>
          <w:spacing w:val="14"/>
        </w:rPr>
        <w:t xml:space="preserve"> </w:t>
      </w:r>
      <w:r w:rsidRPr="005E52DA">
        <w:rPr>
          <w:spacing w:val="1"/>
        </w:rPr>
        <w:t>đượ</w:t>
      </w:r>
      <w:r w:rsidRPr="005E52DA">
        <w:t>c sử</w:t>
      </w:r>
      <w:r w:rsidRPr="005E52DA">
        <w:rPr>
          <w:spacing w:val="14"/>
        </w:rPr>
        <w:t xml:space="preserve"> d</w:t>
      </w:r>
      <w:r w:rsidRPr="005E52DA">
        <w:t>ụng để</w:t>
      </w:r>
      <w:r w:rsidRPr="005E52DA">
        <w:rPr>
          <w:spacing w:val="-2"/>
        </w:rPr>
        <w:t xml:space="preserve"> bi</w:t>
      </w:r>
      <w:r w:rsidRPr="005E52DA">
        <w:t>ểu di</w:t>
      </w:r>
      <w:r w:rsidRPr="005E52DA">
        <w:rPr>
          <w:spacing w:val="5"/>
        </w:rPr>
        <w:t>ễ</w:t>
      </w:r>
      <w:r w:rsidRPr="005E52DA">
        <w:rPr>
          <w:spacing w:val="-3"/>
        </w:rPr>
        <w:t>n các kí hi</w:t>
      </w:r>
      <w:r w:rsidRPr="005E52DA">
        <w:rPr>
          <w:spacing w:val="5"/>
        </w:rPr>
        <w:t>ệ</w:t>
      </w:r>
      <w:r w:rsidRPr="005E52DA">
        <w:rPr>
          <w:spacing w:val="-4"/>
        </w:rPr>
        <w:t>u c</w:t>
      </w:r>
      <w:r w:rsidRPr="005E52DA">
        <w:rPr>
          <w:spacing w:val="4"/>
        </w:rPr>
        <w:t>ơ</w:t>
      </w:r>
      <w:r w:rsidRPr="005E52DA">
        <w:rPr>
          <w:spacing w:val="-4"/>
        </w:rPr>
        <w:t xml:space="preserve"> s</w:t>
      </w:r>
      <w:r w:rsidRPr="005E52DA">
        <w:t>ố</w:t>
      </w:r>
      <w:r w:rsidRPr="005E52DA">
        <w:rPr>
          <w:spacing w:val="-1"/>
        </w:rPr>
        <w:t xml:space="preserve"> hai là "0" và "1" </w:t>
      </w:r>
      <w:r w:rsidRPr="005E52DA">
        <w:rPr>
          <w:spacing w:val="1"/>
        </w:rPr>
        <w:t>đượ</w:t>
      </w:r>
      <w:r w:rsidRPr="005E52DA">
        <w:t>c đị</w:t>
      </w:r>
      <w:r w:rsidRPr="005E52DA">
        <w:rPr>
          <w:spacing w:val="-1"/>
        </w:rPr>
        <w:t>nh ngh</w:t>
      </w:r>
      <w:r w:rsidRPr="005E52DA">
        <w:rPr>
          <w:spacing w:val="1"/>
        </w:rPr>
        <w:t>ĩa nh</w:t>
      </w:r>
      <w:r w:rsidRPr="005E52DA">
        <w:t>ư</w:t>
      </w:r>
      <w:r w:rsidRPr="005E52DA">
        <w:rPr>
          <w:spacing w:val="-3"/>
        </w:rPr>
        <w:t xml:space="preserve"> sau:</w:t>
      </w:r>
    </w:p>
    <w:p w14:paraId="568369C4" w14:textId="657143C1" w:rsidR="0005306C" w:rsidRPr="00124C62" w:rsidRDefault="00000000" w:rsidP="00F677B6">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2E</m:t>
                      </m:r>
                    </m:e>
                    <m:sub>
                      <m:r>
                        <w:rPr>
                          <w:rFonts w:ascii="Cambria Math" w:hAnsi="Cambria Math"/>
                        </w:rPr>
                        <m:t>b</m:t>
                      </m:r>
                    </m:sub>
                  </m:sSub>
                </m:num>
                <m:den>
                  <m:sSub>
                    <m:sSubPr>
                      <m:ctrlPr>
                        <w:rPr>
                          <w:rFonts w:ascii="Cambria Math" w:hAnsi="Cambria Math"/>
                          <w:i/>
                        </w:rPr>
                      </m:ctrlPr>
                    </m:sSubPr>
                    <m:e>
                      <m:r>
                        <w:rPr>
                          <w:rFonts w:ascii="Cambria Math" w:hAnsi="Cambria Math"/>
                        </w:rPr>
                        <m:t>T</m:t>
                      </m:r>
                    </m:e>
                    <m:sub>
                      <m:r>
                        <w:rPr>
                          <w:rFonts w:ascii="Cambria Math" w:hAnsi="Cambria Math"/>
                        </w:rPr>
                        <m:t>b</m:t>
                      </m:r>
                    </m:sub>
                  </m:sSub>
                </m:den>
              </m:f>
              <m:r>
                <w:rPr>
                  <w:rFonts w:ascii="Cambria Math" w:hAnsi="Cambria Math"/>
                </w:rPr>
                <m:t xml:space="preserve"> </m:t>
              </m:r>
            </m:e>
          </m:rad>
          <m:func>
            <m:funcPr>
              <m:ctrlPr>
                <w:rPr>
                  <w:rFonts w:ascii="Cambria Math" w:hAnsi="Cambria Math"/>
                  <w:i/>
                </w:rPr>
              </m:ctrlPr>
            </m:funcPr>
            <m:fName>
              <m:r>
                <m:rPr>
                  <m:sty m:val="p"/>
                </m:rPr>
                <w:rPr>
                  <w:rFonts w:ascii="Cambria Math" w:hAnsi="Cambria Math"/>
                </w:rPr>
                <m:t xml:space="preserve"> cos</m:t>
              </m:r>
            </m:fName>
            <m:e>
              <m:r>
                <w:rPr>
                  <w:rFonts w:ascii="Cambria Math" w:hAnsi="Cambria Math"/>
                </w:rPr>
                <m:t>[ 2π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 θ</m:t>
              </m:r>
              <m:d>
                <m:dPr>
                  <m:ctrlPr>
                    <w:rPr>
                      <w:rFonts w:ascii="Cambria Math" w:hAnsi="Cambria Math"/>
                      <w:i/>
                    </w:rPr>
                  </m:ctrlPr>
                </m:dPr>
                <m:e>
                  <m:r>
                    <w:rPr>
                      <w:rFonts w:ascii="Cambria Math" w:hAnsi="Cambria Math"/>
                    </w:rPr>
                    <m:t>t</m:t>
                  </m:r>
                </m:e>
              </m:d>
              <m:r>
                <w:rPr>
                  <w:rFonts w:ascii="Cambria Math" w:hAnsi="Cambria Math"/>
                </w:rPr>
                <m:t xml:space="preserve">+ θ] </m:t>
              </m:r>
            </m:e>
          </m:func>
        </m:oMath>
      </m:oMathPara>
    </w:p>
    <w:p w14:paraId="45413ED2" w14:textId="14CB8C2B" w:rsidR="00227F7B" w:rsidRPr="00227F7B" w:rsidRDefault="00227F7B" w:rsidP="001861F7">
      <w:pPr>
        <w:ind w:firstLine="2340"/>
      </w:pP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i-1</m:t>
            </m:r>
          </m:e>
        </m:d>
        <m:r>
          <w:rPr>
            <w:rFonts w:ascii="Cambria Math" w:hAnsi="Cambria Math"/>
          </w:rPr>
          <m:t xml:space="preserve">π;0≤t≤ </m:t>
        </m:r>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;i=1,2</m:t>
        </m:r>
      </m:oMath>
      <w:r w:rsidR="001861F7">
        <w:tab/>
      </w:r>
    </w:p>
    <w:p w14:paraId="67B20A8F" w14:textId="63A2B58B" w:rsidR="00440CD5" w:rsidRPr="00440CD5" w:rsidRDefault="00440CD5" w:rsidP="00440CD5">
      <w:pPr>
        <w:rPr>
          <w:sz w:val="24"/>
        </w:rPr>
      </w:pPr>
      <w:r w:rsidRPr="00440CD5">
        <w:t xml:space="preserve">Trong đó,  </w:t>
      </w:r>
      <w:r>
        <w:tab/>
      </w:r>
      <w:r w:rsidRPr="00440CD5">
        <w:t>T</w:t>
      </w:r>
      <w:r>
        <w:rPr>
          <w:szCs w:val="26"/>
          <w:vertAlign w:val="subscript"/>
        </w:rPr>
        <w:t>b</w:t>
      </w:r>
      <w:r w:rsidRPr="00440CD5">
        <w:t xml:space="preserve"> : Độ rộng của 1bit</w:t>
      </w:r>
    </w:p>
    <w:p w14:paraId="344BF853" w14:textId="741B88BC" w:rsidR="00440CD5" w:rsidRPr="00440CD5" w:rsidRDefault="00440CD5" w:rsidP="00440CD5">
      <w:pPr>
        <w:ind w:left="1440"/>
        <w:rPr>
          <w:sz w:val="24"/>
        </w:rPr>
      </w:pPr>
      <w:r w:rsidRPr="00440CD5">
        <w:t>E</w:t>
      </w:r>
      <w:r w:rsidRPr="00440CD5">
        <w:rPr>
          <w:szCs w:val="26"/>
          <w:vertAlign w:val="subscript"/>
        </w:rPr>
        <w:t>b</w:t>
      </w:r>
      <w:r w:rsidRPr="00440CD5">
        <w:t xml:space="preserve"> : Năng lượng của 1 bit</w:t>
      </w:r>
    </w:p>
    <w:p w14:paraId="618262F7" w14:textId="06F9AE69" w:rsidR="00440CD5" w:rsidRPr="00440CD5" w:rsidRDefault="00440CD5" w:rsidP="00440CD5">
      <w:pPr>
        <w:rPr>
          <w:sz w:val="24"/>
        </w:rPr>
      </w:pPr>
      <w:r w:rsidRPr="00440CD5">
        <w:t> </w:t>
      </w:r>
      <w:r>
        <w:tab/>
      </w:r>
      <w:r>
        <w:tab/>
      </w:r>
      <w:r w:rsidRPr="00440CD5">
        <w:t>θ (t) : góc pha, thay đổi theo tín hiệu điều chế</w:t>
      </w:r>
    </w:p>
    <w:p w14:paraId="53A163E2" w14:textId="05712C4B" w:rsidR="00440CD5" w:rsidRPr="00440CD5" w:rsidRDefault="00440CD5" w:rsidP="00440CD5">
      <w:pPr>
        <w:ind w:left="1440"/>
        <w:rPr>
          <w:sz w:val="24"/>
        </w:rPr>
      </w:pPr>
      <w:r w:rsidRPr="00440CD5">
        <w:t>θ : góc pha ban đầu có giá trị không đổi từ 0 đến 2π và không</w:t>
      </w:r>
      <w:r w:rsidR="00503E2D">
        <w:t xml:space="preserve"> </w:t>
      </w:r>
      <w:r w:rsidRPr="00440CD5">
        <w:t>ảnh hưởng đến quá trình phân tích nên đặt bằng 0</w:t>
      </w:r>
    </w:p>
    <w:p w14:paraId="7181A832" w14:textId="61BCE228" w:rsidR="00440CD5" w:rsidRPr="00440CD5" w:rsidRDefault="00440CD5" w:rsidP="00503E2D">
      <w:pPr>
        <w:ind w:left="1440"/>
        <w:rPr>
          <w:sz w:val="24"/>
        </w:rPr>
      </w:pPr>
      <w:r w:rsidRPr="00440CD5">
        <w:t>i = 1  : tương ứng với symbol 0</w:t>
      </w:r>
    </w:p>
    <w:p w14:paraId="161E70DD" w14:textId="263CF91E" w:rsidR="00440CD5" w:rsidRPr="00440CD5" w:rsidRDefault="00440CD5" w:rsidP="00503E2D">
      <w:pPr>
        <w:ind w:left="1440"/>
        <w:rPr>
          <w:sz w:val="24"/>
        </w:rPr>
      </w:pPr>
      <w:r w:rsidRPr="00440CD5">
        <w:t>i = 2  : tương ứng với symbol 1</w:t>
      </w:r>
    </w:p>
    <w:p w14:paraId="5AE7D7DD"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Khi tín hi</w:t>
      </w:r>
      <w:r w:rsidRPr="00F130B5">
        <w:rPr>
          <w:rFonts w:ascii="ff12" w:hAnsi="ff12"/>
          <w:color w:val="000000"/>
          <w:sz w:val="74"/>
          <w:szCs w:val="74"/>
        </w:rPr>
        <w:t>ệ</w:t>
      </w:r>
      <w:r w:rsidRPr="00F130B5">
        <w:rPr>
          <w:rFonts w:ascii="ffe" w:hAnsi="ffe"/>
          <w:color w:val="000000"/>
          <w:spacing w:val="-2"/>
          <w:sz w:val="74"/>
          <w:szCs w:val="74"/>
        </w:rPr>
        <w:t xml:space="preserve">u </w:t>
      </w:r>
      <w:r w:rsidRPr="00F130B5">
        <w:rPr>
          <w:rFonts w:ascii="ff12" w:hAnsi="ff12"/>
          <w:color w:val="000000"/>
          <w:sz w:val="74"/>
          <w:szCs w:val="74"/>
        </w:rPr>
        <w:t>đ</w:t>
      </w:r>
      <w:r w:rsidRPr="00F130B5">
        <w:rPr>
          <w:rFonts w:ascii="ffe" w:hAnsi="ffe"/>
          <w:color w:val="000000"/>
          <w:spacing w:val="4"/>
          <w:sz w:val="74"/>
          <w:szCs w:val="74"/>
        </w:rPr>
        <w:t>i</w:t>
      </w:r>
      <w:r w:rsidRPr="00F130B5">
        <w:rPr>
          <w:rFonts w:ascii="ff12" w:hAnsi="ff12"/>
          <w:color w:val="000000"/>
          <w:sz w:val="74"/>
          <w:szCs w:val="74"/>
        </w:rPr>
        <w:t>ề</w:t>
      </w:r>
      <w:r w:rsidRPr="00F130B5">
        <w:rPr>
          <w:rFonts w:ascii="ffe" w:hAnsi="ffe"/>
          <w:color w:val="000000"/>
          <w:spacing w:val="-5"/>
          <w:sz w:val="74"/>
          <w:szCs w:val="74"/>
        </w:rPr>
        <w:t>u ch</w:t>
      </w:r>
      <w:r w:rsidRPr="00F130B5">
        <w:rPr>
          <w:rFonts w:ascii="ff12" w:hAnsi="ff12"/>
          <w:color w:val="000000"/>
          <w:sz w:val="74"/>
          <w:szCs w:val="74"/>
        </w:rPr>
        <w:t>ế</w:t>
      </w:r>
      <w:r w:rsidRPr="00F130B5">
        <w:rPr>
          <w:rFonts w:ascii="ffe" w:hAnsi="ffe"/>
          <w:color w:val="000000"/>
          <w:spacing w:val="-3"/>
          <w:sz w:val="74"/>
          <w:szCs w:val="74"/>
        </w:rPr>
        <w:t xml:space="preserve"> BPSK </w:t>
      </w:r>
      <w:r w:rsidRPr="00F130B5">
        <w:rPr>
          <w:rFonts w:ascii="ff12" w:hAnsi="ff12"/>
          <w:color w:val="000000"/>
          <w:spacing w:val="-5"/>
          <w:sz w:val="74"/>
          <w:szCs w:val="74"/>
        </w:rPr>
        <w:t>đượ</w:t>
      </w:r>
      <w:r w:rsidRPr="00F130B5">
        <w:rPr>
          <w:rFonts w:ascii="ffe" w:hAnsi="ffe"/>
          <w:color w:val="000000"/>
          <w:spacing w:val="4"/>
          <w:sz w:val="74"/>
          <w:szCs w:val="74"/>
        </w:rPr>
        <w:t>c truy</w:t>
      </w:r>
      <w:r w:rsidRPr="00F130B5">
        <w:rPr>
          <w:rFonts w:ascii="ff12" w:hAnsi="ff12"/>
          <w:color w:val="000000"/>
          <w:sz w:val="74"/>
          <w:szCs w:val="74"/>
        </w:rPr>
        <w:t>ề</w:t>
      </w:r>
      <w:r w:rsidRPr="00F130B5">
        <w:rPr>
          <w:rFonts w:ascii="ffe" w:hAnsi="ffe"/>
          <w:color w:val="000000"/>
          <w:spacing w:val="-1"/>
          <w:sz w:val="74"/>
          <w:szCs w:val="74"/>
        </w:rPr>
        <w:t>n qua kênh ch</w:t>
      </w:r>
      <w:r w:rsidRPr="00F130B5">
        <w:rPr>
          <w:rFonts w:ascii="ff12" w:hAnsi="ff12"/>
          <w:color w:val="000000"/>
          <w:sz w:val="74"/>
          <w:szCs w:val="74"/>
        </w:rPr>
        <w:t>ị</w:t>
      </w:r>
      <w:r w:rsidRPr="00F130B5">
        <w:rPr>
          <w:rFonts w:ascii="ffe" w:hAnsi="ffe"/>
          <w:color w:val="000000"/>
          <w:sz w:val="74"/>
          <w:szCs w:val="74"/>
        </w:rPr>
        <w:t xml:space="preserve">u tác </w:t>
      </w:r>
      <w:r w:rsidRPr="00F130B5">
        <w:rPr>
          <w:rFonts w:ascii="ff12" w:hAnsi="ff12"/>
          <w:color w:val="000000"/>
          <w:spacing w:val="-2"/>
          <w:sz w:val="74"/>
          <w:szCs w:val="74"/>
        </w:rPr>
        <w:t>độ</w:t>
      </w:r>
      <w:r w:rsidRPr="00F130B5">
        <w:rPr>
          <w:rFonts w:ascii="ffe" w:hAnsi="ffe"/>
          <w:color w:val="000000"/>
          <w:spacing w:val="-3"/>
          <w:sz w:val="74"/>
          <w:szCs w:val="74"/>
        </w:rPr>
        <w:t>ng c</w:t>
      </w:r>
      <w:r w:rsidRPr="00F130B5">
        <w:rPr>
          <w:rFonts w:ascii="ff12" w:hAnsi="ff12"/>
          <w:color w:val="000000"/>
          <w:sz w:val="74"/>
          <w:szCs w:val="74"/>
        </w:rPr>
        <w:t>ủ</w:t>
      </w:r>
      <w:r w:rsidRPr="00F130B5">
        <w:rPr>
          <w:rFonts w:ascii="ffe" w:hAnsi="ffe"/>
          <w:color w:val="000000"/>
          <w:spacing w:val="4"/>
          <w:sz w:val="74"/>
          <w:szCs w:val="74"/>
        </w:rPr>
        <w:t>a nhi</w:t>
      </w:r>
      <w:r w:rsidRPr="00F130B5">
        <w:rPr>
          <w:rFonts w:ascii="ff12" w:hAnsi="ff12"/>
          <w:color w:val="000000"/>
          <w:sz w:val="74"/>
          <w:szCs w:val="74"/>
        </w:rPr>
        <w:t>ễ</w:t>
      </w:r>
      <w:r w:rsidRPr="00F130B5">
        <w:rPr>
          <w:rFonts w:ascii="ffe" w:hAnsi="ffe"/>
          <w:color w:val="000000"/>
          <w:spacing w:val="-2"/>
          <w:sz w:val="74"/>
          <w:szCs w:val="74"/>
        </w:rPr>
        <w:t xml:space="preserve">u </w:t>
      </w:r>
    </w:p>
    <w:p w14:paraId="0B512B41" w14:textId="77777777" w:rsidR="00F130B5" w:rsidRPr="00F130B5" w:rsidRDefault="00F130B5" w:rsidP="00F130B5">
      <w:pPr>
        <w:shd w:val="clear" w:color="auto" w:fill="FFFFFF"/>
        <w:spacing w:line="0" w:lineRule="auto"/>
        <w:ind w:firstLine="0"/>
        <w:jc w:val="left"/>
        <w:rPr>
          <w:rFonts w:ascii="ffe" w:hAnsi="ffe"/>
          <w:color w:val="000000"/>
          <w:spacing w:val="-2"/>
          <w:sz w:val="74"/>
          <w:szCs w:val="74"/>
        </w:rPr>
      </w:pPr>
      <w:r w:rsidRPr="00F130B5">
        <w:rPr>
          <w:rFonts w:ascii="ffe" w:hAnsi="ffe"/>
          <w:color w:val="000000"/>
          <w:spacing w:val="-2"/>
          <w:sz w:val="74"/>
          <w:szCs w:val="74"/>
        </w:rPr>
        <w:t>Gauss tr</w:t>
      </w:r>
      <w:r w:rsidRPr="00F130B5">
        <w:rPr>
          <w:rFonts w:ascii="ff12" w:hAnsi="ff12"/>
          <w:color w:val="000000"/>
          <w:sz w:val="74"/>
          <w:szCs w:val="74"/>
        </w:rPr>
        <w:t>ắ</w:t>
      </w:r>
      <w:r w:rsidRPr="00F130B5">
        <w:rPr>
          <w:rFonts w:ascii="ffe" w:hAnsi="ffe"/>
          <w:color w:val="000000"/>
          <w:spacing w:val="-3"/>
          <w:sz w:val="74"/>
          <w:szCs w:val="74"/>
        </w:rPr>
        <w:t>ng c</w:t>
      </w:r>
      <w:r w:rsidRPr="00F130B5">
        <w:rPr>
          <w:rFonts w:ascii="ff12" w:hAnsi="ff12"/>
          <w:color w:val="000000"/>
          <w:sz w:val="74"/>
          <w:szCs w:val="74"/>
        </w:rPr>
        <w:t>ộ</w:t>
      </w:r>
      <w:r w:rsidRPr="00F130B5">
        <w:rPr>
          <w:rFonts w:ascii="ffe" w:hAnsi="ffe"/>
          <w:color w:val="000000"/>
          <w:spacing w:val="-3"/>
          <w:sz w:val="74"/>
          <w:szCs w:val="74"/>
        </w:rPr>
        <w:t>ng (AWG</w:t>
      </w:r>
      <w:r w:rsidRPr="00F130B5">
        <w:rPr>
          <w:rFonts w:ascii="ff17" w:hAnsi="ff17"/>
          <w:color w:val="000000"/>
          <w:spacing w:val="202"/>
          <w:sz w:val="74"/>
          <w:szCs w:val="74"/>
        </w:rPr>
        <w:t>N</w:t>
      </w:r>
      <w:r w:rsidRPr="00F130B5">
        <w:rPr>
          <w:rFonts w:ascii="ffe" w:hAnsi="ffe"/>
          <w:color w:val="000000"/>
          <w:spacing w:val="-1"/>
          <w:sz w:val="74"/>
          <w:szCs w:val="74"/>
        </w:rPr>
        <w:t>), xác su</w:t>
      </w:r>
      <w:r w:rsidRPr="00F130B5">
        <w:rPr>
          <w:rFonts w:ascii="ff12" w:hAnsi="ff12"/>
          <w:color w:val="000000"/>
          <w:spacing w:val="4"/>
          <w:sz w:val="74"/>
          <w:szCs w:val="74"/>
        </w:rPr>
        <w:t>ấ</w:t>
      </w:r>
      <w:r w:rsidRPr="00F130B5">
        <w:rPr>
          <w:rFonts w:ascii="ffe" w:hAnsi="ffe"/>
          <w:color w:val="000000"/>
          <w:sz w:val="74"/>
          <w:szCs w:val="74"/>
        </w:rPr>
        <w:t>t l</w:t>
      </w:r>
      <w:r w:rsidRPr="00F130B5">
        <w:rPr>
          <w:rFonts w:ascii="ff12" w:hAnsi="ff12"/>
          <w:color w:val="000000"/>
          <w:sz w:val="74"/>
          <w:szCs w:val="74"/>
        </w:rPr>
        <w:t>ỗ</w:t>
      </w:r>
      <w:r w:rsidRPr="00F130B5">
        <w:rPr>
          <w:rFonts w:ascii="ffe" w:hAnsi="ffe"/>
          <w:color w:val="000000"/>
          <w:sz w:val="74"/>
          <w:szCs w:val="74"/>
        </w:rPr>
        <w:t>i bit gi</w:t>
      </w:r>
      <w:r w:rsidRPr="00F130B5">
        <w:rPr>
          <w:rFonts w:ascii="ff12" w:hAnsi="ff12"/>
          <w:color w:val="000000"/>
          <w:spacing w:val="4"/>
          <w:sz w:val="74"/>
          <w:szCs w:val="74"/>
        </w:rPr>
        <w:t>ả</w:t>
      </w:r>
      <w:r w:rsidRPr="00F130B5">
        <w:rPr>
          <w:rFonts w:ascii="ffe" w:hAnsi="ffe"/>
          <w:color w:val="000000"/>
          <w:sz w:val="74"/>
          <w:szCs w:val="74"/>
        </w:rPr>
        <w:t xml:space="preserve">i </w:t>
      </w:r>
      <w:r w:rsidRPr="00F130B5">
        <w:rPr>
          <w:rFonts w:ascii="ff12" w:hAnsi="ff12"/>
          <w:color w:val="000000"/>
          <w:sz w:val="74"/>
          <w:szCs w:val="74"/>
        </w:rPr>
        <w:t>đ</w:t>
      </w:r>
      <w:r w:rsidRPr="00F130B5">
        <w:rPr>
          <w:rFonts w:ascii="ffe" w:hAnsi="ffe"/>
          <w:color w:val="000000"/>
          <w:sz w:val="74"/>
          <w:szCs w:val="74"/>
        </w:rPr>
        <w:t>i</w:t>
      </w:r>
      <w:r w:rsidRPr="00F130B5">
        <w:rPr>
          <w:rFonts w:ascii="ff12" w:hAnsi="ff12"/>
          <w:color w:val="000000"/>
          <w:sz w:val="74"/>
          <w:szCs w:val="74"/>
        </w:rPr>
        <w:t>ề</w:t>
      </w:r>
      <w:r w:rsidRPr="00F130B5">
        <w:rPr>
          <w:rFonts w:ascii="ffe" w:hAnsi="ffe"/>
          <w:color w:val="000000"/>
          <w:spacing w:val="-1"/>
          <w:sz w:val="74"/>
          <w:szCs w:val="74"/>
        </w:rPr>
        <w:t>u ch</w:t>
      </w:r>
      <w:r w:rsidRPr="00F130B5">
        <w:rPr>
          <w:rFonts w:ascii="ff12" w:hAnsi="ff12"/>
          <w:color w:val="000000"/>
          <w:sz w:val="74"/>
          <w:szCs w:val="74"/>
        </w:rPr>
        <w:t>ế</w:t>
      </w:r>
      <w:r w:rsidRPr="00F130B5">
        <w:rPr>
          <w:rFonts w:ascii="ffe" w:hAnsi="ffe"/>
          <w:color w:val="000000"/>
          <w:spacing w:val="53"/>
          <w:sz w:val="74"/>
          <w:szCs w:val="74"/>
        </w:rPr>
        <w:t xml:space="preserve"> </w:t>
      </w:r>
      <w:r w:rsidRPr="00F130B5">
        <w:rPr>
          <w:rFonts w:ascii="ff12" w:hAnsi="ff12"/>
          <w:color w:val="000000"/>
          <w:spacing w:val="-5"/>
          <w:sz w:val="74"/>
          <w:szCs w:val="74"/>
        </w:rPr>
        <w:t>đượ</w:t>
      </w:r>
      <w:r w:rsidRPr="00F130B5">
        <w:rPr>
          <w:rFonts w:ascii="ffe" w:hAnsi="ffe"/>
          <w:color w:val="000000"/>
          <w:spacing w:val="2"/>
          <w:sz w:val="74"/>
          <w:szCs w:val="74"/>
        </w:rPr>
        <w:t xml:space="preserve">c xác </w:t>
      </w:r>
      <w:r w:rsidRPr="00F130B5">
        <w:rPr>
          <w:rFonts w:ascii="ff12" w:hAnsi="ff12"/>
          <w:color w:val="000000"/>
          <w:spacing w:val="-5"/>
          <w:sz w:val="74"/>
          <w:szCs w:val="74"/>
        </w:rPr>
        <w:t>đị</w:t>
      </w:r>
      <w:r w:rsidRPr="00F130B5">
        <w:rPr>
          <w:rFonts w:ascii="ffe" w:hAnsi="ffe"/>
          <w:color w:val="000000"/>
          <w:spacing w:val="-1"/>
          <w:sz w:val="74"/>
          <w:szCs w:val="74"/>
        </w:rPr>
        <w:t xml:space="preserve">nh theo công </w:t>
      </w:r>
    </w:p>
    <w:p w14:paraId="43F51AA7"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th</w:t>
      </w:r>
      <w:r w:rsidRPr="00F130B5">
        <w:rPr>
          <w:rFonts w:ascii="ff12" w:hAnsi="ff12"/>
          <w:color w:val="000000"/>
          <w:sz w:val="74"/>
          <w:szCs w:val="74"/>
        </w:rPr>
        <w:t>ứ</w:t>
      </w:r>
      <w:r w:rsidRPr="00F130B5">
        <w:rPr>
          <w:rFonts w:ascii="ffe" w:hAnsi="ffe"/>
          <w:color w:val="000000"/>
          <w:spacing w:val="-1"/>
          <w:sz w:val="74"/>
          <w:szCs w:val="74"/>
        </w:rPr>
        <w:t xml:space="preserve">c sau: </w:t>
      </w:r>
    </w:p>
    <w:p w14:paraId="3382EB2C"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Khi tín hi</w:t>
      </w:r>
      <w:r w:rsidRPr="00F130B5">
        <w:rPr>
          <w:rFonts w:ascii="ff12" w:hAnsi="ff12"/>
          <w:color w:val="000000"/>
          <w:sz w:val="74"/>
          <w:szCs w:val="74"/>
        </w:rPr>
        <w:t>ệ</w:t>
      </w:r>
      <w:r w:rsidRPr="00F130B5">
        <w:rPr>
          <w:rFonts w:ascii="ffe" w:hAnsi="ffe"/>
          <w:color w:val="000000"/>
          <w:spacing w:val="-2"/>
          <w:sz w:val="74"/>
          <w:szCs w:val="74"/>
        </w:rPr>
        <w:t xml:space="preserve">u </w:t>
      </w:r>
      <w:r w:rsidRPr="00F130B5">
        <w:rPr>
          <w:rFonts w:ascii="ff12" w:hAnsi="ff12"/>
          <w:color w:val="000000"/>
          <w:sz w:val="74"/>
          <w:szCs w:val="74"/>
        </w:rPr>
        <w:t>đ</w:t>
      </w:r>
      <w:r w:rsidRPr="00F130B5">
        <w:rPr>
          <w:rFonts w:ascii="ffe" w:hAnsi="ffe"/>
          <w:color w:val="000000"/>
          <w:spacing w:val="4"/>
          <w:sz w:val="74"/>
          <w:szCs w:val="74"/>
        </w:rPr>
        <w:t>i</w:t>
      </w:r>
      <w:r w:rsidRPr="00F130B5">
        <w:rPr>
          <w:rFonts w:ascii="ff12" w:hAnsi="ff12"/>
          <w:color w:val="000000"/>
          <w:sz w:val="74"/>
          <w:szCs w:val="74"/>
        </w:rPr>
        <w:t>ề</w:t>
      </w:r>
      <w:r w:rsidRPr="00F130B5">
        <w:rPr>
          <w:rFonts w:ascii="ffe" w:hAnsi="ffe"/>
          <w:color w:val="000000"/>
          <w:spacing w:val="-5"/>
          <w:sz w:val="74"/>
          <w:szCs w:val="74"/>
        </w:rPr>
        <w:t>u ch</w:t>
      </w:r>
      <w:r w:rsidRPr="00F130B5">
        <w:rPr>
          <w:rFonts w:ascii="ff12" w:hAnsi="ff12"/>
          <w:color w:val="000000"/>
          <w:sz w:val="74"/>
          <w:szCs w:val="74"/>
        </w:rPr>
        <w:t>ế</w:t>
      </w:r>
      <w:r w:rsidRPr="00F130B5">
        <w:rPr>
          <w:rFonts w:ascii="ffe" w:hAnsi="ffe"/>
          <w:color w:val="000000"/>
          <w:spacing w:val="-3"/>
          <w:sz w:val="74"/>
          <w:szCs w:val="74"/>
        </w:rPr>
        <w:t xml:space="preserve"> BPSK </w:t>
      </w:r>
      <w:r w:rsidRPr="00F130B5">
        <w:rPr>
          <w:rFonts w:ascii="ff12" w:hAnsi="ff12"/>
          <w:color w:val="000000"/>
          <w:spacing w:val="-5"/>
          <w:sz w:val="74"/>
          <w:szCs w:val="74"/>
        </w:rPr>
        <w:t>đượ</w:t>
      </w:r>
      <w:r w:rsidRPr="00F130B5">
        <w:rPr>
          <w:rFonts w:ascii="ffe" w:hAnsi="ffe"/>
          <w:color w:val="000000"/>
          <w:spacing w:val="4"/>
          <w:sz w:val="74"/>
          <w:szCs w:val="74"/>
        </w:rPr>
        <w:t>c truy</w:t>
      </w:r>
      <w:r w:rsidRPr="00F130B5">
        <w:rPr>
          <w:rFonts w:ascii="ff12" w:hAnsi="ff12"/>
          <w:color w:val="000000"/>
          <w:sz w:val="74"/>
          <w:szCs w:val="74"/>
        </w:rPr>
        <w:t>ề</w:t>
      </w:r>
      <w:r w:rsidRPr="00F130B5">
        <w:rPr>
          <w:rFonts w:ascii="ffe" w:hAnsi="ffe"/>
          <w:color w:val="000000"/>
          <w:spacing w:val="-1"/>
          <w:sz w:val="74"/>
          <w:szCs w:val="74"/>
        </w:rPr>
        <w:t>n qua kênh ch</w:t>
      </w:r>
      <w:r w:rsidRPr="00F130B5">
        <w:rPr>
          <w:rFonts w:ascii="ff12" w:hAnsi="ff12"/>
          <w:color w:val="000000"/>
          <w:sz w:val="74"/>
          <w:szCs w:val="74"/>
        </w:rPr>
        <w:t>ị</w:t>
      </w:r>
      <w:r w:rsidRPr="00F130B5">
        <w:rPr>
          <w:rFonts w:ascii="ffe" w:hAnsi="ffe"/>
          <w:color w:val="000000"/>
          <w:sz w:val="74"/>
          <w:szCs w:val="74"/>
        </w:rPr>
        <w:t xml:space="preserve">u tác </w:t>
      </w:r>
      <w:r w:rsidRPr="00F130B5">
        <w:rPr>
          <w:rFonts w:ascii="ff12" w:hAnsi="ff12"/>
          <w:color w:val="000000"/>
          <w:spacing w:val="-2"/>
          <w:sz w:val="74"/>
          <w:szCs w:val="74"/>
        </w:rPr>
        <w:t>độ</w:t>
      </w:r>
      <w:r w:rsidRPr="00F130B5">
        <w:rPr>
          <w:rFonts w:ascii="ffe" w:hAnsi="ffe"/>
          <w:color w:val="000000"/>
          <w:spacing w:val="-3"/>
          <w:sz w:val="74"/>
          <w:szCs w:val="74"/>
        </w:rPr>
        <w:t>ng c</w:t>
      </w:r>
      <w:r w:rsidRPr="00F130B5">
        <w:rPr>
          <w:rFonts w:ascii="ff12" w:hAnsi="ff12"/>
          <w:color w:val="000000"/>
          <w:sz w:val="74"/>
          <w:szCs w:val="74"/>
        </w:rPr>
        <w:t>ủ</w:t>
      </w:r>
      <w:r w:rsidRPr="00F130B5">
        <w:rPr>
          <w:rFonts w:ascii="ffe" w:hAnsi="ffe"/>
          <w:color w:val="000000"/>
          <w:spacing w:val="4"/>
          <w:sz w:val="74"/>
          <w:szCs w:val="74"/>
        </w:rPr>
        <w:t>a nhi</w:t>
      </w:r>
      <w:r w:rsidRPr="00F130B5">
        <w:rPr>
          <w:rFonts w:ascii="ff12" w:hAnsi="ff12"/>
          <w:color w:val="000000"/>
          <w:sz w:val="74"/>
          <w:szCs w:val="74"/>
        </w:rPr>
        <w:t>ễ</w:t>
      </w:r>
      <w:r w:rsidRPr="00F130B5">
        <w:rPr>
          <w:rFonts w:ascii="ffe" w:hAnsi="ffe"/>
          <w:color w:val="000000"/>
          <w:spacing w:val="-2"/>
          <w:sz w:val="74"/>
          <w:szCs w:val="74"/>
        </w:rPr>
        <w:t xml:space="preserve">u </w:t>
      </w:r>
    </w:p>
    <w:p w14:paraId="4084B639" w14:textId="77777777" w:rsidR="00F130B5" w:rsidRPr="00F130B5" w:rsidRDefault="00F130B5" w:rsidP="00F130B5">
      <w:pPr>
        <w:shd w:val="clear" w:color="auto" w:fill="FFFFFF"/>
        <w:spacing w:line="0" w:lineRule="auto"/>
        <w:ind w:firstLine="0"/>
        <w:jc w:val="left"/>
        <w:rPr>
          <w:rFonts w:ascii="ffe" w:hAnsi="ffe"/>
          <w:color w:val="000000"/>
          <w:spacing w:val="-2"/>
          <w:sz w:val="74"/>
          <w:szCs w:val="74"/>
        </w:rPr>
      </w:pPr>
      <w:r w:rsidRPr="00F130B5">
        <w:rPr>
          <w:rFonts w:ascii="ffe" w:hAnsi="ffe"/>
          <w:color w:val="000000"/>
          <w:spacing w:val="-2"/>
          <w:sz w:val="74"/>
          <w:szCs w:val="74"/>
        </w:rPr>
        <w:t>Gauss tr</w:t>
      </w:r>
      <w:r w:rsidRPr="00F130B5">
        <w:rPr>
          <w:rFonts w:ascii="ff12" w:hAnsi="ff12"/>
          <w:color w:val="000000"/>
          <w:sz w:val="74"/>
          <w:szCs w:val="74"/>
        </w:rPr>
        <w:t>ắ</w:t>
      </w:r>
      <w:r w:rsidRPr="00F130B5">
        <w:rPr>
          <w:rFonts w:ascii="ffe" w:hAnsi="ffe"/>
          <w:color w:val="000000"/>
          <w:spacing w:val="-3"/>
          <w:sz w:val="74"/>
          <w:szCs w:val="74"/>
        </w:rPr>
        <w:t>ng c</w:t>
      </w:r>
      <w:r w:rsidRPr="00F130B5">
        <w:rPr>
          <w:rFonts w:ascii="ff12" w:hAnsi="ff12"/>
          <w:color w:val="000000"/>
          <w:sz w:val="74"/>
          <w:szCs w:val="74"/>
        </w:rPr>
        <w:t>ộ</w:t>
      </w:r>
      <w:r w:rsidRPr="00F130B5">
        <w:rPr>
          <w:rFonts w:ascii="ffe" w:hAnsi="ffe"/>
          <w:color w:val="000000"/>
          <w:spacing w:val="-3"/>
          <w:sz w:val="74"/>
          <w:szCs w:val="74"/>
        </w:rPr>
        <w:t>ng (AWG</w:t>
      </w:r>
      <w:r w:rsidRPr="00F130B5">
        <w:rPr>
          <w:rFonts w:ascii="ff17" w:hAnsi="ff17"/>
          <w:color w:val="000000"/>
          <w:spacing w:val="202"/>
          <w:sz w:val="74"/>
          <w:szCs w:val="74"/>
        </w:rPr>
        <w:t>N</w:t>
      </w:r>
      <w:r w:rsidRPr="00F130B5">
        <w:rPr>
          <w:rFonts w:ascii="ffe" w:hAnsi="ffe"/>
          <w:color w:val="000000"/>
          <w:spacing w:val="-1"/>
          <w:sz w:val="74"/>
          <w:szCs w:val="74"/>
        </w:rPr>
        <w:t>), xác su</w:t>
      </w:r>
      <w:r w:rsidRPr="00F130B5">
        <w:rPr>
          <w:rFonts w:ascii="ff12" w:hAnsi="ff12"/>
          <w:color w:val="000000"/>
          <w:spacing w:val="4"/>
          <w:sz w:val="74"/>
          <w:szCs w:val="74"/>
        </w:rPr>
        <w:t>ấ</w:t>
      </w:r>
      <w:r w:rsidRPr="00F130B5">
        <w:rPr>
          <w:rFonts w:ascii="ffe" w:hAnsi="ffe"/>
          <w:color w:val="000000"/>
          <w:sz w:val="74"/>
          <w:szCs w:val="74"/>
        </w:rPr>
        <w:t>t l</w:t>
      </w:r>
      <w:r w:rsidRPr="00F130B5">
        <w:rPr>
          <w:rFonts w:ascii="ff12" w:hAnsi="ff12"/>
          <w:color w:val="000000"/>
          <w:sz w:val="74"/>
          <w:szCs w:val="74"/>
        </w:rPr>
        <w:t>ỗ</w:t>
      </w:r>
      <w:r w:rsidRPr="00F130B5">
        <w:rPr>
          <w:rFonts w:ascii="ffe" w:hAnsi="ffe"/>
          <w:color w:val="000000"/>
          <w:sz w:val="74"/>
          <w:szCs w:val="74"/>
        </w:rPr>
        <w:t>i bit gi</w:t>
      </w:r>
      <w:r w:rsidRPr="00F130B5">
        <w:rPr>
          <w:rFonts w:ascii="ff12" w:hAnsi="ff12"/>
          <w:color w:val="000000"/>
          <w:spacing w:val="4"/>
          <w:sz w:val="74"/>
          <w:szCs w:val="74"/>
        </w:rPr>
        <w:t>ả</w:t>
      </w:r>
      <w:r w:rsidRPr="00F130B5">
        <w:rPr>
          <w:rFonts w:ascii="ffe" w:hAnsi="ffe"/>
          <w:color w:val="000000"/>
          <w:sz w:val="74"/>
          <w:szCs w:val="74"/>
        </w:rPr>
        <w:t xml:space="preserve">i </w:t>
      </w:r>
      <w:r w:rsidRPr="00F130B5">
        <w:rPr>
          <w:rFonts w:ascii="ff12" w:hAnsi="ff12"/>
          <w:color w:val="000000"/>
          <w:sz w:val="74"/>
          <w:szCs w:val="74"/>
        </w:rPr>
        <w:t>đ</w:t>
      </w:r>
      <w:r w:rsidRPr="00F130B5">
        <w:rPr>
          <w:rFonts w:ascii="ffe" w:hAnsi="ffe"/>
          <w:color w:val="000000"/>
          <w:sz w:val="74"/>
          <w:szCs w:val="74"/>
        </w:rPr>
        <w:t>i</w:t>
      </w:r>
      <w:r w:rsidRPr="00F130B5">
        <w:rPr>
          <w:rFonts w:ascii="ff12" w:hAnsi="ff12"/>
          <w:color w:val="000000"/>
          <w:sz w:val="74"/>
          <w:szCs w:val="74"/>
        </w:rPr>
        <w:t>ề</w:t>
      </w:r>
      <w:r w:rsidRPr="00F130B5">
        <w:rPr>
          <w:rFonts w:ascii="ffe" w:hAnsi="ffe"/>
          <w:color w:val="000000"/>
          <w:spacing w:val="-1"/>
          <w:sz w:val="74"/>
          <w:szCs w:val="74"/>
        </w:rPr>
        <w:t>u ch</w:t>
      </w:r>
      <w:r w:rsidRPr="00F130B5">
        <w:rPr>
          <w:rFonts w:ascii="ff12" w:hAnsi="ff12"/>
          <w:color w:val="000000"/>
          <w:sz w:val="74"/>
          <w:szCs w:val="74"/>
        </w:rPr>
        <w:t>ế</w:t>
      </w:r>
      <w:r w:rsidRPr="00F130B5">
        <w:rPr>
          <w:rFonts w:ascii="ffe" w:hAnsi="ffe"/>
          <w:color w:val="000000"/>
          <w:spacing w:val="53"/>
          <w:sz w:val="74"/>
          <w:szCs w:val="74"/>
        </w:rPr>
        <w:t xml:space="preserve"> </w:t>
      </w:r>
      <w:r w:rsidRPr="00F130B5">
        <w:rPr>
          <w:rFonts w:ascii="ff12" w:hAnsi="ff12"/>
          <w:color w:val="000000"/>
          <w:spacing w:val="-5"/>
          <w:sz w:val="74"/>
          <w:szCs w:val="74"/>
        </w:rPr>
        <w:t>đượ</w:t>
      </w:r>
      <w:r w:rsidRPr="00F130B5">
        <w:rPr>
          <w:rFonts w:ascii="ffe" w:hAnsi="ffe"/>
          <w:color w:val="000000"/>
          <w:spacing w:val="2"/>
          <w:sz w:val="74"/>
          <w:szCs w:val="74"/>
        </w:rPr>
        <w:t xml:space="preserve">c xác </w:t>
      </w:r>
      <w:r w:rsidRPr="00F130B5">
        <w:rPr>
          <w:rFonts w:ascii="ff12" w:hAnsi="ff12"/>
          <w:color w:val="000000"/>
          <w:spacing w:val="-5"/>
          <w:sz w:val="74"/>
          <w:szCs w:val="74"/>
        </w:rPr>
        <w:t>đị</w:t>
      </w:r>
      <w:r w:rsidRPr="00F130B5">
        <w:rPr>
          <w:rFonts w:ascii="ffe" w:hAnsi="ffe"/>
          <w:color w:val="000000"/>
          <w:spacing w:val="-1"/>
          <w:sz w:val="74"/>
          <w:szCs w:val="74"/>
        </w:rPr>
        <w:t xml:space="preserve">nh theo công </w:t>
      </w:r>
    </w:p>
    <w:p w14:paraId="3E4F8E3C"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th</w:t>
      </w:r>
      <w:r w:rsidRPr="00F130B5">
        <w:rPr>
          <w:rFonts w:ascii="ff12" w:hAnsi="ff12"/>
          <w:color w:val="000000"/>
          <w:sz w:val="74"/>
          <w:szCs w:val="74"/>
        </w:rPr>
        <w:t>ứ</w:t>
      </w:r>
      <w:r w:rsidRPr="00F130B5">
        <w:rPr>
          <w:rFonts w:ascii="ffe" w:hAnsi="ffe"/>
          <w:color w:val="000000"/>
          <w:spacing w:val="-1"/>
          <w:sz w:val="74"/>
          <w:szCs w:val="74"/>
        </w:rPr>
        <w:t xml:space="preserve">c sau: </w:t>
      </w:r>
    </w:p>
    <w:p w14:paraId="76219C09"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Khi tín hi</w:t>
      </w:r>
      <w:r w:rsidRPr="00F130B5">
        <w:rPr>
          <w:rFonts w:ascii="ff12" w:hAnsi="ff12"/>
          <w:color w:val="000000"/>
          <w:sz w:val="74"/>
          <w:szCs w:val="74"/>
        </w:rPr>
        <w:t>ệ</w:t>
      </w:r>
      <w:r w:rsidRPr="00F130B5">
        <w:rPr>
          <w:rFonts w:ascii="ffe" w:hAnsi="ffe"/>
          <w:color w:val="000000"/>
          <w:spacing w:val="-2"/>
          <w:sz w:val="74"/>
          <w:szCs w:val="74"/>
        </w:rPr>
        <w:t xml:space="preserve">u </w:t>
      </w:r>
      <w:r w:rsidRPr="00F130B5">
        <w:rPr>
          <w:rFonts w:ascii="ff12" w:hAnsi="ff12"/>
          <w:color w:val="000000"/>
          <w:sz w:val="74"/>
          <w:szCs w:val="74"/>
        </w:rPr>
        <w:t>đ</w:t>
      </w:r>
      <w:r w:rsidRPr="00F130B5">
        <w:rPr>
          <w:rFonts w:ascii="ffe" w:hAnsi="ffe"/>
          <w:color w:val="000000"/>
          <w:spacing w:val="4"/>
          <w:sz w:val="74"/>
          <w:szCs w:val="74"/>
        </w:rPr>
        <w:t>i</w:t>
      </w:r>
      <w:r w:rsidRPr="00F130B5">
        <w:rPr>
          <w:rFonts w:ascii="ff12" w:hAnsi="ff12"/>
          <w:color w:val="000000"/>
          <w:sz w:val="74"/>
          <w:szCs w:val="74"/>
        </w:rPr>
        <w:t>ề</w:t>
      </w:r>
      <w:r w:rsidRPr="00F130B5">
        <w:rPr>
          <w:rFonts w:ascii="ffe" w:hAnsi="ffe"/>
          <w:color w:val="000000"/>
          <w:spacing w:val="-5"/>
          <w:sz w:val="74"/>
          <w:szCs w:val="74"/>
        </w:rPr>
        <w:t>u ch</w:t>
      </w:r>
      <w:r w:rsidRPr="00F130B5">
        <w:rPr>
          <w:rFonts w:ascii="ff12" w:hAnsi="ff12"/>
          <w:color w:val="000000"/>
          <w:sz w:val="74"/>
          <w:szCs w:val="74"/>
        </w:rPr>
        <w:t>ế</w:t>
      </w:r>
      <w:r w:rsidRPr="00F130B5">
        <w:rPr>
          <w:rFonts w:ascii="ffe" w:hAnsi="ffe"/>
          <w:color w:val="000000"/>
          <w:spacing w:val="-3"/>
          <w:sz w:val="74"/>
          <w:szCs w:val="74"/>
        </w:rPr>
        <w:t xml:space="preserve"> BPSK </w:t>
      </w:r>
      <w:r w:rsidRPr="00F130B5">
        <w:rPr>
          <w:rFonts w:ascii="ff12" w:hAnsi="ff12"/>
          <w:color w:val="000000"/>
          <w:spacing w:val="-5"/>
          <w:sz w:val="74"/>
          <w:szCs w:val="74"/>
        </w:rPr>
        <w:t>đượ</w:t>
      </w:r>
      <w:r w:rsidRPr="00F130B5">
        <w:rPr>
          <w:rFonts w:ascii="ffe" w:hAnsi="ffe"/>
          <w:color w:val="000000"/>
          <w:spacing w:val="4"/>
          <w:sz w:val="74"/>
          <w:szCs w:val="74"/>
        </w:rPr>
        <w:t>c truy</w:t>
      </w:r>
      <w:r w:rsidRPr="00F130B5">
        <w:rPr>
          <w:rFonts w:ascii="ff12" w:hAnsi="ff12"/>
          <w:color w:val="000000"/>
          <w:sz w:val="74"/>
          <w:szCs w:val="74"/>
        </w:rPr>
        <w:t>ề</w:t>
      </w:r>
      <w:r w:rsidRPr="00F130B5">
        <w:rPr>
          <w:rFonts w:ascii="ffe" w:hAnsi="ffe"/>
          <w:color w:val="000000"/>
          <w:spacing w:val="-1"/>
          <w:sz w:val="74"/>
          <w:szCs w:val="74"/>
        </w:rPr>
        <w:t>n qua kênh ch</w:t>
      </w:r>
      <w:r w:rsidRPr="00F130B5">
        <w:rPr>
          <w:rFonts w:ascii="ff12" w:hAnsi="ff12"/>
          <w:color w:val="000000"/>
          <w:sz w:val="74"/>
          <w:szCs w:val="74"/>
        </w:rPr>
        <w:t>ị</w:t>
      </w:r>
      <w:r w:rsidRPr="00F130B5">
        <w:rPr>
          <w:rFonts w:ascii="ffe" w:hAnsi="ffe"/>
          <w:color w:val="000000"/>
          <w:sz w:val="74"/>
          <w:szCs w:val="74"/>
        </w:rPr>
        <w:t xml:space="preserve">u tác </w:t>
      </w:r>
      <w:r w:rsidRPr="00F130B5">
        <w:rPr>
          <w:rFonts w:ascii="ff12" w:hAnsi="ff12"/>
          <w:color w:val="000000"/>
          <w:spacing w:val="-2"/>
          <w:sz w:val="74"/>
          <w:szCs w:val="74"/>
        </w:rPr>
        <w:t>độ</w:t>
      </w:r>
      <w:r w:rsidRPr="00F130B5">
        <w:rPr>
          <w:rFonts w:ascii="ffe" w:hAnsi="ffe"/>
          <w:color w:val="000000"/>
          <w:spacing w:val="-3"/>
          <w:sz w:val="74"/>
          <w:szCs w:val="74"/>
        </w:rPr>
        <w:t>ng c</w:t>
      </w:r>
      <w:r w:rsidRPr="00F130B5">
        <w:rPr>
          <w:rFonts w:ascii="ff12" w:hAnsi="ff12"/>
          <w:color w:val="000000"/>
          <w:sz w:val="74"/>
          <w:szCs w:val="74"/>
        </w:rPr>
        <w:t>ủ</w:t>
      </w:r>
      <w:r w:rsidRPr="00F130B5">
        <w:rPr>
          <w:rFonts w:ascii="ffe" w:hAnsi="ffe"/>
          <w:color w:val="000000"/>
          <w:spacing w:val="4"/>
          <w:sz w:val="74"/>
          <w:szCs w:val="74"/>
        </w:rPr>
        <w:t>a nhi</w:t>
      </w:r>
      <w:r w:rsidRPr="00F130B5">
        <w:rPr>
          <w:rFonts w:ascii="ff12" w:hAnsi="ff12"/>
          <w:color w:val="000000"/>
          <w:sz w:val="74"/>
          <w:szCs w:val="74"/>
        </w:rPr>
        <w:t>ễ</w:t>
      </w:r>
      <w:r w:rsidRPr="00F130B5">
        <w:rPr>
          <w:rFonts w:ascii="ffe" w:hAnsi="ffe"/>
          <w:color w:val="000000"/>
          <w:spacing w:val="-2"/>
          <w:sz w:val="74"/>
          <w:szCs w:val="74"/>
        </w:rPr>
        <w:t xml:space="preserve">u </w:t>
      </w:r>
    </w:p>
    <w:p w14:paraId="026BFD29" w14:textId="77777777" w:rsidR="00F130B5" w:rsidRPr="00F130B5" w:rsidRDefault="00F130B5" w:rsidP="00F130B5">
      <w:pPr>
        <w:shd w:val="clear" w:color="auto" w:fill="FFFFFF"/>
        <w:spacing w:line="0" w:lineRule="auto"/>
        <w:ind w:firstLine="0"/>
        <w:jc w:val="left"/>
        <w:rPr>
          <w:rFonts w:ascii="ffe" w:hAnsi="ffe"/>
          <w:color w:val="000000"/>
          <w:spacing w:val="-2"/>
          <w:sz w:val="74"/>
          <w:szCs w:val="74"/>
        </w:rPr>
      </w:pPr>
      <w:r w:rsidRPr="00F130B5">
        <w:rPr>
          <w:rFonts w:ascii="ffe" w:hAnsi="ffe"/>
          <w:color w:val="000000"/>
          <w:spacing w:val="-2"/>
          <w:sz w:val="74"/>
          <w:szCs w:val="74"/>
        </w:rPr>
        <w:t>Gauss tr</w:t>
      </w:r>
      <w:r w:rsidRPr="00F130B5">
        <w:rPr>
          <w:rFonts w:ascii="ff12" w:hAnsi="ff12"/>
          <w:color w:val="000000"/>
          <w:sz w:val="74"/>
          <w:szCs w:val="74"/>
        </w:rPr>
        <w:t>ắ</w:t>
      </w:r>
      <w:r w:rsidRPr="00F130B5">
        <w:rPr>
          <w:rFonts w:ascii="ffe" w:hAnsi="ffe"/>
          <w:color w:val="000000"/>
          <w:spacing w:val="-3"/>
          <w:sz w:val="74"/>
          <w:szCs w:val="74"/>
        </w:rPr>
        <w:t>ng c</w:t>
      </w:r>
      <w:r w:rsidRPr="00F130B5">
        <w:rPr>
          <w:rFonts w:ascii="ff12" w:hAnsi="ff12"/>
          <w:color w:val="000000"/>
          <w:sz w:val="74"/>
          <w:szCs w:val="74"/>
        </w:rPr>
        <w:t>ộ</w:t>
      </w:r>
      <w:r w:rsidRPr="00F130B5">
        <w:rPr>
          <w:rFonts w:ascii="ffe" w:hAnsi="ffe"/>
          <w:color w:val="000000"/>
          <w:spacing w:val="-3"/>
          <w:sz w:val="74"/>
          <w:szCs w:val="74"/>
        </w:rPr>
        <w:t>ng (AWG</w:t>
      </w:r>
      <w:r w:rsidRPr="00F130B5">
        <w:rPr>
          <w:rFonts w:ascii="ff17" w:hAnsi="ff17"/>
          <w:color w:val="000000"/>
          <w:spacing w:val="202"/>
          <w:sz w:val="74"/>
          <w:szCs w:val="74"/>
        </w:rPr>
        <w:t>N</w:t>
      </w:r>
      <w:r w:rsidRPr="00F130B5">
        <w:rPr>
          <w:rFonts w:ascii="ffe" w:hAnsi="ffe"/>
          <w:color w:val="000000"/>
          <w:spacing w:val="-1"/>
          <w:sz w:val="74"/>
          <w:szCs w:val="74"/>
        </w:rPr>
        <w:t>), xác su</w:t>
      </w:r>
      <w:r w:rsidRPr="00F130B5">
        <w:rPr>
          <w:rFonts w:ascii="ff12" w:hAnsi="ff12"/>
          <w:color w:val="000000"/>
          <w:spacing w:val="4"/>
          <w:sz w:val="74"/>
          <w:szCs w:val="74"/>
        </w:rPr>
        <w:t>ấ</w:t>
      </w:r>
      <w:r w:rsidRPr="00F130B5">
        <w:rPr>
          <w:rFonts w:ascii="ffe" w:hAnsi="ffe"/>
          <w:color w:val="000000"/>
          <w:sz w:val="74"/>
          <w:szCs w:val="74"/>
        </w:rPr>
        <w:t>t l</w:t>
      </w:r>
      <w:r w:rsidRPr="00F130B5">
        <w:rPr>
          <w:rFonts w:ascii="ff12" w:hAnsi="ff12"/>
          <w:color w:val="000000"/>
          <w:sz w:val="74"/>
          <w:szCs w:val="74"/>
        </w:rPr>
        <w:t>ỗ</w:t>
      </w:r>
      <w:r w:rsidRPr="00F130B5">
        <w:rPr>
          <w:rFonts w:ascii="ffe" w:hAnsi="ffe"/>
          <w:color w:val="000000"/>
          <w:sz w:val="74"/>
          <w:szCs w:val="74"/>
        </w:rPr>
        <w:t>i bit gi</w:t>
      </w:r>
      <w:r w:rsidRPr="00F130B5">
        <w:rPr>
          <w:rFonts w:ascii="ff12" w:hAnsi="ff12"/>
          <w:color w:val="000000"/>
          <w:spacing w:val="4"/>
          <w:sz w:val="74"/>
          <w:szCs w:val="74"/>
        </w:rPr>
        <w:t>ả</w:t>
      </w:r>
      <w:r w:rsidRPr="00F130B5">
        <w:rPr>
          <w:rFonts w:ascii="ffe" w:hAnsi="ffe"/>
          <w:color w:val="000000"/>
          <w:sz w:val="74"/>
          <w:szCs w:val="74"/>
        </w:rPr>
        <w:t xml:space="preserve">i </w:t>
      </w:r>
      <w:r w:rsidRPr="00F130B5">
        <w:rPr>
          <w:rFonts w:ascii="ff12" w:hAnsi="ff12"/>
          <w:color w:val="000000"/>
          <w:sz w:val="74"/>
          <w:szCs w:val="74"/>
        </w:rPr>
        <w:t>đ</w:t>
      </w:r>
      <w:r w:rsidRPr="00F130B5">
        <w:rPr>
          <w:rFonts w:ascii="ffe" w:hAnsi="ffe"/>
          <w:color w:val="000000"/>
          <w:sz w:val="74"/>
          <w:szCs w:val="74"/>
        </w:rPr>
        <w:t>i</w:t>
      </w:r>
      <w:r w:rsidRPr="00F130B5">
        <w:rPr>
          <w:rFonts w:ascii="ff12" w:hAnsi="ff12"/>
          <w:color w:val="000000"/>
          <w:sz w:val="74"/>
          <w:szCs w:val="74"/>
        </w:rPr>
        <w:t>ề</w:t>
      </w:r>
      <w:r w:rsidRPr="00F130B5">
        <w:rPr>
          <w:rFonts w:ascii="ffe" w:hAnsi="ffe"/>
          <w:color w:val="000000"/>
          <w:spacing w:val="-1"/>
          <w:sz w:val="74"/>
          <w:szCs w:val="74"/>
        </w:rPr>
        <w:t>u ch</w:t>
      </w:r>
      <w:r w:rsidRPr="00F130B5">
        <w:rPr>
          <w:rFonts w:ascii="ff12" w:hAnsi="ff12"/>
          <w:color w:val="000000"/>
          <w:sz w:val="74"/>
          <w:szCs w:val="74"/>
        </w:rPr>
        <w:t>ế</w:t>
      </w:r>
      <w:r w:rsidRPr="00F130B5">
        <w:rPr>
          <w:rFonts w:ascii="ffe" w:hAnsi="ffe"/>
          <w:color w:val="000000"/>
          <w:spacing w:val="53"/>
          <w:sz w:val="74"/>
          <w:szCs w:val="74"/>
        </w:rPr>
        <w:t xml:space="preserve"> </w:t>
      </w:r>
      <w:r w:rsidRPr="00F130B5">
        <w:rPr>
          <w:rFonts w:ascii="ff12" w:hAnsi="ff12"/>
          <w:color w:val="000000"/>
          <w:spacing w:val="-5"/>
          <w:sz w:val="74"/>
          <w:szCs w:val="74"/>
        </w:rPr>
        <w:t>đượ</w:t>
      </w:r>
      <w:r w:rsidRPr="00F130B5">
        <w:rPr>
          <w:rFonts w:ascii="ffe" w:hAnsi="ffe"/>
          <w:color w:val="000000"/>
          <w:spacing w:val="2"/>
          <w:sz w:val="74"/>
          <w:szCs w:val="74"/>
        </w:rPr>
        <w:t xml:space="preserve">c xác </w:t>
      </w:r>
      <w:r w:rsidRPr="00F130B5">
        <w:rPr>
          <w:rFonts w:ascii="ff12" w:hAnsi="ff12"/>
          <w:color w:val="000000"/>
          <w:spacing w:val="-5"/>
          <w:sz w:val="74"/>
          <w:szCs w:val="74"/>
        </w:rPr>
        <w:t>đị</w:t>
      </w:r>
      <w:r w:rsidRPr="00F130B5">
        <w:rPr>
          <w:rFonts w:ascii="ffe" w:hAnsi="ffe"/>
          <w:color w:val="000000"/>
          <w:spacing w:val="-1"/>
          <w:sz w:val="74"/>
          <w:szCs w:val="74"/>
        </w:rPr>
        <w:t xml:space="preserve">nh theo công </w:t>
      </w:r>
    </w:p>
    <w:p w14:paraId="03DBB2FD" w14:textId="77777777" w:rsidR="00F130B5" w:rsidRPr="00F130B5" w:rsidRDefault="00F130B5" w:rsidP="00F130B5">
      <w:pPr>
        <w:shd w:val="clear" w:color="auto" w:fill="FFFFFF"/>
        <w:spacing w:line="0" w:lineRule="auto"/>
        <w:ind w:firstLine="0"/>
        <w:jc w:val="left"/>
        <w:rPr>
          <w:rFonts w:ascii="ffe" w:hAnsi="ffe"/>
          <w:color w:val="000000"/>
          <w:sz w:val="74"/>
          <w:szCs w:val="74"/>
        </w:rPr>
      </w:pPr>
      <w:r w:rsidRPr="00F130B5">
        <w:rPr>
          <w:rFonts w:ascii="ffe" w:hAnsi="ffe"/>
          <w:color w:val="000000"/>
          <w:sz w:val="74"/>
          <w:szCs w:val="74"/>
        </w:rPr>
        <w:t>th</w:t>
      </w:r>
      <w:r w:rsidRPr="00F130B5">
        <w:rPr>
          <w:rFonts w:ascii="ff12" w:hAnsi="ff12"/>
          <w:color w:val="000000"/>
          <w:sz w:val="74"/>
          <w:szCs w:val="74"/>
        </w:rPr>
        <w:t>ứ</w:t>
      </w:r>
      <w:r w:rsidRPr="00F130B5">
        <w:rPr>
          <w:rFonts w:ascii="ffe" w:hAnsi="ffe"/>
          <w:color w:val="000000"/>
          <w:spacing w:val="-1"/>
          <w:sz w:val="74"/>
          <w:szCs w:val="74"/>
        </w:rPr>
        <w:t xml:space="preserve">c sau: </w:t>
      </w:r>
    </w:p>
    <w:p w14:paraId="63051F82" w14:textId="0ED84052" w:rsidR="00AC64CF" w:rsidRDefault="003E6DDF" w:rsidP="005A5A1A">
      <w:pPr>
        <w:pStyle w:val="Heading3"/>
      </w:pPr>
      <w:bookmarkStart w:id="44" w:name="_Toc136121475"/>
      <w:r>
        <w:lastRenderedPageBreak/>
        <w:t>5.2. Điều chế QPSK</w:t>
      </w:r>
      <w:bookmarkEnd w:id="44"/>
    </w:p>
    <w:p w14:paraId="760598C8" w14:textId="66B11CE7" w:rsidR="00514A0B" w:rsidRPr="00514A0B" w:rsidRDefault="00514A0B" w:rsidP="00514A0B">
      <w:pPr>
        <w:rPr>
          <w:sz w:val="24"/>
        </w:rPr>
      </w:pPr>
      <w:r w:rsidRPr="00514A0B">
        <w:t>Đây là một trong những phương pháp thông dụng nhất trong truyền dẫn.</w:t>
      </w:r>
      <w:r>
        <w:rPr>
          <w:sz w:val="24"/>
        </w:rPr>
        <w:t xml:space="preserve"> </w:t>
      </w:r>
      <w:r w:rsidRPr="00514A0B">
        <w:t>Công thức cho sóng mang được điều chế PSK 4 mức như sau:</w:t>
      </w:r>
    </w:p>
    <w:p w14:paraId="260B4A41" w14:textId="34540DA8" w:rsidR="00514A0B" w:rsidRPr="00514A0B" w:rsidRDefault="00000000" w:rsidP="00514A0B">
      <w:pPr>
        <w:rPr>
          <w:sz w:val="24"/>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2E</m:t>
                  </m:r>
                </m:num>
                <m:den>
                  <m:r>
                    <w:rPr>
                      <w:rFonts w:ascii="Cambria Math" w:hAnsi="Cambria Math"/>
                    </w:rPr>
                    <m:t>T</m:t>
                  </m:r>
                </m:den>
              </m:f>
              <m:r>
                <w:rPr>
                  <w:rFonts w:ascii="Cambria Math" w:hAnsi="Cambria Math"/>
                </w:rPr>
                <m:t xml:space="preserve"> </m:t>
              </m:r>
            </m:e>
          </m:rad>
          <m:func>
            <m:funcPr>
              <m:ctrlPr>
                <w:rPr>
                  <w:rFonts w:ascii="Cambria Math" w:hAnsi="Cambria Math"/>
                  <w:i/>
                </w:rPr>
              </m:ctrlPr>
            </m:funcPr>
            <m:fName>
              <m:r>
                <m:rPr>
                  <m:sty m:val="p"/>
                </m:rPr>
                <w:rPr>
                  <w:rFonts w:ascii="Cambria Math" w:hAnsi="Cambria Math"/>
                </w:rPr>
                <m:t xml:space="preserve"> 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 θ</m:t>
                  </m:r>
                  <m:d>
                    <m:dPr>
                      <m:ctrlPr>
                        <w:rPr>
                          <w:rFonts w:ascii="Cambria Math" w:hAnsi="Cambria Math"/>
                          <w:i/>
                        </w:rPr>
                      </m:ctrlPr>
                    </m:dPr>
                    <m:e>
                      <m:r>
                        <w:rPr>
                          <w:rFonts w:ascii="Cambria Math" w:hAnsi="Cambria Math"/>
                        </w:rPr>
                        <m:t>t</m:t>
                      </m:r>
                    </m:e>
                  </m:d>
                  <m:r>
                    <w:rPr>
                      <w:rFonts w:ascii="Cambria Math" w:hAnsi="Cambria Math"/>
                    </w:rPr>
                    <m:t>+ θ</m:t>
                  </m:r>
                </m:e>
              </m:d>
              <m:r>
                <w:rPr>
                  <w:rFonts w:ascii="Cambria Math" w:hAnsi="Cambria Math"/>
                </w:rPr>
                <m:t xml:space="preserve">  0≤t≤T, t</m:t>
              </m:r>
              <m:d>
                <m:dPr>
                  <m:ctrlPr>
                    <w:rPr>
                      <w:rFonts w:ascii="Cambria Math" w:hAnsi="Cambria Math"/>
                      <w:i/>
                    </w:rPr>
                  </m:ctrlPr>
                </m:dPr>
                <m:e>
                  <m:r>
                    <w:rPr>
                      <w:rFonts w:ascii="Cambria Math" w:hAnsi="Cambria Math"/>
                    </w:rPr>
                    <m:t>0;t</m:t>
                  </m:r>
                </m:e>
              </m:d>
              <m:r>
                <w:rPr>
                  <w:rFonts w:ascii="Cambria Math" w:hAnsi="Cambria Math"/>
                </w:rPr>
                <m:t>T</m:t>
              </m:r>
            </m:e>
          </m:func>
        </m:oMath>
      </m:oMathPara>
    </w:p>
    <w:p w14:paraId="1A2C5E55" w14:textId="77777777" w:rsidR="00514A0B" w:rsidRPr="00514A0B" w:rsidRDefault="00514A0B" w:rsidP="00514A0B">
      <w:pPr>
        <w:rPr>
          <w:sz w:val="24"/>
        </w:rPr>
      </w:pPr>
      <w:r w:rsidRPr="00514A0B">
        <w:t>Với θ pha ban đầu ta cho bằng 0 </w:t>
      </w:r>
    </w:p>
    <w:p w14:paraId="61F6F956" w14:textId="34F13444" w:rsidR="00514A0B" w:rsidRPr="00514A0B" w:rsidRDefault="003D3180" w:rsidP="00514A0B">
      <w:pPr>
        <w:rPr>
          <w:sz w:val="24"/>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=(2i-1)</m:t>
          </m:r>
          <m:f>
            <m:fPr>
              <m:ctrlPr>
                <w:rPr>
                  <w:rFonts w:ascii="Cambria Math" w:hAnsi="Cambria Math"/>
                  <w:i/>
                </w:rPr>
              </m:ctrlPr>
            </m:fPr>
            <m:num>
              <m:r>
                <w:rPr>
                  <w:rFonts w:ascii="Cambria Math" w:hAnsi="Cambria Math"/>
                </w:rPr>
                <m:t>π</m:t>
              </m:r>
            </m:num>
            <m:den>
              <m:r>
                <w:rPr>
                  <w:rFonts w:ascii="Cambria Math" w:hAnsi="Cambria Math"/>
                </w:rPr>
                <m:t>4</m:t>
              </m:r>
            </m:den>
          </m:f>
        </m:oMath>
      </m:oMathPara>
    </w:p>
    <w:p w14:paraId="5AC84C88" w14:textId="77777777" w:rsidR="00514A0B" w:rsidRPr="00514A0B" w:rsidRDefault="00514A0B" w:rsidP="00514A0B">
      <w:pPr>
        <w:rPr>
          <w:sz w:val="24"/>
        </w:rPr>
      </w:pPr>
      <w:r w:rsidRPr="00514A0B">
        <w:t>Trong đó,</w:t>
      </w:r>
    </w:p>
    <w:p w14:paraId="512CD3A6" w14:textId="4A680884" w:rsidR="00514A0B" w:rsidRPr="00514A0B" w:rsidRDefault="00514A0B" w:rsidP="00A04067">
      <w:pPr>
        <w:ind w:left="720"/>
        <w:rPr>
          <w:sz w:val="24"/>
        </w:rPr>
      </w:pPr>
      <w:r w:rsidRPr="00514A0B">
        <w:t>i = 1,2,3,4 tương ứng là các ký tự được phát đi là "00", "01", "11", "10"</w:t>
      </w:r>
    </w:p>
    <w:p w14:paraId="3FC063C4" w14:textId="28CF9116" w:rsidR="00514A0B" w:rsidRPr="00514A0B" w:rsidRDefault="00514A0B" w:rsidP="00A04067">
      <w:pPr>
        <w:ind w:left="720"/>
        <w:rPr>
          <w:sz w:val="24"/>
        </w:rPr>
      </w:pPr>
      <w:r w:rsidRPr="00514A0B">
        <w:t>T</w:t>
      </w:r>
      <w:r w:rsidRPr="00514A0B">
        <w:rPr>
          <w:sz w:val="48"/>
          <w:szCs w:val="48"/>
        </w:rPr>
        <w:t xml:space="preserve"> </w:t>
      </w:r>
      <w:r w:rsidRPr="00514A0B">
        <w:t>= 2.T</w:t>
      </w:r>
      <w:r w:rsidRPr="00737F81">
        <w:rPr>
          <w:szCs w:val="26"/>
          <w:vertAlign w:val="subscript"/>
        </w:rPr>
        <w:t>b</w:t>
      </w:r>
      <w:r w:rsidRPr="00514A0B">
        <w:rPr>
          <w:sz w:val="48"/>
          <w:szCs w:val="48"/>
        </w:rPr>
        <w:t xml:space="preserve"> </w:t>
      </w:r>
      <w:r w:rsidRPr="00514A0B">
        <w:t>(T</w:t>
      </w:r>
      <w:r w:rsidRPr="00737F81">
        <w:rPr>
          <w:szCs w:val="26"/>
          <w:vertAlign w:val="subscript"/>
        </w:rPr>
        <w:t>b</w:t>
      </w:r>
      <w:r w:rsidRPr="00514A0B">
        <w:t>: Thời gian của một bit, T: thời gian của một ký tự)</w:t>
      </w:r>
    </w:p>
    <w:p w14:paraId="52C03596" w14:textId="59A9D119" w:rsidR="00514A0B" w:rsidRPr="00514A0B" w:rsidRDefault="00514A0B" w:rsidP="00A04067">
      <w:pPr>
        <w:ind w:left="720"/>
        <w:rPr>
          <w:sz w:val="24"/>
        </w:rPr>
      </w:pPr>
      <w:r w:rsidRPr="00514A0B">
        <w:t>E   :  năng lượng của tín hiệu phát triển trên một ký tự.</w:t>
      </w:r>
    </w:p>
    <w:p w14:paraId="5629568A" w14:textId="4C801E61" w:rsidR="00AB10A8" w:rsidRDefault="00FF7EC2" w:rsidP="005A5A1A">
      <w:pPr>
        <w:pStyle w:val="Heading3"/>
      </w:pPr>
      <w:bookmarkStart w:id="45" w:name="_Toc136121476"/>
      <w:r>
        <w:t>5.3 Điều chế QAM</w:t>
      </w:r>
      <w:bookmarkEnd w:id="45"/>
    </w:p>
    <w:p w14:paraId="2B631632" w14:textId="249552FE" w:rsidR="00A00AC3" w:rsidRPr="00A00AC3" w:rsidRDefault="00A00AC3" w:rsidP="00A00AC3">
      <w:pPr>
        <w:rPr>
          <w:sz w:val="24"/>
        </w:rPr>
      </w:pPr>
      <w:r w:rsidRPr="00A00AC3">
        <w:t>Trong hệ thống PSK, các thành phần đồng pha và vuông pha được kết hợp</w:t>
      </w:r>
      <w:r>
        <w:rPr>
          <w:sz w:val="24"/>
        </w:rPr>
        <w:t xml:space="preserve"> </w:t>
      </w:r>
      <w:r w:rsidRPr="00A00AC3">
        <w:t>với nhau tạo thành một tín hiệu đường bao không đổi. Tuy nhiên, nếu loại bỏ loại</w:t>
      </w:r>
      <w:r>
        <w:rPr>
          <w:sz w:val="24"/>
        </w:rPr>
        <w:t xml:space="preserve"> </w:t>
      </w:r>
      <w:r w:rsidRPr="00A00AC3">
        <w:t>này và để cho các thành phần đồng pha và vuông pha có thể độc lập với nhau thì ta</w:t>
      </w:r>
      <w:r>
        <w:rPr>
          <w:sz w:val="24"/>
        </w:rPr>
        <w:t xml:space="preserve"> </w:t>
      </w:r>
      <w:r w:rsidRPr="00A00AC3">
        <w:t>được một sơ đồ điều mới gọi là điều biên cầu phương điều chế biên độ sóng mang</w:t>
      </w:r>
      <w:r>
        <w:t xml:space="preserve"> </w:t>
      </w:r>
      <w:r w:rsidRPr="00A00AC3">
        <w:t>QAM (điều chế biên độ gốc) . Ở sơ đồ điều chế này, sóng mang bị điều chế cả biên</w:t>
      </w:r>
      <w:r>
        <w:rPr>
          <w:sz w:val="24"/>
        </w:rPr>
        <w:t xml:space="preserve"> </w:t>
      </w:r>
      <w:r w:rsidRPr="00A00AC3">
        <w:t>độ lẫn pha. Điều chế QAM là có ưu điểm là tăng dung lượng truyền dẫn số.</w:t>
      </w:r>
    </w:p>
    <w:p w14:paraId="15D0B577" w14:textId="2DFA0664" w:rsidR="00A00AC3" w:rsidRPr="00A00AC3" w:rsidRDefault="00A00AC3" w:rsidP="00AC5994">
      <w:pPr>
        <w:rPr>
          <w:sz w:val="24"/>
        </w:rPr>
      </w:pPr>
      <w:r w:rsidRPr="00A00AC3">
        <w:t>Dạng tổng quát của điều chế QAM, 14 mức (m-QAM) được xác định như</w:t>
      </w:r>
      <w:r w:rsidR="00AC5994">
        <w:rPr>
          <w:sz w:val="24"/>
        </w:rPr>
        <w:t xml:space="preserve"> </w:t>
      </w:r>
      <w:r w:rsidRPr="00A00AC3">
        <w:t>sau:</w:t>
      </w:r>
    </w:p>
    <w:p w14:paraId="68C9DDF2" w14:textId="160AEDD1" w:rsidR="00B92BC2" w:rsidRDefault="00000000" w:rsidP="00A83ACB">
      <w:pPr>
        <w:ind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T</m:t>
                  </m:r>
                </m:den>
              </m:f>
            </m:e>
          </m:rad>
          <m:func>
            <m:funcPr>
              <m:ctrlPr>
                <w:rPr>
                  <w:rFonts w:ascii="Cambria Math" w:hAnsi="Cambria Math"/>
                  <w:i/>
                </w:rPr>
              </m:ctrlPr>
            </m:funcPr>
            <m:fName>
              <m:sSub>
                <m:sSubPr>
                  <m:ctrlPr>
                    <w:rPr>
                      <w:rFonts w:ascii="Cambria Math" w:hAnsi="Cambria Math"/>
                    </w:rPr>
                  </m:ctrlPr>
                </m:sSubPr>
                <m:e>
                  <m:r>
                    <w:rPr>
                      <w:rFonts w:ascii="Cambria Math" w:hAnsi="Cambria Math"/>
                    </w:rPr>
                    <m:t>a</m:t>
                  </m:r>
                </m:e>
                <m:sub>
                  <m:r>
                    <w:rPr>
                      <w:rFonts w:ascii="Cambria Math" w:hAnsi="Cambria Math"/>
                    </w:rPr>
                    <m:t>i</m:t>
                  </m:r>
                </m:sub>
              </m:sSub>
            </m:fNa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T</m:t>
                          </m:r>
                        </m:den>
                      </m:f>
                    </m:e>
                  </m:rad>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hAnsi="Cambria Math"/>
                            </w:rPr>
                            <m:t>i</m:t>
                          </m:r>
                        </m:sub>
                      </m:sSub>
                    </m:fName>
                    <m:e>
                      <m:func>
                        <m:funcPr>
                          <m:ctrlPr>
                            <w:rPr>
                              <w:rFonts w:ascii="Cambria Math" w:hAnsi="Cambria Math"/>
                              <w:i/>
                            </w:rPr>
                          </m:ctrlPr>
                        </m:funcPr>
                        <m:fNa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e>
                          </m:func>
                          <m:r>
                            <w:rPr>
                              <w:rFonts w:ascii="Cambria Math" w:hAnsi="Cambria Math"/>
                            </w:rPr>
                            <m:t xml:space="preserve"> (0≤t≤T)</m:t>
                          </m:r>
                        </m:fName>
                        <m:e>
                          <m:r>
                            <w:rPr>
                              <w:rFonts w:ascii="Cambria Math" w:hAnsi="Cambria Math"/>
                            </w:rPr>
                            <m:t xml:space="preserve"> </m:t>
                          </m:r>
                        </m:e>
                      </m:func>
                    </m:e>
                  </m:func>
                </m:e>
              </m:func>
            </m:e>
          </m:func>
        </m:oMath>
      </m:oMathPara>
    </w:p>
    <w:p w14:paraId="54E5C15B" w14:textId="77777777" w:rsidR="004E6D66" w:rsidRPr="004E6D66" w:rsidRDefault="004E6D66" w:rsidP="004E6D66">
      <w:pPr>
        <w:rPr>
          <w:sz w:val="24"/>
        </w:rPr>
      </w:pPr>
      <w:r w:rsidRPr="004E6D66">
        <w:t>Trong đó,</w:t>
      </w:r>
    </w:p>
    <w:p w14:paraId="0D37AECE" w14:textId="77777777" w:rsidR="004E6D66" w:rsidRPr="004E6D66" w:rsidRDefault="004E6D66" w:rsidP="004E6D66">
      <w:pPr>
        <w:rPr>
          <w:sz w:val="24"/>
        </w:rPr>
      </w:pPr>
      <w:r w:rsidRPr="004E6D66">
        <w:t> E</w:t>
      </w:r>
      <w:r w:rsidRPr="004E6D66">
        <w:rPr>
          <w:szCs w:val="26"/>
          <w:vertAlign w:val="subscript"/>
        </w:rPr>
        <w:t>0</w:t>
      </w:r>
      <w:r w:rsidRPr="004E6D66">
        <w:t>  :   năng lượng của tín hiệu có biên độ thấp nhất </w:t>
      </w:r>
    </w:p>
    <w:p w14:paraId="2C39DA25" w14:textId="77777777" w:rsidR="004E6D66" w:rsidRPr="004E6D66" w:rsidRDefault="004E6D66" w:rsidP="004E6D66">
      <w:pPr>
        <w:rPr>
          <w:sz w:val="24"/>
        </w:rPr>
      </w:pPr>
      <w:r w:rsidRPr="004E6D66">
        <w:t> a</w:t>
      </w:r>
      <w:r w:rsidRPr="004E6D66">
        <w:rPr>
          <w:szCs w:val="26"/>
          <w:vertAlign w:val="subscript"/>
        </w:rPr>
        <w:t>i</w:t>
      </w:r>
      <w:r w:rsidRPr="004E6D66">
        <w:t xml:space="preserve"> , b</w:t>
      </w:r>
      <w:r w:rsidRPr="004E6D66">
        <w:rPr>
          <w:szCs w:val="26"/>
          <w:vertAlign w:val="subscript"/>
        </w:rPr>
        <w:t>i</w:t>
      </w:r>
      <w:r w:rsidRPr="004E6D66">
        <w:rPr>
          <w:sz w:val="48"/>
          <w:szCs w:val="48"/>
        </w:rPr>
        <w:t xml:space="preserve"> </w:t>
      </w:r>
      <w:r w:rsidRPr="004E6D66">
        <w:t>:  cặp số nguyên độc lập được chọn tùy theo vị trí bản tin.</w:t>
      </w:r>
    </w:p>
    <w:p w14:paraId="5D6928B2" w14:textId="74E8039B" w:rsidR="00471B77" w:rsidRDefault="00471B77" w:rsidP="005A5A1A">
      <w:pPr>
        <w:pStyle w:val="Heading3"/>
      </w:pPr>
      <w:bookmarkStart w:id="46" w:name="_Toc136121477"/>
      <w:r>
        <w:lastRenderedPageBreak/>
        <w:t xml:space="preserve">5.4. </w:t>
      </w:r>
      <w:r w:rsidR="00F22A85">
        <w:t>Mã Gray</w:t>
      </w:r>
      <w:bookmarkEnd w:id="46"/>
    </w:p>
    <w:p w14:paraId="5A85D995" w14:textId="55BFF936" w:rsidR="00F22A85" w:rsidRDefault="00F22A85" w:rsidP="00F22A85">
      <w:r w:rsidRPr="00F22A85">
        <w:t>Giản đồ IQ(Inphase Quadrature) cho sơ đồ điều chế sẽ chỉ ra vector truyền cho tất cả các liên kết từ dữ liệu. Mỗi liên kết từ dữ liệu phải được phân phối một vector IQ duy nhất. Mã Grey là một phương pháp cho sự phân phối này, sao cho các điểm canh khác nhau trong vòm sao chỉ khác nhau một chút đơn. Mã này giúp giảm thiểu tỷ lệ lỗi bit toàn bộ vì nó làm giảm cơ hội nhiều bit lỗi xảy ra từ một biểu tượng lỗi đơn.</w:t>
      </w:r>
    </w:p>
    <w:p w14:paraId="4E882588" w14:textId="1FDA0B82" w:rsidR="00A04067" w:rsidRPr="0005306C" w:rsidRDefault="000A5D30" w:rsidP="00EB0055">
      <w:r w:rsidRPr="000A5D30">
        <w:t>Mã Grey có thể được sử dụng cho tất cả các sơ đồ điều chế PSK ( QPSK, 8-PSK, 16-PSK) và QAM(16-QAM,64-QAM,256-QAM...).</w:t>
      </w:r>
    </w:p>
    <w:p w14:paraId="23E66954"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59637D00"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 xml:space="preserve">n. </w:t>
      </w:r>
    </w:p>
    <w:p w14:paraId="4DAAC7F6"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2BC5FCBD"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 xml:space="preserve">n. </w:t>
      </w:r>
    </w:p>
    <w:p w14:paraId="1F832218"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04BFB4A9"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n.</w:t>
      </w:r>
    </w:p>
    <w:p w14:paraId="537B782E" w14:textId="77777777" w:rsidR="00317EC0" w:rsidRPr="00317EC0" w:rsidRDefault="00317EC0" w:rsidP="00317EC0">
      <w:pPr>
        <w:shd w:val="clear" w:color="auto" w:fill="FFFFFF"/>
        <w:spacing w:line="0" w:lineRule="auto"/>
        <w:ind w:firstLine="0"/>
        <w:jc w:val="left"/>
        <w:rPr>
          <w:rFonts w:ascii="ffe" w:hAnsi="ffe"/>
          <w:color w:val="000000"/>
          <w:spacing w:val="-1"/>
          <w:sz w:val="73"/>
          <w:szCs w:val="73"/>
        </w:rPr>
      </w:pPr>
      <w:r w:rsidRPr="00317EC0">
        <w:rPr>
          <w:rFonts w:ascii="ffe" w:hAnsi="ffe"/>
          <w:color w:val="000000"/>
          <w:spacing w:val="-1"/>
          <w:sz w:val="73"/>
          <w:szCs w:val="73"/>
        </w:rPr>
        <w:t xml:space="preserve">Mô hình </w:t>
      </w:r>
      <w:r w:rsidRPr="00317EC0">
        <w:rPr>
          <w:rFonts w:ascii="ff12" w:hAnsi="ff12"/>
          <w:color w:val="000000"/>
          <w:sz w:val="73"/>
          <w:szCs w:val="73"/>
        </w:rPr>
        <w:t>đ</w:t>
      </w:r>
      <w:r w:rsidRPr="00317EC0">
        <w:rPr>
          <w:rFonts w:ascii="ffe" w:hAnsi="ffe"/>
          <w:color w:val="000000"/>
          <w:spacing w:val="5"/>
          <w:sz w:val="73"/>
          <w:szCs w:val="73"/>
        </w:rPr>
        <w:t>i</w:t>
      </w:r>
      <w:r w:rsidRPr="00317EC0">
        <w:rPr>
          <w:rFonts w:ascii="ff12" w:hAnsi="ff12"/>
          <w:color w:val="000000"/>
          <w:spacing w:val="2"/>
          <w:sz w:val="73"/>
          <w:szCs w:val="73"/>
        </w:rPr>
        <w:t>ề</w:t>
      </w:r>
      <w:r w:rsidRPr="00317EC0">
        <w:rPr>
          <w:rFonts w:ascii="ffe" w:hAnsi="ffe"/>
          <w:color w:val="000000"/>
          <w:spacing w:val="-4"/>
          <w:sz w:val="73"/>
          <w:szCs w:val="73"/>
        </w:rPr>
        <w:t>u ch</w:t>
      </w:r>
      <w:r w:rsidRPr="00317EC0">
        <w:rPr>
          <w:rFonts w:ascii="ff12" w:hAnsi="ff12"/>
          <w:color w:val="000000"/>
          <w:spacing w:val="5"/>
          <w:sz w:val="73"/>
          <w:szCs w:val="73"/>
        </w:rPr>
        <w:t>ế</w:t>
      </w:r>
      <w:r w:rsidRPr="00317EC0">
        <w:rPr>
          <w:rFonts w:ascii="ffe" w:hAnsi="ffe"/>
          <w:color w:val="000000"/>
          <w:spacing w:val="32"/>
          <w:sz w:val="73"/>
          <w:szCs w:val="73"/>
        </w:rPr>
        <w:t xml:space="preserve"> </w:t>
      </w:r>
      <w:r w:rsidRPr="00317EC0">
        <w:rPr>
          <w:rFonts w:ascii="ff12" w:hAnsi="ff12"/>
          <w:color w:val="000000"/>
          <w:spacing w:val="1"/>
          <w:sz w:val="73"/>
          <w:szCs w:val="73"/>
        </w:rPr>
        <w:t>đượ</w:t>
      </w:r>
      <w:r w:rsidRPr="00317EC0">
        <w:rPr>
          <w:rFonts w:ascii="ffe" w:hAnsi="ffe"/>
          <w:color w:val="000000"/>
          <w:spacing w:val="2"/>
          <w:sz w:val="73"/>
          <w:szCs w:val="73"/>
        </w:rPr>
        <w:t>c s</w:t>
      </w:r>
      <w:r w:rsidRPr="00317EC0">
        <w:rPr>
          <w:rFonts w:ascii="ff12" w:hAnsi="ff12"/>
          <w:color w:val="000000"/>
          <w:spacing w:val="2"/>
          <w:sz w:val="73"/>
          <w:szCs w:val="73"/>
        </w:rPr>
        <w:t>ử</w:t>
      </w:r>
      <w:r w:rsidRPr="00317EC0">
        <w:rPr>
          <w:rFonts w:ascii="ffe" w:hAnsi="ffe"/>
          <w:color w:val="000000"/>
          <w:spacing w:val="36"/>
          <w:sz w:val="73"/>
          <w:szCs w:val="73"/>
        </w:rPr>
        <w:t xml:space="preserve"> d</w:t>
      </w:r>
      <w:r w:rsidRPr="00317EC0">
        <w:rPr>
          <w:rFonts w:ascii="ff12" w:hAnsi="ff12"/>
          <w:color w:val="000000"/>
          <w:sz w:val="73"/>
          <w:szCs w:val="73"/>
        </w:rPr>
        <w:t>ụ</w:t>
      </w:r>
      <w:r w:rsidRPr="00317EC0">
        <w:rPr>
          <w:rFonts w:ascii="ffe" w:hAnsi="ffe"/>
          <w:color w:val="000000"/>
          <w:spacing w:val="-2"/>
          <w:sz w:val="73"/>
          <w:szCs w:val="73"/>
        </w:rPr>
        <w:t>ng tùy vào vi</w:t>
      </w:r>
      <w:r w:rsidRPr="00317EC0">
        <w:rPr>
          <w:rFonts w:ascii="ff12" w:hAnsi="ff12"/>
          <w:color w:val="000000"/>
          <w:spacing w:val="2"/>
          <w:sz w:val="73"/>
          <w:szCs w:val="73"/>
        </w:rPr>
        <w:t>ệ</w:t>
      </w:r>
      <w:r w:rsidRPr="00317EC0">
        <w:rPr>
          <w:rFonts w:ascii="ffe" w:hAnsi="ffe"/>
          <w:color w:val="000000"/>
          <w:spacing w:val="2"/>
          <w:sz w:val="73"/>
          <w:szCs w:val="73"/>
        </w:rPr>
        <w:t>c d</w:t>
      </w:r>
      <w:r w:rsidRPr="00317EC0">
        <w:rPr>
          <w:rFonts w:ascii="ff12" w:hAnsi="ff12"/>
          <w:color w:val="000000"/>
          <w:sz w:val="73"/>
          <w:szCs w:val="73"/>
        </w:rPr>
        <w:t>ụ</w:t>
      </w:r>
      <w:r w:rsidRPr="00317EC0">
        <w:rPr>
          <w:rFonts w:ascii="ffe" w:hAnsi="ffe"/>
          <w:color w:val="000000"/>
          <w:spacing w:val="-2"/>
          <w:sz w:val="73"/>
          <w:szCs w:val="73"/>
        </w:rPr>
        <w:t>ng hòa gi</w:t>
      </w:r>
      <w:r w:rsidRPr="00317EC0">
        <w:rPr>
          <w:rFonts w:ascii="ff12" w:hAnsi="ff12"/>
          <w:color w:val="000000"/>
          <w:spacing w:val="2"/>
          <w:sz w:val="73"/>
          <w:szCs w:val="73"/>
        </w:rPr>
        <w:t>ữ</w:t>
      </w:r>
      <w:r w:rsidRPr="00317EC0">
        <w:rPr>
          <w:rFonts w:ascii="ffe" w:hAnsi="ffe"/>
          <w:color w:val="000000"/>
          <w:spacing w:val="1"/>
          <w:sz w:val="73"/>
          <w:szCs w:val="73"/>
        </w:rPr>
        <w:t>a yêu c</w:t>
      </w:r>
      <w:r w:rsidRPr="00317EC0">
        <w:rPr>
          <w:rFonts w:ascii="ff12" w:hAnsi="ff12"/>
          <w:color w:val="000000"/>
          <w:spacing w:val="2"/>
          <w:sz w:val="73"/>
          <w:szCs w:val="73"/>
        </w:rPr>
        <w:t>ầ</w:t>
      </w:r>
      <w:r w:rsidRPr="00317EC0">
        <w:rPr>
          <w:rFonts w:ascii="ffe" w:hAnsi="ffe"/>
          <w:color w:val="000000"/>
          <w:sz w:val="73"/>
          <w:szCs w:val="73"/>
        </w:rPr>
        <w:t>u t</w:t>
      </w:r>
      <w:r w:rsidRPr="00317EC0">
        <w:rPr>
          <w:rFonts w:ascii="ff12" w:hAnsi="ff12"/>
          <w:color w:val="000000"/>
          <w:sz w:val="73"/>
          <w:szCs w:val="73"/>
        </w:rPr>
        <w:t>ố</w:t>
      </w:r>
      <w:r w:rsidRPr="00317EC0">
        <w:rPr>
          <w:rFonts w:ascii="ffe" w:hAnsi="ffe"/>
          <w:color w:val="000000"/>
          <w:spacing w:val="2"/>
          <w:sz w:val="73"/>
          <w:szCs w:val="73"/>
        </w:rPr>
        <w:t xml:space="preserve">c </w:t>
      </w:r>
      <w:r w:rsidRPr="00317EC0">
        <w:rPr>
          <w:rFonts w:ascii="ff12" w:hAnsi="ff12"/>
          <w:color w:val="000000"/>
          <w:spacing w:val="-4"/>
          <w:sz w:val="73"/>
          <w:szCs w:val="73"/>
        </w:rPr>
        <w:t>độ</w:t>
      </w:r>
      <w:r w:rsidRPr="00317EC0">
        <w:rPr>
          <w:rFonts w:ascii="ffe" w:hAnsi="ffe"/>
          <w:color w:val="000000"/>
          <w:sz w:val="73"/>
          <w:szCs w:val="73"/>
        </w:rPr>
        <w:t xml:space="preserve"> </w:t>
      </w:r>
    </w:p>
    <w:p w14:paraId="42BE7139" w14:textId="77777777" w:rsidR="00317EC0" w:rsidRPr="00317EC0" w:rsidRDefault="00317EC0" w:rsidP="00317EC0">
      <w:pPr>
        <w:shd w:val="clear" w:color="auto" w:fill="FFFFFF"/>
        <w:spacing w:line="0" w:lineRule="auto"/>
        <w:ind w:firstLine="0"/>
        <w:jc w:val="left"/>
        <w:rPr>
          <w:rFonts w:ascii="ffe" w:hAnsi="ffe"/>
          <w:color w:val="000000"/>
          <w:sz w:val="73"/>
          <w:szCs w:val="73"/>
        </w:rPr>
      </w:pPr>
      <w:r w:rsidRPr="00317EC0">
        <w:rPr>
          <w:rFonts w:ascii="ffe" w:hAnsi="ffe"/>
          <w:color w:val="000000"/>
          <w:sz w:val="73"/>
          <w:szCs w:val="73"/>
        </w:rPr>
        <w:t>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1"/>
          <w:sz w:val="73"/>
          <w:szCs w:val="73"/>
        </w:rPr>
        <w:t>n và ch</w:t>
      </w:r>
      <w:r w:rsidRPr="00317EC0">
        <w:rPr>
          <w:rFonts w:ascii="ff12" w:hAnsi="ff12"/>
          <w:color w:val="000000"/>
          <w:spacing w:val="2"/>
          <w:sz w:val="73"/>
          <w:szCs w:val="73"/>
        </w:rPr>
        <w:t>ấ</w:t>
      </w:r>
      <w:r w:rsidRPr="00317EC0">
        <w:rPr>
          <w:rFonts w:ascii="ffe" w:hAnsi="ffe"/>
          <w:color w:val="000000"/>
          <w:spacing w:val="5"/>
          <w:sz w:val="73"/>
          <w:szCs w:val="73"/>
        </w:rPr>
        <w:t>t l</w:t>
      </w:r>
      <w:r w:rsidRPr="00317EC0">
        <w:rPr>
          <w:rFonts w:ascii="ff12" w:hAnsi="ff12"/>
          <w:color w:val="000000"/>
          <w:spacing w:val="2"/>
          <w:sz w:val="73"/>
          <w:szCs w:val="73"/>
        </w:rPr>
        <w:t>ượ</w:t>
      </w:r>
      <w:r w:rsidRPr="00317EC0">
        <w:rPr>
          <w:rFonts w:ascii="ffe" w:hAnsi="ffe"/>
          <w:color w:val="000000"/>
          <w:sz w:val="73"/>
          <w:szCs w:val="73"/>
        </w:rPr>
        <w:t>ng truy</w:t>
      </w:r>
      <w:r w:rsidRPr="00317EC0">
        <w:rPr>
          <w:rFonts w:ascii="ff12" w:hAnsi="ff12"/>
          <w:color w:val="000000"/>
          <w:spacing w:val="5"/>
          <w:sz w:val="73"/>
          <w:szCs w:val="73"/>
        </w:rPr>
        <w:t>ề</w:t>
      </w:r>
      <w:r w:rsidRPr="00317EC0">
        <w:rPr>
          <w:rFonts w:ascii="ffe" w:hAnsi="ffe"/>
          <w:color w:val="000000"/>
          <w:spacing w:val="-4"/>
          <w:sz w:val="73"/>
          <w:szCs w:val="73"/>
        </w:rPr>
        <w:t>n d</w:t>
      </w:r>
      <w:r w:rsidRPr="00317EC0">
        <w:rPr>
          <w:rFonts w:ascii="ff12" w:hAnsi="ff12"/>
          <w:color w:val="000000"/>
          <w:spacing w:val="2"/>
          <w:sz w:val="73"/>
          <w:szCs w:val="73"/>
        </w:rPr>
        <w:t>ẫ</w:t>
      </w:r>
      <w:r w:rsidRPr="00317EC0">
        <w:rPr>
          <w:rFonts w:ascii="ffe" w:hAnsi="ffe"/>
          <w:color w:val="000000"/>
          <w:spacing w:val="-2"/>
          <w:sz w:val="73"/>
          <w:szCs w:val="73"/>
        </w:rPr>
        <w:t>n.</w:t>
      </w:r>
    </w:p>
    <w:p w14:paraId="02901E76" w14:textId="77777777" w:rsidR="00B7094A" w:rsidRPr="00B7094A" w:rsidRDefault="00B7094A" w:rsidP="00B7094A">
      <w:pPr>
        <w:shd w:val="clear" w:color="auto" w:fill="FFFFFF"/>
        <w:spacing w:line="0" w:lineRule="auto"/>
        <w:ind w:firstLine="0"/>
        <w:jc w:val="left"/>
        <w:rPr>
          <w:rFonts w:ascii="ffe" w:hAnsi="ffe"/>
          <w:color w:val="000000"/>
          <w:spacing w:val="-1"/>
          <w:sz w:val="73"/>
          <w:szCs w:val="73"/>
        </w:rPr>
      </w:pPr>
      <w:r w:rsidRPr="00B7094A">
        <w:rPr>
          <w:rFonts w:ascii="ffe" w:hAnsi="ffe"/>
          <w:color w:val="000000"/>
          <w:spacing w:val="-1"/>
          <w:sz w:val="73"/>
          <w:szCs w:val="73"/>
        </w:rPr>
        <w:t xml:space="preserve">Mô hình </w:t>
      </w:r>
      <w:r w:rsidRPr="00B7094A">
        <w:rPr>
          <w:rFonts w:ascii="ff12" w:hAnsi="ff12"/>
          <w:color w:val="000000"/>
          <w:sz w:val="73"/>
          <w:szCs w:val="73"/>
        </w:rPr>
        <w:t>đ</w:t>
      </w:r>
      <w:r w:rsidRPr="00B7094A">
        <w:rPr>
          <w:rFonts w:ascii="ffe" w:hAnsi="ffe"/>
          <w:color w:val="000000"/>
          <w:spacing w:val="5"/>
          <w:sz w:val="73"/>
          <w:szCs w:val="73"/>
        </w:rPr>
        <w:t>i</w:t>
      </w:r>
      <w:r w:rsidRPr="00B7094A">
        <w:rPr>
          <w:rFonts w:ascii="ff12" w:hAnsi="ff12"/>
          <w:color w:val="000000"/>
          <w:spacing w:val="2"/>
          <w:sz w:val="73"/>
          <w:szCs w:val="73"/>
        </w:rPr>
        <w:t>ề</w:t>
      </w:r>
      <w:r w:rsidRPr="00B7094A">
        <w:rPr>
          <w:rFonts w:ascii="ffe" w:hAnsi="ffe"/>
          <w:color w:val="000000"/>
          <w:spacing w:val="-4"/>
          <w:sz w:val="73"/>
          <w:szCs w:val="73"/>
        </w:rPr>
        <w:t>u ch</w:t>
      </w:r>
      <w:r w:rsidRPr="00B7094A">
        <w:rPr>
          <w:rFonts w:ascii="ff12" w:hAnsi="ff12"/>
          <w:color w:val="000000"/>
          <w:spacing w:val="5"/>
          <w:sz w:val="73"/>
          <w:szCs w:val="73"/>
        </w:rPr>
        <w:t>ế</w:t>
      </w:r>
      <w:r w:rsidRPr="00B7094A">
        <w:rPr>
          <w:rFonts w:ascii="ffe" w:hAnsi="ffe"/>
          <w:color w:val="000000"/>
          <w:spacing w:val="32"/>
          <w:sz w:val="73"/>
          <w:szCs w:val="73"/>
        </w:rPr>
        <w:t xml:space="preserve"> </w:t>
      </w:r>
      <w:r w:rsidRPr="00B7094A">
        <w:rPr>
          <w:rFonts w:ascii="ff12" w:hAnsi="ff12"/>
          <w:color w:val="000000"/>
          <w:spacing w:val="1"/>
          <w:sz w:val="73"/>
          <w:szCs w:val="73"/>
        </w:rPr>
        <w:t>đượ</w:t>
      </w:r>
      <w:r w:rsidRPr="00B7094A">
        <w:rPr>
          <w:rFonts w:ascii="ffe" w:hAnsi="ffe"/>
          <w:color w:val="000000"/>
          <w:spacing w:val="2"/>
          <w:sz w:val="73"/>
          <w:szCs w:val="73"/>
        </w:rPr>
        <w:t>c s</w:t>
      </w:r>
      <w:r w:rsidRPr="00B7094A">
        <w:rPr>
          <w:rFonts w:ascii="ff12" w:hAnsi="ff12"/>
          <w:color w:val="000000"/>
          <w:spacing w:val="2"/>
          <w:sz w:val="73"/>
          <w:szCs w:val="73"/>
        </w:rPr>
        <w:t>ử</w:t>
      </w:r>
      <w:r w:rsidRPr="00B7094A">
        <w:rPr>
          <w:rFonts w:ascii="ffe" w:hAnsi="ffe"/>
          <w:color w:val="000000"/>
          <w:spacing w:val="36"/>
          <w:sz w:val="73"/>
          <w:szCs w:val="73"/>
        </w:rPr>
        <w:t xml:space="preserve"> d</w:t>
      </w:r>
      <w:r w:rsidRPr="00B7094A">
        <w:rPr>
          <w:rFonts w:ascii="ff12" w:hAnsi="ff12"/>
          <w:color w:val="000000"/>
          <w:sz w:val="73"/>
          <w:szCs w:val="73"/>
        </w:rPr>
        <w:t>ụ</w:t>
      </w:r>
      <w:r w:rsidRPr="00B7094A">
        <w:rPr>
          <w:rFonts w:ascii="ffe" w:hAnsi="ffe"/>
          <w:color w:val="000000"/>
          <w:spacing w:val="-2"/>
          <w:sz w:val="73"/>
          <w:szCs w:val="73"/>
        </w:rPr>
        <w:t>ng tùy vào vi</w:t>
      </w:r>
      <w:r w:rsidRPr="00B7094A">
        <w:rPr>
          <w:rFonts w:ascii="ff12" w:hAnsi="ff12"/>
          <w:color w:val="000000"/>
          <w:spacing w:val="2"/>
          <w:sz w:val="73"/>
          <w:szCs w:val="73"/>
        </w:rPr>
        <w:t>ệ</w:t>
      </w:r>
      <w:r w:rsidRPr="00B7094A">
        <w:rPr>
          <w:rFonts w:ascii="ffe" w:hAnsi="ffe"/>
          <w:color w:val="000000"/>
          <w:spacing w:val="2"/>
          <w:sz w:val="73"/>
          <w:szCs w:val="73"/>
        </w:rPr>
        <w:t>c d</w:t>
      </w:r>
      <w:r w:rsidRPr="00B7094A">
        <w:rPr>
          <w:rFonts w:ascii="ff12" w:hAnsi="ff12"/>
          <w:color w:val="000000"/>
          <w:sz w:val="73"/>
          <w:szCs w:val="73"/>
        </w:rPr>
        <w:t>ụ</w:t>
      </w:r>
      <w:r w:rsidRPr="00B7094A">
        <w:rPr>
          <w:rFonts w:ascii="ffe" w:hAnsi="ffe"/>
          <w:color w:val="000000"/>
          <w:spacing w:val="-2"/>
          <w:sz w:val="73"/>
          <w:szCs w:val="73"/>
        </w:rPr>
        <w:t>ng hòa gi</w:t>
      </w:r>
      <w:r w:rsidRPr="00B7094A">
        <w:rPr>
          <w:rFonts w:ascii="ff12" w:hAnsi="ff12"/>
          <w:color w:val="000000"/>
          <w:spacing w:val="2"/>
          <w:sz w:val="73"/>
          <w:szCs w:val="73"/>
        </w:rPr>
        <w:t>ữ</w:t>
      </w:r>
      <w:r w:rsidRPr="00B7094A">
        <w:rPr>
          <w:rFonts w:ascii="ffe" w:hAnsi="ffe"/>
          <w:color w:val="000000"/>
          <w:spacing w:val="1"/>
          <w:sz w:val="73"/>
          <w:szCs w:val="73"/>
        </w:rPr>
        <w:t>a yêu c</w:t>
      </w:r>
      <w:r w:rsidRPr="00B7094A">
        <w:rPr>
          <w:rFonts w:ascii="ff12" w:hAnsi="ff12"/>
          <w:color w:val="000000"/>
          <w:spacing w:val="2"/>
          <w:sz w:val="73"/>
          <w:szCs w:val="73"/>
        </w:rPr>
        <w:t>ầ</w:t>
      </w:r>
      <w:r w:rsidRPr="00B7094A">
        <w:rPr>
          <w:rFonts w:ascii="ffe" w:hAnsi="ffe"/>
          <w:color w:val="000000"/>
          <w:sz w:val="73"/>
          <w:szCs w:val="73"/>
        </w:rPr>
        <w:t>u t</w:t>
      </w:r>
      <w:r w:rsidRPr="00B7094A">
        <w:rPr>
          <w:rFonts w:ascii="ff12" w:hAnsi="ff12"/>
          <w:color w:val="000000"/>
          <w:sz w:val="73"/>
          <w:szCs w:val="73"/>
        </w:rPr>
        <w:t>ố</w:t>
      </w:r>
      <w:r w:rsidRPr="00B7094A">
        <w:rPr>
          <w:rFonts w:ascii="ffe" w:hAnsi="ffe"/>
          <w:color w:val="000000"/>
          <w:spacing w:val="2"/>
          <w:sz w:val="73"/>
          <w:szCs w:val="73"/>
        </w:rPr>
        <w:t xml:space="preserve">c </w:t>
      </w:r>
      <w:r w:rsidRPr="00B7094A">
        <w:rPr>
          <w:rFonts w:ascii="ff12" w:hAnsi="ff12"/>
          <w:color w:val="000000"/>
          <w:spacing w:val="-4"/>
          <w:sz w:val="73"/>
          <w:szCs w:val="73"/>
        </w:rPr>
        <w:t>độ</w:t>
      </w:r>
      <w:r w:rsidRPr="00B7094A">
        <w:rPr>
          <w:rFonts w:ascii="ffe" w:hAnsi="ffe"/>
          <w:color w:val="000000"/>
          <w:sz w:val="73"/>
          <w:szCs w:val="73"/>
        </w:rPr>
        <w:t xml:space="preserve"> </w:t>
      </w:r>
    </w:p>
    <w:p w14:paraId="4BEAE8AE" w14:textId="3121CACB" w:rsidR="00317EC0" w:rsidRPr="00F44EFD" w:rsidRDefault="00B7094A" w:rsidP="00F44EFD">
      <w:pPr>
        <w:shd w:val="clear" w:color="auto" w:fill="FFFFFF"/>
        <w:spacing w:line="0" w:lineRule="auto"/>
        <w:ind w:firstLine="0"/>
        <w:jc w:val="left"/>
        <w:rPr>
          <w:rFonts w:ascii="ffe" w:hAnsi="ffe"/>
          <w:color w:val="000000"/>
          <w:sz w:val="73"/>
          <w:szCs w:val="73"/>
        </w:rPr>
      </w:pPr>
      <w:r w:rsidRPr="00B7094A">
        <w:rPr>
          <w:rFonts w:ascii="ffe" w:hAnsi="ffe"/>
          <w:color w:val="000000"/>
          <w:sz w:val="73"/>
          <w:szCs w:val="73"/>
        </w:rPr>
        <w:t>truy</w:t>
      </w:r>
      <w:r w:rsidRPr="00B7094A">
        <w:rPr>
          <w:rFonts w:ascii="ff12" w:hAnsi="ff12"/>
          <w:color w:val="000000"/>
          <w:spacing w:val="5"/>
          <w:sz w:val="73"/>
          <w:szCs w:val="73"/>
        </w:rPr>
        <w:t>ề</w:t>
      </w:r>
      <w:r w:rsidRPr="00B7094A">
        <w:rPr>
          <w:rFonts w:ascii="ffe" w:hAnsi="ffe"/>
          <w:color w:val="000000"/>
          <w:spacing w:val="-4"/>
          <w:sz w:val="73"/>
          <w:szCs w:val="73"/>
        </w:rPr>
        <w:t>n d</w:t>
      </w:r>
      <w:r w:rsidRPr="00B7094A">
        <w:rPr>
          <w:rFonts w:ascii="ff12" w:hAnsi="ff12"/>
          <w:color w:val="000000"/>
          <w:spacing w:val="2"/>
          <w:sz w:val="73"/>
          <w:szCs w:val="73"/>
        </w:rPr>
        <w:t>ẫ</w:t>
      </w:r>
      <w:r w:rsidRPr="00B7094A">
        <w:rPr>
          <w:rFonts w:ascii="ffe" w:hAnsi="ffe"/>
          <w:color w:val="000000"/>
          <w:spacing w:val="1"/>
          <w:sz w:val="73"/>
          <w:szCs w:val="73"/>
        </w:rPr>
        <w:t>n và ch</w:t>
      </w:r>
      <w:r w:rsidRPr="00B7094A">
        <w:rPr>
          <w:rFonts w:ascii="ff12" w:hAnsi="ff12"/>
          <w:color w:val="000000"/>
          <w:spacing w:val="2"/>
          <w:sz w:val="73"/>
          <w:szCs w:val="73"/>
        </w:rPr>
        <w:t>ấ</w:t>
      </w:r>
      <w:r w:rsidRPr="00B7094A">
        <w:rPr>
          <w:rFonts w:ascii="ffe" w:hAnsi="ffe"/>
          <w:color w:val="000000"/>
          <w:spacing w:val="5"/>
          <w:sz w:val="73"/>
          <w:szCs w:val="73"/>
        </w:rPr>
        <w:t>t l</w:t>
      </w:r>
      <w:r w:rsidRPr="00B7094A">
        <w:rPr>
          <w:rFonts w:ascii="ff12" w:hAnsi="ff12"/>
          <w:color w:val="000000"/>
          <w:spacing w:val="2"/>
          <w:sz w:val="73"/>
          <w:szCs w:val="73"/>
        </w:rPr>
        <w:t>ượ</w:t>
      </w:r>
      <w:r w:rsidRPr="00B7094A">
        <w:rPr>
          <w:rFonts w:ascii="ffe" w:hAnsi="ffe"/>
          <w:color w:val="000000"/>
          <w:sz w:val="73"/>
          <w:szCs w:val="73"/>
        </w:rPr>
        <w:t>ng truy</w:t>
      </w:r>
      <w:r w:rsidRPr="00B7094A">
        <w:rPr>
          <w:rFonts w:ascii="ff12" w:hAnsi="ff12"/>
          <w:color w:val="000000"/>
          <w:spacing w:val="5"/>
          <w:sz w:val="73"/>
          <w:szCs w:val="73"/>
        </w:rPr>
        <w:t>ề</w:t>
      </w:r>
      <w:r w:rsidRPr="00B7094A">
        <w:rPr>
          <w:rFonts w:ascii="ffe" w:hAnsi="ffe"/>
          <w:color w:val="000000"/>
          <w:spacing w:val="-4"/>
          <w:sz w:val="73"/>
          <w:szCs w:val="73"/>
        </w:rPr>
        <w:t>n d</w:t>
      </w:r>
      <w:r w:rsidRPr="00B7094A">
        <w:rPr>
          <w:rFonts w:ascii="ff12" w:hAnsi="ff12"/>
          <w:color w:val="000000"/>
          <w:spacing w:val="2"/>
          <w:sz w:val="73"/>
          <w:szCs w:val="73"/>
        </w:rPr>
        <w:t>ẫ</w:t>
      </w:r>
      <w:r w:rsidRPr="00B7094A">
        <w:rPr>
          <w:rFonts w:ascii="ffe" w:hAnsi="ffe"/>
          <w:color w:val="000000"/>
          <w:spacing w:val="-2"/>
          <w:sz w:val="73"/>
          <w:szCs w:val="73"/>
        </w:rPr>
        <w:t>n.</w:t>
      </w:r>
    </w:p>
    <w:p w14:paraId="0AA02EB5" w14:textId="77777777" w:rsidR="00DA356E" w:rsidRDefault="0031107E">
      <w:pPr>
        <w:ind w:firstLine="0"/>
        <w:rPr>
          <w:b/>
        </w:rPr>
      </w:pPr>
      <w:bookmarkStart w:id="47" w:name="_heading=h.wvq06882wde2" w:colFirst="0" w:colLast="0"/>
      <w:bookmarkEnd w:id="47"/>
      <w:r>
        <w:rPr>
          <w:b/>
        </w:rPr>
        <w:t>6. Các đặc tính của OFDM</w:t>
      </w:r>
    </w:p>
    <w:p w14:paraId="01D5A671" w14:textId="3E78323E" w:rsidR="00DA356E" w:rsidRDefault="00DA356E" w:rsidP="005A5A1A">
      <w:pPr>
        <w:pStyle w:val="Heading3"/>
      </w:pPr>
      <w:bookmarkStart w:id="48" w:name="_Toc136121478"/>
      <w:r>
        <w:t>6.1. Ưu điểm</w:t>
      </w:r>
      <w:bookmarkEnd w:id="48"/>
    </w:p>
    <w:p w14:paraId="6CDE9AF8" w14:textId="77777777" w:rsidR="00F57621" w:rsidRDefault="005B3467" w:rsidP="00A90C07">
      <w:pPr>
        <w:pStyle w:val="ListParagraph"/>
        <w:numPr>
          <w:ilvl w:val="0"/>
          <w:numId w:val="8"/>
        </w:numPr>
      </w:pPr>
      <w:r w:rsidRPr="005B3467">
        <w:t>OFDM tăng hiệu suất sử dụng bằng cách cho phép khôi phục các sóng mang con.</w:t>
      </w:r>
    </w:p>
    <w:p w14:paraId="74670934" w14:textId="77777777" w:rsidR="00F57621" w:rsidRDefault="005B3467" w:rsidP="00A90C07">
      <w:pPr>
        <w:pStyle w:val="ListParagraph"/>
        <w:numPr>
          <w:ilvl w:val="0"/>
          <w:numId w:val="8"/>
        </w:numPr>
      </w:pPr>
      <w:r w:rsidRPr="005B3467">
        <w:t xml:space="preserve">Bằng cách chia sẻ kênh thông tin ra thành nhiều kênh con fade màng sương, các hệ thống OFDM chịu nhiệt fader lựa chọn tần số tốt hơn các hệ thống sóng mang đơn. </w:t>
      </w:r>
    </w:p>
    <w:p w14:paraId="3C1447BB" w14:textId="77777777" w:rsidR="00F57621" w:rsidRDefault="005B3467" w:rsidP="00A90C07">
      <w:pPr>
        <w:pStyle w:val="ListParagraph"/>
        <w:numPr>
          <w:ilvl w:val="0"/>
          <w:numId w:val="8"/>
        </w:numPr>
      </w:pPr>
      <w:r w:rsidRPr="005B3467">
        <w:t xml:space="preserve">OFDM loại trừ nhiễu ký hiệu (ISI) và nhiễu giữa các sóng mang (ICI) bằng cách chèn thêm vào một khoảng thời gian bảo vệ trước mỗi ký hiệu. </w:t>
      </w:r>
    </w:p>
    <w:p w14:paraId="4B20F544" w14:textId="77777777" w:rsidR="00F57621" w:rsidRDefault="005B3467" w:rsidP="00A90C07">
      <w:pPr>
        <w:pStyle w:val="ListParagraph"/>
        <w:numPr>
          <w:ilvl w:val="0"/>
          <w:numId w:val="8"/>
        </w:numPr>
      </w:pPr>
      <w:r w:rsidRPr="005B3467">
        <w:t xml:space="preserve">Sử dụng công việc chèn kênh và mã kênh thích hợp, hệ thống OFDM có thể khôi phục lại các ký hiệu bị mất do hiện tượng lựa chọn tần số của các kênh. </w:t>
      </w:r>
    </w:p>
    <w:p w14:paraId="72A8087C" w14:textId="77777777" w:rsidR="00F57621" w:rsidRDefault="005B3467" w:rsidP="00A90C07">
      <w:pPr>
        <w:pStyle w:val="ListParagraph"/>
        <w:numPr>
          <w:ilvl w:val="0"/>
          <w:numId w:val="8"/>
        </w:numPr>
      </w:pPr>
      <w:r w:rsidRPr="005B3467">
        <w:t xml:space="preserve">Kỹ thuật cân bằng kênh trở nên đơn giản hơn kỹ thuật cân bằng kênh thích ứng dụng được sử dụng trong các hệ thống đơn sóng mang. </w:t>
      </w:r>
    </w:p>
    <w:p w14:paraId="0E15A645" w14:textId="77777777" w:rsidR="00F57621" w:rsidRDefault="005B3467" w:rsidP="00A90C07">
      <w:pPr>
        <w:pStyle w:val="ListParagraph"/>
        <w:numPr>
          <w:ilvl w:val="0"/>
          <w:numId w:val="8"/>
        </w:numPr>
      </w:pPr>
      <w:r w:rsidRPr="005B3467">
        <w:t xml:space="preserve">Sử dụng kỹ thuật DFT để bổ sung vào các chức năng điều chế và giải điều chế làm giảm chức năng phức tạp của OFDM. </w:t>
      </w:r>
    </w:p>
    <w:p w14:paraId="4D2A0271" w14:textId="77777777" w:rsidR="00F57621" w:rsidRDefault="005B3467" w:rsidP="00A90C07">
      <w:pPr>
        <w:pStyle w:val="ListParagraph"/>
        <w:numPr>
          <w:ilvl w:val="0"/>
          <w:numId w:val="8"/>
        </w:numPr>
      </w:pPr>
      <w:r w:rsidRPr="005B3467">
        <w:t xml:space="preserve">Các phương pháp điều chế vi sai (điều chế vi sai) giúp tránh yêu cầu bổ sung bộ giám sát kênh. </w:t>
      </w:r>
    </w:p>
    <w:p w14:paraId="7DF1C82C" w14:textId="77777777" w:rsidR="00F57621" w:rsidRDefault="005B3467" w:rsidP="00A90C07">
      <w:pPr>
        <w:pStyle w:val="ListParagraph"/>
        <w:numPr>
          <w:ilvl w:val="0"/>
          <w:numId w:val="8"/>
        </w:numPr>
      </w:pPr>
      <w:r w:rsidRPr="005B3467">
        <w:t xml:space="preserve">OFDM ít bị ảnh hưởng với khoảng thời gian lấy mẫu (độ lệch thời gian lấy mẫu) hơn so với mang hệ thống đơn sóng. </w:t>
      </w:r>
    </w:p>
    <w:p w14:paraId="12ACD1D7" w14:textId="3D30386F" w:rsidR="005B3467" w:rsidRDefault="005B3467" w:rsidP="00A90C07">
      <w:pPr>
        <w:pStyle w:val="ListParagraph"/>
        <w:numPr>
          <w:ilvl w:val="0"/>
          <w:numId w:val="8"/>
        </w:numPr>
      </w:pPr>
      <w:r w:rsidRPr="005B3467">
        <w:t>OFDM chịu nhiễu tốt xung đột và nhiễu xuyên kênh kết hợp. Ngoài những ưu điểm trên thì OFDM còn có những hạn chế.</w:t>
      </w:r>
    </w:p>
    <w:p w14:paraId="0644094A" w14:textId="48A8D9B6" w:rsidR="005B3467" w:rsidRDefault="005B3467" w:rsidP="005A5A1A">
      <w:pPr>
        <w:pStyle w:val="Heading3"/>
      </w:pPr>
      <w:bookmarkStart w:id="49" w:name="_Toc136121479"/>
      <w:r>
        <w:lastRenderedPageBreak/>
        <w:t>6.2. Nhược điểm</w:t>
      </w:r>
      <w:bookmarkEnd w:id="49"/>
    </w:p>
    <w:p w14:paraId="4A78E72C" w14:textId="77777777" w:rsidR="00CF1B21" w:rsidRDefault="00FD5254" w:rsidP="00CF1B21">
      <w:pPr>
        <w:pStyle w:val="ListParagraph"/>
        <w:numPr>
          <w:ilvl w:val="0"/>
          <w:numId w:val="9"/>
        </w:numPr>
      </w:pPr>
      <w:r>
        <w:t>Symbol</w:t>
      </w:r>
      <w:r w:rsidR="00A90C07" w:rsidRPr="00A90C07">
        <w:t xml:space="preserve"> OFDM bị nhiễu biên độ với một khoảng động lớn. Vì tất cả các hệ thống thông tin quan trọng trong thực tế đều được giới hạn công suất, nên tỷ lệ PARR cao là một bất lợi quan trọng của OFDM nếu sử dụng bộ đại công suất hoạt động trong miền bão hòa toàn bộ tín hiệu đại tín hiệu OFDM. Nếu tín hiệu OFDM Tỷ lệ PARR lớn hơn thì sẽ gây nên nhiễu xuyên điều chế. Điều này cũng sẽ làm tăng mức độ phức tạp của các bộ biến đổi từ analog sang </w:t>
      </w:r>
      <w:r w:rsidR="00034F23">
        <w:t>digital</w:t>
      </w:r>
      <w:r w:rsidR="00A90C07" w:rsidRPr="00A90C07">
        <w:t xml:space="preserve"> và từ </w:t>
      </w:r>
      <w:r w:rsidR="00034F23">
        <w:t>digital</w:t>
      </w:r>
      <w:r w:rsidR="00A90C07" w:rsidRPr="00A90C07">
        <w:t xml:space="preserve"> sang analog. Việc rút ngắn (</w:t>
      </w:r>
      <w:r w:rsidR="00034F23">
        <w:t>clipping</w:t>
      </w:r>
      <w:r w:rsidR="00A90C07" w:rsidRPr="00A90C07">
        <w:t xml:space="preserve">) tín hiệu cũng sẽ làm xuất hiện cả </w:t>
      </w:r>
      <w:r w:rsidR="000837A3">
        <w:t xml:space="preserve">méo </w:t>
      </w:r>
      <w:r w:rsidR="00A90C07" w:rsidRPr="00A90C07">
        <w:t xml:space="preserve">nhiễu (distortion) trong băng </w:t>
      </w:r>
      <w:r w:rsidR="000837A3">
        <w:t>lẫn bức xạ</w:t>
      </w:r>
      <w:r w:rsidR="00A90C07" w:rsidRPr="00A90C07">
        <w:t xml:space="preserve"> ngoài băng.</w:t>
      </w:r>
    </w:p>
    <w:p w14:paraId="65EAE275" w14:textId="0304AA52" w:rsidR="00CF1B21" w:rsidRPr="00915A87" w:rsidRDefault="00CF1B21" w:rsidP="00915A87">
      <w:pPr>
        <w:pStyle w:val="ListParagraph"/>
        <w:numPr>
          <w:ilvl w:val="0"/>
          <w:numId w:val="9"/>
        </w:numPr>
      </w:pPr>
      <w:r w:rsidRPr="00CF1B21">
        <w:t>OFDM nhạy với tần số offset và sự trượt của sóng mang hơn các hệ thống đơn</w:t>
      </w:r>
      <w:r w:rsidR="00915A87">
        <w:t xml:space="preserve"> </w:t>
      </w:r>
      <w:r w:rsidRPr="00CF1B21">
        <w:t>sóng mang. Vấn đề đồng bộ tần số trong hệ thống OFDM phức tạp hơn hệ thống</w:t>
      </w:r>
      <w:r w:rsidR="00915A87">
        <w:t xml:space="preserve"> </w:t>
      </w:r>
      <w:r w:rsidRPr="00CF1B21">
        <w:t>đơn sóng mang. Tần số offset của sóng mang gây nhiễu cho các sóng mang con</w:t>
      </w:r>
      <w:r w:rsidR="00915A87">
        <w:t xml:space="preserve"> </w:t>
      </w:r>
      <w:r w:rsidRPr="00CF1B21">
        <w:t>trực</w:t>
      </w:r>
      <w:r w:rsidR="00915A87" w:rsidRPr="00915A87">
        <w:rPr>
          <w:sz w:val="24"/>
        </w:rPr>
        <w:t xml:space="preserve"> </w:t>
      </w:r>
      <w:r w:rsidRPr="00CF1B21">
        <w:t>giao và gây nên nhiễu liên kênh làm giảm hoạt động của các bộ giải điều chế mộ</w:t>
      </w:r>
      <w:r w:rsidR="00915A87">
        <w:t xml:space="preserve">t </w:t>
      </w:r>
      <w:r w:rsidRPr="00CF1B21">
        <w:t>cách trầm trọng. Vì vậy, đồng bộ tần số là một trong những nhiệm vụ thiết yếu cần</w:t>
      </w:r>
      <w:r w:rsidR="00915A87" w:rsidRPr="00915A87">
        <w:rPr>
          <w:sz w:val="24"/>
        </w:rPr>
        <w:t xml:space="preserve"> </w:t>
      </w:r>
      <w:r w:rsidRPr="00CF1B21">
        <w:t>phải đạt trong bộ thu OFDM</w:t>
      </w:r>
    </w:p>
    <w:p w14:paraId="359EDE86" w14:textId="3FEC8B42" w:rsidR="008B160A" w:rsidRDefault="0031107E" w:rsidP="00915A87">
      <w:pPr>
        <w:pStyle w:val="ListParagraph"/>
        <w:numPr>
          <w:ilvl w:val="0"/>
          <w:numId w:val="9"/>
        </w:numPr>
      </w:pPr>
      <w:r>
        <w:br w:type="page"/>
      </w:r>
    </w:p>
    <w:p w14:paraId="2ACB85E9" w14:textId="2B22722C" w:rsidR="008B160A" w:rsidRDefault="0031107E">
      <w:pPr>
        <w:pStyle w:val="Heading1"/>
      </w:pPr>
      <w:bookmarkStart w:id="50" w:name="_Toc136121480"/>
      <w:r>
        <w:lastRenderedPageBreak/>
        <w:t>CHƯƠNG 2. MỘT SỐ VẤN ĐỀ ĐỒNG BỘ TRONG HỆ THỐNG OFDM</w:t>
      </w:r>
      <w:bookmarkEnd w:id="50"/>
    </w:p>
    <w:p w14:paraId="24EAB19F" w14:textId="526D1F62" w:rsidR="008B160A" w:rsidRDefault="0031107E">
      <w:pPr>
        <w:pStyle w:val="Heading2"/>
        <w:numPr>
          <w:ilvl w:val="0"/>
          <w:numId w:val="2"/>
        </w:numPr>
        <w:spacing w:before="80" w:after="80" w:line="312" w:lineRule="auto"/>
        <w:ind w:left="284" w:hanging="284"/>
        <w:jc w:val="left"/>
      </w:pPr>
      <w:bookmarkStart w:id="51" w:name="_heading=h.2p2csry" w:colFirst="0" w:colLast="0"/>
      <w:bookmarkStart w:id="52" w:name="_Toc136121481"/>
      <w:bookmarkEnd w:id="51"/>
      <w:r>
        <w:t>Sự đồng bộ trong hệ thống OFDM</w:t>
      </w:r>
      <w:bookmarkEnd w:id="52"/>
    </w:p>
    <w:p w14:paraId="13E030B5" w14:textId="77777777" w:rsidR="003E2B1C" w:rsidRDefault="00BD6548" w:rsidP="00866CA3">
      <w:r w:rsidRPr="00BD6548">
        <w:t xml:space="preserve">Hệ thống OFDM yêu cầu khắt khe về vấn đề đồng bộ vì sự sai lệch về tần số, ảnh hưởng của hiệu ứng Doppler khi di chuyển và lệch pha sẽ gây ra nhiễu giao thoa tần số (ISI). Trong bất kỳ một hệ thống OFDM nào, hiệu suất cao phụ thuộc vào tính đồng bộ hóa giữa máy phát và máy thu, làm mất tính chính xác định thời dẫn đến nhiễu ISI và ICI khi mất độ chính xác tần số. Các hệ thống sử dụng OFDM dễ bị ảnh hưởng bởi lỗi do đồng bộ, đặc biệt là đồng bộ tần số do làm mất tính trực giao giữa các sóng mang phụ. Để giải điều chế và nhận biết tín hiệu OFDM chính xác yêu cầu các sóng mang phụ phải có tính trực giao. </w:t>
      </w:r>
    </w:p>
    <w:p w14:paraId="51F8AD39" w14:textId="77777777" w:rsidR="003E2B1C" w:rsidRDefault="00BD6548" w:rsidP="00866CA3">
      <w:r w:rsidRPr="00BD6548">
        <w:t xml:space="preserve">Khi các đồng hồ tần số lấy mẫu ở phía phát và phía thu chính xác thì hai yếu tố chính ảnh hưởng đến sự mất đồng bộ là khoảng dịch tần số sóng mang và khoảng thời gian symbol. Khoảng dịch tần số sóng mang gây nên nhiễu ICI, còn độ dịch khoảng thời gian symbol gây nên nhiễu ISI. Trong hệ thống OFDM, nhiễu ICI tác động đến sự mất đồng bộ lớn hơn nhiễu ISI nên tần số sóng mang yêu cầu độ chính xác nhiều hơn khoảng thời gian symbol.  </w:t>
      </w:r>
    </w:p>
    <w:p w14:paraId="5AACF2A8" w14:textId="1AB94E2C" w:rsidR="008B160A" w:rsidRDefault="00BD6548" w:rsidP="00866CA3">
      <w:r w:rsidRPr="00BD6548">
        <w:t>Quá trình đồng bộ có 3 bước: Nhận biết khung, ước lượng khoảng dịch tần số (pha), bám đuổi pha</w:t>
      </w:r>
      <w:r w:rsidR="00866CA3">
        <w:t>.</w:t>
      </w:r>
    </w:p>
    <w:p w14:paraId="5BE367EC" w14:textId="77777777" w:rsidR="006B71FE" w:rsidRDefault="00866CA3" w:rsidP="00970B15">
      <w:pPr>
        <w:keepNext/>
        <w:ind w:left="360" w:firstLine="0"/>
        <w:jc w:val="center"/>
      </w:pPr>
      <w:r w:rsidRPr="00866CA3">
        <w:rPr>
          <w:noProof/>
        </w:rPr>
        <w:drawing>
          <wp:inline distT="0" distB="0" distL="0" distR="0" wp14:anchorId="7E807A78" wp14:editId="2B0B1AA5">
            <wp:extent cx="5305425" cy="1084244"/>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2649" cy="1087764"/>
                    </a:xfrm>
                    <a:prstGeom prst="rect">
                      <a:avLst/>
                    </a:prstGeom>
                  </pic:spPr>
                </pic:pic>
              </a:graphicData>
            </a:graphic>
          </wp:inline>
        </w:drawing>
      </w:r>
    </w:p>
    <w:p w14:paraId="7D16327E" w14:textId="17885707" w:rsidR="00866CA3" w:rsidRDefault="006B71FE" w:rsidP="0031107E">
      <w:pPr>
        <w:pStyle w:val="Caption"/>
      </w:pPr>
      <w:bookmarkStart w:id="53" w:name="_Toc136121337"/>
      <w:r>
        <w:t xml:space="preserve">Hình 2. </w:t>
      </w:r>
      <w:fldSimple w:instr=" SEQ Hình_2. \* ARABIC ">
        <w:r w:rsidR="005453EA">
          <w:rPr>
            <w:noProof/>
          </w:rPr>
          <w:t>1</w:t>
        </w:r>
      </w:fldSimple>
      <w:r>
        <w:t xml:space="preserve"> Quá trình đồng bộ trong OFDM</w:t>
      </w:r>
      <w:bookmarkEnd w:id="53"/>
    </w:p>
    <w:p w14:paraId="5C464C1F" w14:textId="77777777" w:rsidR="00866CA3" w:rsidRDefault="00866CA3" w:rsidP="003E2B1C">
      <w:r w:rsidRPr="00866CA3">
        <w:t xml:space="preserve">Quá trình nhận biết khung được thực hiện bằng cách sử dụng chuỗi PN vi phân miền thời gian. Để ước lượng khoảng dịch tần số, cần sử dụng mối tương quan trong miền thời gian của các symbol pilot kề nhau ước lượng phần thực của khoảng tần số offset, còn phần </w:t>
      </w:r>
      <w:r w:rsidRPr="00866CA3">
        <w:lastRenderedPageBreak/>
        <w:t>ảo được thực hiện bằng cách sử dụng chuỗi PN vi phân miền tần số. Sự dịch pha do ước lượng khoảng dịch tần số cũng như nhiễu pha được tối ưu bằng cách dùng khóa pha số (DPLL).</w:t>
      </w:r>
    </w:p>
    <w:p w14:paraId="7C3D1BE8" w14:textId="0D91CBFA" w:rsidR="00866CA3" w:rsidRDefault="00866CA3" w:rsidP="003E2B1C">
      <w:r w:rsidRPr="00866CA3">
        <w:t>Trong  quá  trình  điều chế và truyền tín hiệu trên các kênh thường bị ảnh hưởng bởi nhiễu. Do quá trình điều chế và xuyên nhiễu kênh nên các tham số tần số sóng mang và khoảng thời gian symbol không còn chính xác. Do đó, cần phải ước lượng và đồng bộ chúng. Như vậy, ở phía thu ngoài việc giải quyết sự giải mã dữ liệu (ở bên ngoài) còn phải giải quyết vấn đề đồng bộ hóa (ở bên trong).</w:t>
      </w:r>
    </w:p>
    <w:p w14:paraId="2D4ADCF0" w14:textId="6F63B72B" w:rsidR="003E2B1C" w:rsidRDefault="003E2B1C" w:rsidP="005A5A1A">
      <w:pPr>
        <w:pStyle w:val="Heading3"/>
      </w:pPr>
      <w:bookmarkStart w:id="54" w:name="_Toc136121482"/>
      <w:r>
        <w:t>1.</w:t>
      </w:r>
      <w:r w:rsidR="007D348C">
        <w:t>1</w:t>
      </w:r>
      <w:r>
        <w:t>. Nhận biết khung</w:t>
      </w:r>
      <w:bookmarkEnd w:id="54"/>
    </w:p>
    <w:p w14:paraId="447B75DC" w14:textId="092EC0E1" w:rsidR="00AF37D4" w:rsidRDefault="00A7032B" w:rsidP="004343E9">
      <w:r w:rsidRPr="00A7032B">
        <w:t>Nhận biết khung nhằm tìm ra ranh giới giữa các symbol OFDM. Để nhận biết khung, chúng ta sử dụng chuỗi PN miền thời gian được mã hóa vi phân. Nhờ đặc  điểm tự tương quan, chuỗi PN cho phép tìm ra vị trí định thời chính xác.</w:t>
      </w:r>
      <w:r w:rsidR="000E48D1">
        <w:t xml:space="preserve"> </w:t>
      </w:r>
      <w:r w:rsidRPr="00A7032B">
        <w:t>Chuỗi PN được phát như là một phần của phần của đầu gói OFDM. Tại phía thu, các mẫu tín hiệu thu được sẽ có liên quan với chuỗi đã biết. Khi chuỗi PN phát đồng bộ với chuỗi PN thu có thể suy ra ranh giới giữa các symbol OFDM bằng   việc quan sát đỉnh tương quan. Trong kênh đa đường, nhiều đỉnh tương quan PN được quan sát phụ thuộc vào trễ đa đường (được  đo trong chu kỳ lấy mẫu tín hiệu).  Đỉnh tương quan lớn</w:t>
      </w:r>
      <w:r w:rsidR="00AF37D4">
        <w:t xml:space="preserve"> </w:t>
      </w:r>
      <w:r w:rsidR="00AF37D4" w:rsidRPr="00AF37D4">
        <w:t>nhất xuất hiện tại đỉnh năng lượng của trễ đa đường. Vị trí của đỉnh tương quan lớn nhất này dùng để định vị ranh giới symbol OFDM. Sự nhận biết khung thành công khi phần tử trung tâm của bộ đệm lớn nhất và tỉ lệ của giá trị phần tử trung tâm và trung bình bộ đệm vượt quá ngưỡng nhất định. Để xác định mức ngưỡng này, sự mô phỏng được thực hiện qua kênh AWGN, đối với chuỗi có chiều dài là 63, bộ đệm metric cũng chọn theo kích thước là 63. Hình 3.2 cho thấy xác suất nhận biết mất mát và nhận biết sai lệch tại các mức ngưỡng khác nhau.</w:t>
      </w:r>
    </w:p>
    <w:p w14:paraId="6924B095" w14:textId="11CE2055" w:rsidR="00AF37D4" w:rsidRDefault="00AF37D4" w:rsidP="003E2B1C">
      <w:r w:rsidRPr="00AF37D4">
        <w:t>Ngưỡng tối ưu của SNR là điểm phát giao giữa đường cong nhận biết sai và đường cong nhận biết trượt của SNR mong muốn. Một chuỗi PN dài hơn có thể được sử dụng để tăng khoảng trống giữa các đường nhận biết sai và các đường nhận biết trượt và để giảm xác suất lỗi tại ngưỡng tối ưu.</w:t>
      </w:r>
    </w:p>
    <w:p w14:paraId="2BBB1633" w14:textId="2C6B58AB" w:rsidR="007D348C" w:rsidRDefault="007D348C" w:rsidP="005A5A1A">
      <w:pPr>
        <w:pStyle w:val="Heading3"/>
      </w:pPr>
      <w:bookmarkStart w:id="55" w:name="_Toc136121483"/>
      <w:r>
        <w:lastRenderedPageBreak/>
        <w:t xml:space="preserve">1.2. </w:t>
      </w:r>
      <w:r w:rsidR="00303401">
        <w:t>Ước lượng khoảng dịch tần số</w:t>
      </w:r>
      <w:bookmarkEnd w:id="55"/>
    </w:p>
    <w:p w14:paraId="40497B29" w14:textId="77777777" w:rsidR="00985734" w:rsidRDefault="00985734" w:rsidP="00985734">
      <w:r w:rsidRPr="00985734">
        <w:t xml:space="preserve">Khoảng dịch tần số gây ra do sự sai khác tần số sóng mang giữa phía phát và phía thu. Khoảng dịch tần số là vấn đề quan trọng trong hệ thống OFDM đa sóng mang so với hệ thống đơn sóng mang. Để BER giảm không đáng kể, độ lớn khoảng dịch tần số phải trong khoảng 1% của khoảng cách sóng mang. Điều này sẽ không khả thi khi hệ thống OFDM sử dụng các bộ dao động tinh thể thạch anh chất lượng thấp mà không áp dụng bất kỳ kỹ thuật bù khoảng dịch tần số nào.  </w:t>
      </w:r>
    </w:p>
    <w:p w14:paraId="135219BC" w14:textId="397F1067" w:rsidR="00985734" w:rsidRDefault="00985734" w:rsidP="00985734">
      <w:r w:rsidRPr="00985734">
        <w:t>Ước lượng khoảng dịch tần số sử dụng hai symbol dẫn đường OFDM, với symbol thứ hai bằng symbol thứ nhất dịch sang trái T</w:t>
      </w:r>
      <w:r w:rsidRPr="004F5BC7">
        <w:rPr>
          <w:vertAlign w:val="subscript"/>
        </w:rPr>
        <w:t>g</w:t>
      </w:r>
      <w:r w:rsidRPr="00985734">
        <w:t xml:space="preserve"> (T</w:t>
      </w:r>
      <w:r w:rsidRPr="004F5BC7">
        <w:rPr>
          <w:vertAlign w:val="subscript"/>
        </w:rPr>
        <w:t>g</w:t>
      </w:r>
      <w:r w:rsidRPr="00985734">
        <w:t xml:space="preserve"> là độ dài tiền tố lặp CP). Các tín hiệu cách nhau khoảng thời gian T (độ dài symbol FFT) thì giống hệt nhau ngoại trừ thừa số pha</w:t>
      </w:r>
      <w:r w:rsidR="004236BF">
        <w:t xml:space="preserve">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oMath>
      <w:r w:rsidR="004F5BC7">
        <w:rPr>
          <w:rFonts w:ascii="Cambria Math" w:hAnsi="Cambria Math"/>
          <w:iCs/>
        </w:rPr>
        <w:t xml:space="preserve"> do </w:t>
      </w:r>
      <w:r w:rsidRPr="00985734">
        <w:t>khoảng dịch tần số.  Khoảng dịch tần số được phân thành phần thập phân và phần nguyên:</w:t>
      </w:r>
    </w:p>
    <w:p w14:paraId="0E43B578" w14:textId="092C315C" w:rsidR="004236BF" w:rsidRDefault="004236BF" w:rsidP="00230725">
      <w:pPr>
        <w:jc w:val="center"/>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T=A+ρ</m:t>
          </m:r>
        </m:oMath>
      </m:oMathPara>
    </w:p>
    <w:p w14:paraId="0E8D4AD2" w14:textId="670B4C71" w:rsidR="004236BF" w:rsidRDefault="004D6AA3" w:rsidP="00985734">
      <w:r w:rsidRPr="004D6AA3">
        <w:t>Ở đây phần nguyên A và phần thập phân ρ є (-1/2, 1/2). Phần thập phân được ước lượng bằng cách tính tương quan giữa các mẫu tín hiệu cách nhau một khoảng thời gian T. Phần nguyên được tìm bằng cách sử dụng chuỗi PN được mã hóa vi phân qua các sóng mang phụ lân cận của hai symbol dẫn đường.</w:t>
      </w:r>
    </w:p>
    <w:p w14:paraId="3780882F" w14:textId="4044E6F8" w:rsidR="004D6AA3" w:rsidRDefault="004D6AA3" w:rsidP="00695DEC">
      <w:pPr>
        <w:pStyle w:val="Heading4"/>
      </w:pPr>
      <w:r>
        <w:t>1.2.1. Ước lượng phần thập phân</w:t>
      </w:r>
    </w:p>
    <w:p w14:paraId="2E5DA1AB" w14:textId="1365608F" w:rsidR="004D6AA3" w:rsidRDefault="00384051" w:rsidP="004D6AA3">
      <w:r w:rsidRPr="00384051">
        <w:t>Khi không có nhiễu ISI, các mẫu tín hiệu thu được tín hiệu như sau:</w:t>
      </w:r>
    </w:p>
    <w:p w14:paraId="3335FAD5" w14:textId="72F80965" w:rsidR="00384051" w:rsidRPr="00384051" w:rsidRDefault="00384051" w:rsidP="004D6AA3">
      <m:oMathPara>
        <m:oMath>
          <m:r>
            <w:rPr>
              <w:rFonts w:ascii="Cambria Math" w:hAnsi="Cambria Math"/>
            </w:rPr>
            <m:t>y</m:t>
          </m:r>
          <m:d>
            <m:dPr>
              <m:ctrlPr>
                <w:rPr>
                  <w:rFonts w:ascii="Cambria Math" w:hAnsi="Cambria Math"/>
                  <w:i/>
                </w:rPr>
              </m:ctrlPr>
            </m:dPr>
            <m:e>
              <m:r>
                <w:rPr>
                  <w:rFonts w:ascii="Cambria Math" w:hAnsi="Cambria Math"/>
                </w:rPr>
                <m:t>l</m:t>
              </m:r>
            </m:e>
          </m:d>
          <m:r>
            <w:rPr>
              <w:rFonts w:ascii="Cambria Math" w:hAnsi="Cambria Math"/>
            </w:rPr>
            <m:t>=s</m:t>
          </m:r>
          <m:d>
            <m:dPr>
              <m:ctrlPr>
                <w:rPr>
                  <w:rFonts w:ascii="Cambria Math" w:hAnsi="Cambria Math"/>
                  <w:i/>
                </w:rPr>
              </m:ctrlPr>
            </m:dPr>
            <m:e>
              <m: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e>
              </m:d>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+z(l)</m:t>
          </m:r>
        </m:oMath>
      </m:oMathPara>
    </w:p>
    <w:p w14:paraId="42542D65" w14:textId="7E0BCCD4" w:rsidR="00384051" w:rsidRDefault="00384051" w:rsidP="004D6AA3">
      <w:r w:rsidRPr="00384051">
        <w:t>Trong đó,</w:t>
      </w:r>
      <w:r>
        <w:tab/>
      </w:r>
      <w:r w:rsidRPr="00384051">
        <w:t xml:space="preserve">l : số mẫu (miền thời gian) </w:t>
      </w:r>
    </w:p>
    <w:p w14:paraId="308D62A6" w14:textId="664F27BC" w:rsidR="00384051" w:rsidRDefault="00384051" w:rsidP="00384051">
      <w:pPr>
        <w:ind w:left="1440"/>
      </w:pPr>
      <w:r w:rsidRPr="00384051">
        <w:t>y(l) : mẫu tín hiệu thu</w:t>
      </w:r>
    </w:p>
    <w:p w14:paraId="6F28D09C" w14:textId="77777777" w:rsidR="00384051" w:rsidRPr="00384051" w:rsidRDefault="00384051" w:rsidP="00384051">
      <w:pPr>
        <w:shd w:val="clear" w:color="auto" w:fill="FFFFFF"/>
        <w:spacing w:line="0" w:lineRule="auto"/>
        <w:ind w:firstLine="0"/>
        <w:jc w:val="left"/>
        <w:rPr>
          <w:rFonts w:ascii="ff24" w:hAnsi="ff24"/>
          <w:color w:val="000000"/>
          <w:spacing w:val="1848"/>
          <w:sz w:val="73"/>
          <w:szCs w:val="73"/>
        </w:rPr>
      </w:pPr>
      <w:r w:rsidRPr="00384051">
        <w:rPr>
          <w:rFonts w:ascii="ff28" w:hAnsi="ff28"/>
          <w:color w:val="000000"/>
          <w:sz w:val="73"/>
          <w:szCs w:val="73"/>
        </w:rPr>
        <w:t>N</w:t>
      </w:r>
      <w:r w:rsidRPr="00384051">
        <w:rPr>
          <w:rFonts w:ascii="ff24" w:hAnsi="ff24"/>
          <w:color w:val="000000"/>
          <w:spacing w:val="1"/>
          <w:sz w:val="73"/>
          <w:szCs w:val="73"/>
        </w:rPr>
        <w:t xml:space="preserve"> : t</w:t>
      </w:r>
      <w:r w:rsidRPr="00384051">
        <w:rPr>
          <w:rFonts w:ascii="ff27" w:hAnsi="ff27"/>
          <w:color w:val="000000"/>
          <w:sz w:val="73"/>
          <w:szCs w:val="73"/>
        </w:rPr>
        <w:t>ổ</w:t>
      </w:r>
      <w:r w:rsidRPr="00384051">
        <w:rPr>
          <w:rFonts w:ascii="ff24" w:hAnsi="ff24"/>
          <w:color w:val="000000"/>
          <w:spacing w:val="-1"/>
          <w:sz w:val="73"/>
          <w:szCs w:val="73"/>
        </w:rPr>
        <w:t>ng s</w:t>
      </w:r>
      <w:r w:rsidRPr="00384051">
        <w:rPr>
          <w:rFonts w:ascii="ff27" w:hAnsi="ff27"/>
          <w:color w:val="000000"/>
          <w:sz w:val="73"/>
          <w:szCs w:val="73"/>
        </w:rPr>
        <w:t>ố</w:t>
      </w:r>
      <w:r w:rsidRPr="00384051">
        <w:rPr>
          <w:rFonts w:ascii="ff24" w:hAnsi="ff24"/>
          <w:color w:val="000000"/>
          <w:spacing w:val="-3"/>
          <w:sz w:val="73"/>
          <w:szCs w:val="73"/>
        </w:rPr>
        <w:t xml:space="preserve"> sóng mang ph</w:t>
      </w:r>
      <w:r w:rsidRPr="00384051">
        <w:rPr>
          <w:rFonts w:ascii="ff27" w:hAnsi="ff27"/>
          <w:color w:val="000000"/>
          <w:sz w:val="73"/>
          <w:szCs w:val="73"/>
        </w:rPr>
        <w:t>ụ</w:t>
      </w:r>
      <w:r w:rsidRPr="00384051">
        <w:rPr>
          <w:rFonts w:ascii="ff24" w:hAnsi="ff24"/>
          <w:color w:val="000000"/>
          <w:sz w:val="73"/>
          <w:szCs w:val="73"/>
        </w:rPr>
        <w:t xml:space="preserve"> </w:t>
      </w:r>
    </w:p>
    <w:p w14:paraId="0BD7E2B7" w14:textId="77777777" w:rsidR="00384051" w:rsidRPr="00384051" w:rsidRDefault="00384051" w:rsidP="00384051">
      <w:pPr>
        <w:shd w:val="clear" w:color="auto" w:fill="FFFFFF"/>
        <w:spacing w:line="0" w:lineRule="auto"/>
        <w:ind w:firstLine="0"/>
        <w:jc w:val="left"/>
        <w:rPr>
          <w:rFonts w:ascii="ff24" w:hAnsi="ff24"/>
          <w:color w:val="000000"/>
          <w:spacing w:val="1848"/>
          <w:sz w:val="73"/>
          <w:szCs w:val="73"/>
        </w:rPr>
      </w:pPr>
      <w:r w:rsidRPr="00384051">
        <w:rPr>
          <w:rFonts w:ascii="ff24" w:hAnsi="ff24"/>
          <w:color w:val="000000"/>
          <w:spacing w:val="1848"/>
          <w:sz w:val="73"/>
          <w:szCs w:val="73"/>
        </w:rPr>
        <w:t xml:space="preserve">   </w:t>
      </w:r>
      <w:r w:rsidRPr="00384051">
        <w:rPr>
          <w:rFonts w:ascii="ff28" w:hAnsi="ff28"/>
          <w:color w:val="000000"/>
          <w:spacing w:val="-2"/>
          <w:sz w:val="73"/>
          <w:szCs w:val="73"/>
        </w:rPr>
        <w:t>z(l)</w:t>
      </w:r>
      <w:r w:rsidRPr="00384051">
        <w:rPr>
          <w:rFonts w:ascii="ff24" w:hAnsi="ff24"/>
          <w:color w:val="000000"/>
          <w:spacing w:val="1"/>
          <w:sz w:val="73"/>
          <w:szCs w:val="73"/>
        </w:rPr>
        <w:t xml:space="preserve"> : m</w:t>
      </w:r>
      <w:r w:rsidRPr="00384051">
        <w:rPr>
          <w:rFonts w:ascii="ff27" w:hAnsi="ff27"/>
          <w:color w:val="000000"/>
          <w:spacing w:val="5"/>
          <w:sz w:val="73"/>
          <w:szCs w:val="73"/>
        </w:rPr>
        <w:t>ẫ</w:t>
      </w:r>
      <w:r w:rsidRPr="00384051">
        <w:rPr>
          <w:rFonts w:ascii="ff24" w:hAnsi="ff24"/>
          <w:color w:val="000000"/>
          <w:spacing w:val="-3"/>
          <w:sz w:val="73"/>
          <w:szCs w:val="73"/>
        </w:rPr>
        <w:t>u nhi</w:t>
      </w:r>
      <w:r w:rsidRPr="00384051">
        <w:rPr>
          <w:rFonts w:ascii="ff27" w:hAnsi="ff27"/>
          <w:color w:val="000000"/>
          <w:spacing w:val="1"/>
          <w:sz w:val="73"/>
          <w:szCs w:val="73"/>
        </w:rPr>
        <w:t>ễ</w:t>
      </w:r>
      <w:r w:rsidRPr="00384051">
        <w:rPr>
          <w:rFonts w:ascii="ff24" w:hAnsi="ff24"/>
          <w:color w:val="000000"/>
          <w:sz w:val="73"/>
          <w:szCs w:val="73"/>
        </w:rPr>
        <w:t>u</w:t>
      </w:r>
    </w:p>
    <w:p w14:paraId="11FC55C6" w14:textId="6E53AE70" w:rsidR="00384051" w:rsidRDefault="00384051" w:rsidP="00384051">
      <w:pPr>
        <w:ind w:left="1440"/>
      </w:pPr>
      <w:r w:rsidRPr="00384051">
        <w:t>N : tổng số sóng mang phụ</w:t>
      </w:r>
    </w:p>
    <w:p w14:paraId="05B43D47" w14:textId="26BF6647" w:rsidR="00384051" w:rsidRDefault="00384051" w:rsidP="00A731A1">
      <w:pPr>
        <w:tabs>
          <w:tab w:val="left" w:pos="4425"/>
        </w:tabs>
        <w:ind w:left="1440"/>
      </w:pPr>
      <w:r w:rsidRPr="00384051">
        <w:t>z(l) : mẫu nhiễu</w:t>
      </w:r>
    </w:p>
    <w:p w14:paraId="1EAFEADE" w14:textId="54B5BF26" w:rsidR="00A731A1" w:rsidRDefault="00A731A1" w:rsidP="00A731A1">
      <w:r w:rsidRPr="00A731A1">
        <w:t>Và tín hiệu s(l) được biểu diễn như sau:</w:t>
      </w:r>
    </w:p>
    <w:p w14:paraId="5B72FD67" w14:textId="44E3B397" w:rsidR="00A731A1" w:rsidRDefault="00A731A1" w:rsidP="00A731A1">
      <w:pPr>
        <w:tabs>
          <w:tab w:val="left" w:pos="4425"/>
        </w:tabs>
        <w:ind w:firstLine="0"/>
      </w:pPr>
      <m:oMathPara>
        <m:oMath>
          <m:r>
            <w:rPr>
              <w:rFonts w:ascii="Cambria Math" w:hAnsi="Cambria Math"/>
            </w:rPr>
            <m:t>s</m:t>
          </m:r>
          <m:d>
            <m:dPr>
              <m:ctrlPr>
                <w:rPr>
                  <w:rFonts w:ascii="Cambria Math" w:hAnsi="Cambria Math"/>
                  <w:i/>
                </w:rPr>
              </m:ctrlPr>
            </m:dPr>
            <m:e>
              <m:r>
                <w:rPr>
                  <w:rFonts w:ascii="Cambria Math" w:hAnsi="Cambria Math"/>
                </w:rPr>
                <m:t xml:space="preserve"> l</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C(k)</m:t>
              </m:r>
              <m:sSup>
                <m:sSupPr>
                  <m:ctrlPr>
                    <w:rPr>
                      <w:rFonts w:ascii="Cambria Math" w:hAnsi="Cambria Math"/>
                      <w:i/>
                    </w:rPr>
                  </m:ctrlPr>
                </m:sSupPr>
                <m:e>
                  <m:r>
                    <w:rPr>
                      <w:rFonts w:ascii="Cambria Math" w:hAnsi="Cambria Math"/>
                    </w:rPr>
                    <m:t>e</m:t>
                  </m:r>
                </m:e>
                <m:sup>
                  <m:r>
                    <w:rPr>
                      <w:rFonts w:ascii="Cambria Math" w:hAnsi="Cambria Math"/>
                    </w:rPr>
                    <m:t>j2πk</m:t>
                  </m:r>
                  <m:f>
                    <m:fPr>
                      <m:ctrlPr>
                        <w:rPr>
                          <w:rFonts w:ascii="Cambria Math" w:hAnsi="Cambria Math"/>
                          <w:i/>
                        </w:rPr>
                      </m:ctrlPr>
                    </m:fPr>
                    <m:num>
                      <m:r>
                        <w:rPr>
                          <w:rFonts w:ascii="Cambria Math" w:hAnsi="Cambria Math"/>
                        </w:rPr>
                        <m:t>1</m:t>
                      </m:r>
                    </m:num>
                    <m:den>
                      <m:r>
                        <w:rPr>
                          <w:rFonts w:ascii="Cambria Math" w:hAnsi="Cambria Math"/>
                        </w:rPr>
                        <m:t>N</m:t>
                      </m:r>
                    </m:den>
                  </m:f>
                </m:sup>
              </m:sSup>
            </m:e>
          </m:nary>
        </m:oMath>
      </m:oMathPara>
    </w:p>
    <w:p w14:paraId="7F7EAE56" w14:textId="7EE65BBA" w:rsidR="00A731A1" w:rsidRDefault="00A731A1" w:rsidP="006B775C">
      <w:r w:rsidRPr="00A731A1">
        <w:t>Trong đó,</w:t>
      </w:r>
      <w:r w:rsidR="000D00F1">
        <w:tab/>
      </w:r>
      <w:r w:rsidRPr="00A731A1">
        <w:t>k : chỉ số sóng mang phụ</w:t>
      </w:r>
    </w:p>
    <w:p w14:paraId="6A3B2EC9" w14:textId="610C0DD2" w:rsidR="000D00F1" w:rsidRDefault="00A731A1" w:rsidP="006B775C">
      <w:pPr>
        <w:ind w:left="1440"/>
      </w:pPr>
      <w:r w:rsidRPr="00A731A1">
        <w:lastRenderedPageBreak/>
        <w:t>U(k) : dữ liệu điều chế trên sóng mang phụ</w:t>
      </w:r>
    </w:p>
    <w:p w14:paraId="49B0156F" w14:textId="77777777" w:rsidR="000D00F1" w:rsidRDefault="00A731A1" w:rsidP="006B775C">
      <w:pPr>
        <w:ind w:left="1440"/>
      </w:pPr>
      <w:r w:rsidRPr="00A731A1">
        <w:t xml:space="preserve">C(k) : đáp ứng tần số sóng mang phụ </w:t>
      </w:r>
    </w:p>
    <w:p w14:paraId="5C606A68" w14:textId="160721EA" w:rsidR="000D00F1" w:rsidRDefault="00EF5E2A" w:rsidP="00695DEC">
      <w:pPr>
        <w:pStyle w:val="Heading4"/>
      </w:pPr>
      <w:r>
        <w:t>1.2.2. Ước lượng phần nguyên</w:t>
      </w:r>
    </w:p>
    <w:p w14:paraId="24163FA0" w14:textId="77777777" w:rsidR="00C43727" w:rsidRDefault="00C43727" w:rsidP="00C43727">
      <w:r w:rsidRPr="00C43727">
        <w:t xml:space="preserve">Đối với ước lượng phần nguyên, 2N mẫu tín hiệu liên tiếp của ký hiệu FOE dài là phần thập phân đầu tiên được bù: </w:t>
      </w:r>
    </w:p>
    <w:p w14:paraId="39156CC7" w14:textId="26312FEA" w:rsidR="00C43727" w:rsidRDefault="00000000" w:rsidP="00730B61">
      <w:pPr>
        <w:jc w:val="cente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l</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m:t>
              </m:r>
              <m:acc>
                <m:accPr>
                  <m:ctrlPr>
                    <w:rPr>
                      <w:rFonts w:ascii="Cambria Math" w:hAnsi="Cambria Math"/>
                      <w:i/>
                    </w:rPr>
                  </m:ctrlPr>
                </m:accPr>
                <m:e>
                  <m:r>
                    <w:rPr>
                      <w:rFonts w:ascii="Cambria Math" w:hAnsi="Cambria Math"/>
                    </w:rPr>
                    <m:t xml:space="preserve">ρ </m:t>
                  </m:r>
                </m:e>
              </m:acc>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y</m:t>
          </m:r>
          <m:d>
            <m:dPr>
              <m:ctrlPr>
                <w:rPr>
                  <w:rFonts w:ascii="Cambria Math" w:hAnsi="Cambria Math"/>
                  <w:i/>
                </w:rPr>
              </m:ctrlPr>
            </m:dPr>
            <m:e>
              <m:r>
                <w:rPr>
                  <w:rFonts w:ascii="Cambria Math" w:hAnsi="Cambria Math"/>
                </w:rPr>
                <m:t>l</m:t>
              </m:r>
            </m:e>
          </m:d>
          <m:r>
            <w:rPr>
              <w:rFonts w:ascii="Cambria Math" w:hAnsi="Cambria Math"/>
            </w:rPr>
            <m:t xml:space="preserve">    l∈[0.2N)</m:t>
          </m:r>
        </m:oMath>
      </m:oMathPara>
    </w:p>
    <w:p w14:paraId="2EE5B29C" w14:textId="77777777" w:rsidR="00D9347B" w:rsidRDefault="00C43727" w:rsidP="00D9347B">
      <w:r w:rsidRPr="00C43727">
        <w:t>Giả sử sự ước lượng phần ước lượng thập phân là hoàn hảo, các mẫu tín hiệu được bù có thể được tách thành hai ký hiệu FFT:</w:t>
      </w:r>
    </w:p>
    <w:p w14:paraId="14E126EC" w14:textId="0D0A02DE" w:rsidR="00C43727" w:rsidRPr="00D9347B" w:rsidRDefault="00000000" w:rsidP="00D9347B">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N-1</m:t>
              </m:r>
            </m:e>
          </m:d>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p w14:paraId="541CBF03" w14:textId="4664E52F" w:rsidR="00D9347B" w:rsidRDefault="00000000" w:rsidP="00D9347B">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2N-1</m:t>
              </m:r>
            </m:e>
          </m:d>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2AACC41C" w14:textId="243FA003" w:rsidR="00C43727" w:rsidRDefault="00C43727" w:rsidP="00C43727">
      <w:r w:rsidRPr="00C43727">
        <w:t>Vector ρ có các thành phần:</w:t>
      </w:r>
    </w:p>
    <w:p w14:paraId="37EA67C2" w14:textId="4ADD8DC3" w:rsidR="00D9347B" w:rsidRPr="00D9347B" w:rsidRDefault="00D9347B" w:rsidP="00C43727">
      <m:oMathPara>
        <m:oMath>
          <m:r>
            <w:rPr>
              <w:rFonts w:ascii="Cambria Math" w:hAnsi="Cambria Math"/>
            </w:rPr>
            <m:t>s</m:t>
          </m:r>
          <m:d>
            <m:dPr>
              <m:ctrlPr>
                <w:rPr>
                  <w:rFonts w:ascii="Cambria Math" w:hAnsi="Cambria Math"/>
                  <w:i/>
                </w:rPr>
              </m:ctrlPr>
            </m:dPr>
            <m:e>
              <m:r>
                <w:rPr>
                  <w:rFonts w:ascii="Cambria Math" w:hAnsi="Cambria Math"/>
                </w:rPr>
                <m:t>l</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j2πA</m:t>
              </m:r>
              <m:f>
                <m:fPr>
                  <m:ctrlPr>
                    <w:rPr>
                      <w:rFonts w:ascii="Cambria Math" w:hAnsi="Cambria Math"/>
                      <w:i/>
                    </w:rPr>
                  </m:ctrlPr>
                </m:fPr>
                <m:num>
                  <m:r>
                    <w:rPr>
                      <w:rFonts w:ascii="Cambria Math" w:hAnsi="Cambria Math"/>
                    </w:rPr>
                    <m:t>1</m:t>
                  </m:r>
                </m:num>
                <m:den>
                  <m:r>
                    <w:rPr>
                      <w:rFonts w:ascii="Cambria Math" w:hAnsi="Cambria Math"/>
                    </w:rPr>
                    <m:t>N</m:t>
                  </m:r>
                </m:den>
              </m:f>
            </m:sup>
          </m:sSup>
          <m:r>
            <w:rPr>
              <w:rFonts w:ascii="Cambria Math" w:hAnsi="Cambria Math"/>
            </w:rPr>
            <m:t xml:space="preserve"> ,      l∈[0,N)</m:t>
          </m:r>
        </m:oMath>
      </m:oMathPara>
    </w:p>
    <w:p w14:paraId="7FF99106" w14:textId="77777777" w:rsidR="00FB2D1A" w:rsidRDefault="00FB2D1A" w:rsidP="00C43727">
      <w:r w:rsidRPr="00FB2D1A">
        <w:t xml:space="preserve">Vì hai ký hiệu FFT có cùng vector tín hiệu, một ký hiệu FFT mới có thể được tạo ra bằng cách cộng chúng với nhau để tăng SNR lên gần 3dB, tức là: </w:t>
      </w:r>
    </w:p>
    <w:p w14:paraId="6D62416A" w14:textId="77777777" w:rsidR="00FB2D1A" w:rsidRDefault="00FB2D1A" w:rsidP="00C43727">
      <m:oMathPara>
        <m:oMath>
          <m:r>
            <w:rPr>
              <w:rFonts w:ascii="Cambria Math" w:hAnsi="Cambria Math"/>
            </w:rPr>
            <m:t xml:space="preserve">y=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=2s+</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74A39DE2" w14:textId="59B4D367" w:rsidR="007832B0" w:rsidRDefault="007832B0" w:rsidP="00695DEC">
      <w:pPr>
        <w:pStyle w:val="Heading4"/>
      </w:pPr>
      <w:r>
        <w:t>1.2.3. Bám đuổi lỗi thặng dư FOE</w:t>
      </w:r>
    </w:p>
    <w:p w14:paraId="7CAE835E" w14:textId="77777777" w:rsidR="00D83DEF" w:rsidRDefault="007832B0" w:rsidP="007832B0">
      <w:r w:rsidRPr="007832B0">
        <w:t>Xét một hệ thống OFDM với một chu kỳ kí hiệu: T</w:t>
      </w:r>
      <w:r w:rsidRPr="00D83DEF">
        <w:rPr>
          <w:vertAlign w:val="subscript"/>
        </w:rPr>
        <w:t>D</w:t>
      </w:r>
      <w:r w:rsidRPr="007832B0">
        <w:t>= T</w:t>
      </w:r>
      <w:r w:rsidRPr="00D83DEF">
        <w:rPr>
          <w:vertAlign w:val="subscript"/>
        </w:rPr>
        <w:t>g</w:t>
      </w:r>
      <w:r w:rsidRPr="007832B0">
        <w:t>+T  hoặc N</w:t>
      </w:r>
      <w:r w:rsidRPr="00D83DEF">
        <w:rPr>
          <w:vertAlign w:val="subscript"/>
        </w:rPr>
        <w:t>D</w:t>
      </w:r>
      <w:r w:rsidRPr="007832B0">
        <w:t>=N</w:t>
      </w:r>
      <w:r w:rsidRPr="00D83DEF">
        <w:rPr>
          <w:vertAlign w:val="subscript"/>
        </w:rPr>
        <w:t>g</w:t>
      </w:r>
      <w:r w:rsidRPr="007832B0">
        <w:t xml:space="preserve">+N biểu diễn số mẫu tín hiệu. Thừa số pha của khoảng dịch tần số trong N mẫu tín hiệu FFT của ký hiệu OFDM được biểu diễn:     </w:t>
      </w:r>
    </w:p>
    <w:p w14:paraId="24C45123" w14:textId="15EAAE78" w:rsidR="00D83DEF" w:rsidRDefault="00000000" w:rsidP="00730B61">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j2π(A+ρ)(m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up>
          </m:sSup>
        </m:oMath>
      </m:oMathPara>
    </w:p>
    <w:p w14:paraId="0EDE22D2" w14:textId="2D76AA68" w:rsidR="00A8222C" w:rsidRDefault="007832B0" w:rsidP="007832B0">
      <w:r w:rsidRPr="007832B0">
        <w:t>Trong đó,</w:t>
      </w:r>
      <w:r w:rsidR="00A8222C">
        <w:tab/>
      </w:r>
      <w:r w:rsidRPr="007832B0">
        <w:t xml:space="preserve">m : chỉ số symbol </w:t>
      </w:r>
    </w:p>
    <w:p w14:paraId="5850F3F8" w14:textId="77777777" w:rsidR="00A8222C" w:rsidRDefault="007832B0" w:rsidP="00A8222C">
      <w:pPr>
        <w:ind w:left="1440"/>
      </w:pPr>
      <w:r w:rsidRPr="007832B0">
        <w:t xml:space="preserve">l  : chỉ số mẫu  </w:t>
      </w:r>
    </w:p>
    <w:p w14:paraId="2888109A" w14:textId="77777777" w:rsidR="00730B61" w:rsidRDefault="007832B0" w:rsidP="00A8222C">
      <w:r w:rsidRPr="007832B0">
        <w:t>Cho FOE đúng, khi đó thừa số pha sau khi bù khoảng dịch tần số là</w:t>
      </w:r>
    </w:p>
    <w:p w14:paraId="5ED53922" w14:textId="13EAC531" w:rsidR="00A8222C" w:rsidRDefault="00000000" w:rsidP="00730B61">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f>
                <m:fPr>
                  <m:ctrlPr>
                    <w:rPr>
                      <w:rFonts w:ascii="Cambria Math" w:hAnsi="Cambria Math"/>
                      <w:i/>
                    </w:rPr>
                  </m:ctrlPr>
                </m:fPr>
                <m:num>
                  <m:r>
                    <w:rPr>
                      <w:rFonts w:ascii="Cambria Math" w:hAnsi="Cambria Math"/>
                    </w:rPr>
                    <m:t>1</m:t>
                  </m:r>
                </m:num>
                <m:den>
                  <m:r>
                    <w:rPr>
                      <w:rFonts w:ascii="Cambria Math" w:hAnsi="Cambria Math"/>
                    </w:rPr>
                    <m:t>N</m:t>
                  </m:r>
                </m:den>
              </m:f>
            </m:sup>
          </m:sSup>
        </m:oMath>
      </m:oMathPara>
    </w:p>
    <w:p w14:paraId="091F07F0" w14:textId="4E6CC79E" w:rsidR="007832B0" w:rsidRDefault="007832B0" w:rsidP="00A8222C">
      <w:r w:rsidRPr="007832B0">
        <w:t xml:space="preserve">Giá trị số hạng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sup>
        </m:sSup>
      </m:oMath>
      <w:r w:rsidRPr="007832B0">
        <w:t xml:space="preserve">trong (3.10)  gây ra lỗi pha tín hiệu, còn số hạng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sup>
        </m:sSup>
      </m:oMath>
      <w:r w:rsidR="006C00AD">
        <w:rPr>
          <w:rFonts w:ascii="Cambria Math" w:hAnsi="Cambria Math"/>
          <w:i/>
        </w:rPr>
        <w:t xml:space="preserve"> </w:t>
      </w:r>
      <w:r w:rsidRPr="007832B0">
        <w:t>gây ra nhiễu ICI.</w:t>
      </w:r>
    </w:p>
    <w:p w14:paraId="3F862874" w14:textId="77777777" w:rsidR="00313D38" w:rsidRDefault="00313D38" w:rsidP="00A8222C">
      <w:r w:rsidRPr="00313D38">
        <w:lastRenderedPageBreak/>
        <w:t>Vì thừa số là không đổi trên toàn bộ symbol nên nó có thể được bù trong miền tần số sau bộ FFT. Tín hiệu FFT được biểu diễn:</w:t>
      </w:r>
    </w:p>
    <w:p w14:paraId="0D87DA64" w14:textId="6D3D45DB" w:rsidR="00313D38" w:rsidRDefault="00313D38" w:rsidP="00730B61">
      <w:pPr>
        <w:jc w:val="center"/>
      </w:pPr>
      <m:oMathPara>
        <m:oMath>
          <m:r>
            <w:rPr>
              <w:rFonts w:ascii="Cambria Math" w:hAnsi="Cambria Math"/>
            </w:rPr>
            <m:t>Y</m:t>
          </m:r>
          <m:d>
            <m:dPr>
              <m:ctrlPr>
                <w:rPr>
                  <w:rFonts w:ascii="Cambria Math" w:hAnsi="Cambria Math"/>
                  <w:i/>
                </w:rPr>
              </m:ctrlPr>
            </m:dPr>
            <m:e>
              <m:r>
                <w:rPr>
                  <w:rFonts w:ascii="Cambria Math" w:hAnsi="Cambria Math"/>
                </w:rPr>
                <m:t>m,k</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sup>
          </m:sSup>
          <m:r>
            <w:rPr>
              <w:rFonts w:ascii="Cambria Math" w:hAnsi="Cambria Math"/>
            </w:rPr>
            <m:t>U</m:t>
          </m:r>
          <m:d>
            <m:dPr>
              <m:ctrlPr>
                <w:rPr>
                  <w:rFonts w:ascii="Cambria Math" w:hAnsi="Cambria Math"/>
                  <w:i/>
                </w:rPr>
              </m:ctrlPr>
            </m:dPr>
            <m:e>
              <m:r>
                <w:rPr>
                  <w:rFonts w:ascii="Cambria Math" w:hAnsi="Cambria Math"/>
                </w:rPr>
                <m:t>m,k</m:t>
              </m:r>
            </m:e>
          </m:d>
          <m:r>
            <w:rPr>
              <w:rFonts w:ascii="Cambria Math" w:hAnsi="Cambria Math"/>
            </w:rPr>
            <m:t>C</m:t>
          </m:r>
          <m:d>
            <m:dPr>
              <m:ctrlPr>
                <w:rPr>
                  <w:rFonts w:ascii="Cambria Math" w:hAnsi="Cambria Math"/>
                  <w:i/>
                </w:rPr>
              </m:ctrlPr>
            </m:dPr>
            <m:e>
              <m:r>
                <w:rPr>
                  <w:rFonts w:ascii="Cambria Math" w:hAnsi="Cambria Math"/>
                </w:rPr>
                <m:t>m,k</m:t>
              </m:r>
            </m:e>
          </m:d>
          <m:r>
            <w:rPr>
              <w:rFonts w:ascii="Cambria Math" w:hAnsi="Cambria Math"/>
            </w:rPr>
            <m:t>+Z(m,k)</m:t>
          </m:r>
        </m:oMath>
      </m:oMathPara>
    </w:p>
    <w:p w14:paraId="22A803CF" w14:textId="77777777" w:rsidR="00313D38" w:rsidRDefault="00313D38" w:rsidP="00A8222C">
      <w:r w:rsidRPr="00313D38">
        <w:t xml:space="preserve">k  : chỉ số sóng mang phụ đã bỏ qua ICI   </w:t>
      </w:r>
    </w:p>
    <w:p w14:paraId="760317C6" w14:textId="77777777" w:rsidR="004B369E" w:rsidRDefault="00313D38" w:rsidP="00A8222C">
      <w:r w:rsidRPr="00313D38">
        <w:t xml:space="preserve">Lỗi pha </w:t>
      </w:r>
      <w:r w:rsidR="004B369E">
        <w:rPr>
          <w:rFonts w:ascii="Cambria Math" w:hAnsi="Cambria Math"/>
          <w:i/>
        </w:rPr>
        <w:t>(</w:t>
      </w:r>
      <m:oMath>
        <m:r>
          <w:rPr>
            <w:rFonts w:ascii="Cambria Math" w:hAnsi="Cambria Math"/>
          </w:rPr>
          <m:t>-j2π</m:t>
        </m:r>
        <m:sSub>
          <m:sSubPr>
            <m:ctrlPr>
              <w:rPr>
                <w:rFonts w:ascii="Cambria Math" w:hAnsi="Cambria Math"/>
                <w:i/>
              </w:rPr>
            </m:ctrlPr>
          </m:sSubPr>
          <m:e>
            <m:r>
              <w:rPr>
                <w:rFonts w:ascii="Cambria Math" w:hAnsi="Cambria Math"/>
              </w:rPr>
              <m:t>ε</m:t>
            </m:r>
          </m:e>
          <m:sub>
            <m:r>
              <w:rPr>
                <w:rFonts w:ascii="Cambria Math" w:hAnsi="Cambria Math"/>
              </w:rPr>
              <m:t>ρ</m:t>
            </m:r>
          </m:sub>
        </m:sSub>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m:t>
                </m:r>
              </m:sub>
            </m:sSub>
          </m:num>
          <m:den>
            <m:r>
              <w:rPr>
                <w:rFonts w:ascii="Cambria Math" w:hAnsi="Cambria Math"/>
              </w:rPr>
              <m:t>N</m:t>
            </m:r>
          </m:den>
        </m:f>
      </m:oMath>
      <w:r w:rsidR="004B369E">
        <w:rPr>
          <w:rFonts w:ascii="Cambria Math" w:hAnsi="Cambria Math"/>
          <w:i/>
        </w:rPr>
        <w:t>)</w:t>
      </w:r>
      <w:r w:rsidRPr="00313D38">
        <w:t xml:space="preserve"> tăng tuyến tính trên các symbol.  </w:t>
      </w:r>
    </w:p>
    <w:p w14:paraId="691ACE2B" w14:textId="77777777" w:rsidR="004B369E" w:rsidRDefault="00313D38" w:rsidP="00A8222C">
      <w:r w:rsidRPr="00313D38">
        <w:t xml:space="preserve">Có thể bám đuổi lỗi pha bằng cách dùng vòng khóa pha số DPLL. Hàm truyền đạt của DPLL là: </w:t>
      </w:r>
    </w:p>
    <w:p w14:paraId="6796328B" w14:textId="192B576F" w:rsidR="004B369E" w:rsidRDefault="00313D38" w:rsidP="00730B61">
      <w:pPr>
        <w:jc w:val="cente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2η</m:t>
              </m:r>
              <m:sSub>
                <m:sSubPr>
                  <m:ctrlPr>
                    <w:rPr>
                      <w:rFonts w:ascii="Cambria Math" w:hAnsi="Cambria Math"/>
                      <w:i/>
                    </w:rPr>
                  </m:ctrlPr>
                </m:sSubPr>
                <m:e>
                  <m:r>
                    <w:rPr>
                      <w:rFonts w:ascii="Cambria Math" w:hAnsi="Cambria Math"/>
                    </w:rPr>
                    <m:t>ω</m:t>
                  </m:r>
                </m:e>
                <m:sub>
                  <m:r>
                    <w:rPr>
                      <w:rFonts w:ascii="Cambria Math" w:hAnsi="Cambria Math"/>
                    </w:rPr>
                    <m:t>n</m:t>
                  </m:r>
                </m:sub>
              </m:sSub>
              <m:d>
                <m:dPr>
                  <m:ctrlPr>
                    <w:rPr>
                      <w:rFonts w:ascii="Cambria Math" w:hAnsi="Cambria Math"/>
                      <w:i/>
                    </w:rPr>
                  </m:ctrlPr>
                </m:dPr>
                <m:e>
                  <m:r>
                    <w:rPr>
                      <w:rFonts w:ascii="Cambria Math" w:hAnsi="Cambria Math"/>
                    </w:rPr>
                    <m:t>z-1</m:t>
                  </m:r>
                </m:e>
              </m:d>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num>
            <m:den>
              <m:sSup>
                <m:sSupPr>
                  <m:ctrlPr>
                    <w:rPr>
                      <w:rFonts w:ascii="Cambria Math" w:hAnsi="Cambria Math"/>
                      <w:i/>
                    </w:rPr>
                  </m:ctrlPr>
                </m:sSupPr>
                <m:e>
                  <m:r>
                    <w:rPr>
                      <w:rFonts w:ascii="Cambria Math" w:hAnsi="Cambria Math"/>
                    </w:rPr>
                    <m:t>(z-1)</m:t>
                  </m:r>
                </m:e>
                <m:sup>
                  <m:r>
                    <w:rPr>
                      <w:rFonts w:ascii="Cambria Math" w:hAnsi="Cambria Math"/>
                    </w:rPr>
                    <m:t>2</m:t>
                  </m:r>
                </m:sup>
              </m:sSup>
              <m:r>
                <w:rPr>
                  <w:rFonts w:ascii="Cambria Math" w:hAnsi="Cambria Math"/>
                </w:rPr>
                <m:t>+ 2η</m:t>
              </m:r>
              <m:sSub>
                <m:sSubPr>
                  <m:ctrlPr>
                    <w:rPr>
                      <w:rFonts w:ascii="Cambria Math" w:hAnsi="Cambria Math"/>
                      <w:i/>
                    </w:rPr>
                  </m:ctrlPr>
                </m:sSubPr>
                <m:e>
                  <m:r>
                    <w:rPr>
                      <w:rFonts w:ascii="Cambria Math" w:hAnsi="Cambria Math"/>
                    </w:rPr>
                    <m:t>ω</m:t>
                  </m:r>
                </m:e>
                <m:sub>
                  <m:r>
                    <w:rPr>
                      <w:rFonts w:ascii="Cambria Math" w:hAnsi="Cambria Math"/>
                    </w:rPr>
                    <m:t>n</m:t>
                  </m:r>
                </m:sub>
              </m:sSub>
              <m:d>
                <m:dPr>
                  <m:ctrlPr>
                    <w:rPr>
                      <w:rFonts w:ascii="Cambria Math" w:hAnsi="Cambria Math"/>
                      <w:i/>
                    </w:rPr>
                  </m:ctrlPr>
                </m:dPr>
                <m:e>
                  <m:r>
                    <w:rPr>
                      <w:rFonts w:ascii="Cambria Math" w:hAnsi="Cambria Math"/>
                    </w:rPr>
                    <m:t>z-1</m:t>
                  </m:r>
                </m:e>
              </m:d>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den>
          </m:f>
        </m:oMath>
      </m:oMathPara>
    </w:p>
    <w:p w14:paraId="31CF1E1D" w14:textId="51F78EF5" w:rsidR="002D6DAF" w:rsidRDefault="00313D38" w:rsidP="00A8222C">
      <w:r w:rsidRPr="00313D38">
        <w:t>Trong đó,</w:t>
      </w:r>
      <w:r w:rsidR="002D6DAF">
        <w:tab/>
      </w:r>
      <w:r w:rsidRPr="00313D38">
        <w:t xml:space="preserve">η : hệ số tắt dần </w:t>
      </w:r>
    </w:p>
    <w:p w14:paraId="31C4937D" w14:textId="0749BCBA" w:rsidR="002D6DAF" w:rsidRDefault="00313D38" w:rsidP="002D6DAF">
      <w:pPr>
        <w:ind w:left="1440"/>
      </w:pPr>
      <w:r w:rsidRPr="00313D38">
        <w:t>ω</w:t>
      </w:r>
      <w:r w:rsidR="002D6DAF">
        <w:rPr>
          <w:vertAlign w:val="subscript"/>
        </w:rPr>
        <w:t>n</w:t>
      </w:r>
      <w:r w:rsidRPr="00313D38">
        <w:t xml:space="preserve"> : tần số của DPLL</w:t>
      </w:r>
    </w:p>
    <w:p w14:paraId="08D3032A" w14:textId="2938923B" w:rsidR="00F81356" w:rsidRDefault="00313D38" w:rsidP="00480A20">
      <w:pPr>
        <w:rPr>
          <w:rFonts w:ascii="Cambria Math" w:hAnsi="Cambria Math"/>
          <w:i/>
        </w:rPr>
      </w:pPr>
      <w:r w:rsidRPr="00313D38">
        <w:t>Để thực hiện tách sóng pha, phải ước lượng hệ số lỗi pha. Vì hệ số lỗi pha là chung cho các sóng mang phụ nên được ước lượng sử dụng J.</w:t>
      </w:r>
    </w:p>
    <w:p w14:paraId="398DAF3E" w14:textId="46A2FE84" w:rsidR="00F81356" w:rsidRDefault="00924631" w:rsidP="00730B61">
      <w:pPr>
        <w:jc w:val="center"/>
      </w:pPr>
      <m:oMathPara>
        <m:oMath>
          <m:r>
            <w:rPr>
              <w:rFonts w:ascii="Cambria Math" w:hAnsi="Cambria Math"/>
            </w:rPr>
            <m:t>J=</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m,k</m:t>
                  </m:r>
                </m:e>
              </m:d>
              <m:sSup>
                <m:sSupPr>
                  <m:ctrlPr>
                    <w:rPr>
                      <w:rFonts w:ascii="Cambria Math" w:hAnsi="Cambria Math"/>
                      <w:i/>
                    </w:rPr>
                  </m:ctrlPr>
                </m:sSupPr>
                <m:e>
                  <m:r>
                    <w:rPr>
                      <w:rFonts w:ascii="Cambria Math" w:hAnsi="Cambria Math"/>
                    </w:rPr>
                    <m:t>C</m:t>
                  </m:r>
                </m:e>
                <m:sup>
                  <m:r>
                    <w:rPr>
                      <w:rFonts w:ascii="Cambria Math" w:hAnsi="Cambria Math"/>
                    </w:rPr>
                    <m:t>*</m:t>
                  </m:r>
                </m:sup>
              </m:sSup>
              <m:d>
                <m:dPr>
                  <m:ctrlPr>
                    <w:rPr>
                      <w:rFonts w:ascii="Cambria Math" w:hAnsi="Cambria Math"/>
                      <w:i/>
                    </w:rPr>
                  </m:ctrlPr>
                </m:dPr>
                <m:e>
                  <m:r>
                    <w:rPr>
                      <w:rFonts w:ascii="Cambria Math" w:hAnsi="Cambria Math"/>
                    </w:rPr>
                    <m:t>m,k</m:t>
                  </m:r>
                </m:e>
              </m:d>
              <m:r>
                <w:rPr>
                  <w:rFonts w:ascii="Cambria Math" w:hAnsi="Cambria Math"/>
                </w:rPr>
                <m:t>Y(m,k)</m:t>
              </m:r>
            </m:e>
          </m:nary>
        </m:oMath>
      </m:oMathPara>
    </w:p>
    <w:p w14:paraId="172B99BE" w14:textId="77777777" w:rsidR="00F81356" w:rsidRDefault="00313D38" w:rsidP="00480A20">
      <w:r w:rsidRPr="00313D38">
        <w:t xml:space="preserve">Để tính J phải biết cả dữ liệu U(m,k) và các đáp ứng kênh C(m,k). </w:t>
      </w:r>
    </w:p>
    <w:p w14:paraId="27A21713" w14:textId="2D42B22F" w:rsidR="0002341E" w:rsidRDefault="00313D38" w:rsidP="00480A20">
      <w:r w:rsidRPr="00313D38">
        <w:t xml:space="preserve">Tách sóng pha được thực hiện:  </w:t>
      </w:r>
      <m:oMath>
        <m:r>
          <w:rPr>
            <w:rFonts w:ascii="Cambria Math" w:hAnsi="Cambria Math"/>
          </w:rPr>
          <m:t>e</m:t>
        </m:r>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arg</m:t>
            </m:r>
          </m:fName>
          <m:e>
            <m:d>
              <m:dPr>
                <m:begChr m:val="["/>
                <m:endChr m:val="]"/>
                <m:ctrlPr>
                  <w:rPr>
                    <w:rFonts w:ascii="Cambria Math" w:hAnsi="Cambria Math"/>
                    <w:i/>
                  </w:rPr>
                </m:ctrlPr>
              </m:dPr>
              <m:e>
                <m:r>
                  <w:rPr>
                    <w:rFonts w:ascii="Cambria Math" w:hAnsi="Cambria Math"/>
                  </w:rPr>
                  <m:t>J</m:t>
                </m:r>
              </m:e>
            </m:d>
          </m:e>
        </m:func>
        <m:r>
          <w:rPr>
            <w:rFonts w:ascii="Cambria Math" w:hAnsi="Cambria Math"/>
          </w:rPr>
          <m:t xml:space="preserve">- </m:t>
        </m:r>
        <m:acc>
          <m:accPr>
            <m:ctrlPr>
              <w:rPr>
                <w:rFonts w:ascii="Cambria Math" w:hAnsi="Cambria Math"/>
                <w:i/>
              </w:rPr>
            </m:ctrlPr>
          </m:accPr>
          <m:e>
            <m:r>
              <m:rPr>
                <m:sty m:val="p"/>
              </m:rPr>
              <w:rPr>
                <w:rFonts w:ascii="Cambria Math" w:hAnsi="Cambria Math"/>
              </w:rPr>
              <m:t>Φ</m:t>
            </m:r>
          </m:e>
        </m:acc>
        <m:r>
          <w:rPr>
            <w:rFonts w:ascii="Cambria Math" w:hAnsi="Cambria Math"/>
          </w:rPr>
          <m:t>(m)</m:t>
        </m:r>
      </m:oMath>
    </w:p>
    <w:p w14:paraId="64B9CEDC" w14:textId="4E01CAE1" w:rsidR="00146463" w:rsidRDefault="00313D38" w:rsidP="00480A20">
      <w:r w:rsidRPr="00313D38">
        <w:t>Trong đó,</w:t>
      </w:r>
      <w:r w:rsidR="0002341E">
        <w:t xml:space="preserve"> </w:t>
      </w:r>
      <w:r w:rsidR="00146463">
        <w:tab/>
      </w:r>
      <w:r w:rsidR="0002341E" w:rsidRPr="0002341E">
        <w:t>e(m) : giá trị ra của bộ tách sóng</w:t>
      </w:r>
    </w:p>
    <w:p w14:paraId="4033E332" w14:textId="75B7AEA7" w:rsidR="00146463" w:rsidRDefault="00000000" w:rsidP="00146463">
      <w:pPr>
        <w:ind w:left="1440"/>
      </w:pPr>
      <m:oMath>
        <m:acc>
          <m:accPr>
            <m:ctrlPr>
              <w:rPr>
                <w:rFonts w:ascii="Cambria Math" w:hAnsi="Cambria Math"/>
                <w:i/>
              </w:rPr>
            </m:ctrlPr>
          </m:accPr>
          <m:e>
            <m:r>
              <m:rPr>
                <m:sty m:val="p"/>
              </m:rPr>
              <w:rPr>
                <w:rFonts w:ascii="Cambria Math" w:hAnsi="Cambria Math"/>
              </w:rPr>
              <m:t>Φ</m:t>
            </m:r>
          </m:e>
        </m:acc>
        <m:d>
          <m:dPr>
            <m:ctrlPr>
              <w:rPr>
                <w:rFonts w:ascii="Cambria Math" w:hAnsi="Cambria Math"/>
                <w:i/>
              </w:rPr>
            </m:ctrlPr>
          </m:dPr>
          <m:e>
            <m:r>
              <w:rPr>
                <w:rFonts w:ascii="Cambria Math" w:hAnsi="Cambria Math"/>
              </w:rPr>
              <m:t>m</m:t>
            </m:r>
          </m:e>
        </m:d>
      </m:oMath>
      <w:r w:rsidR="00146463">
        <w:t xml:space="preserve"> </w:t>
      </w:r>
      <w:r w:rsidR="0002341E" w:rsidRPr="0002341E">
        <w:t>: giá trị ra của DPLL</w:t>
      </w:r>
    </w:p>
    <w:p w14:paraId="726C856D" w14:textId="573BBA21" w:rsidR="00313D38" w:rsidRDefault="0002341E" w:rsidP="00146463">
      <w:pPr>
        <w:ind w:left="1440"/>
      </w:pPr>
      <w:r w:rsidRPr="0002341E">
        <w:t>arg[J] : ước lượng nhiễu và có độ lệch chu</w:t>
      </w:r>
      <w:r w:rsidR="00B76805">
        <w:t>ẩ</w:t>
      </w:r>
      <w:r w:rsidRPr="0002341E">
        <w:t>n là</w:t>
      </w:r>
      <w:r w:rsidR="00B76805">
        <w:t xml:space="preserv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2N</m:t>
                </m:r>
              </m:e>
            </m:rad>
            <m:rad>
              <m:radPr>
                <m:degHide m:val="1"/>
                <m:ctrlPr>
                  <w:rPr>
                    <w:rFonts w:ascii="Cambria Math" w:hAnsi="Cambria Math"/>
                    <w:i/>
                  </w:rPr>
                </m:ctrlPr>
              </m:radPr>
              <m:deg/>
              <m:e>
                <m:r>
                  <w:rPr>
                    <w:rFonts w:ascii="Cambria Math" w:hAnsi="Cambria Math"/>
                  </w:rPr>
                  <m:t>SNR</m:t>
                </m:r>
              </m:e>
            </m:rad>
          </m:den>
        </m:f>
      </m:oMath>
    </w:p>
    <w:p w14:paraId="37E60554" w14:textId="4FE46561" w:rsidR="008B160A" w:rsidRDefault="0031107E" w:rsidP="00052FDF">
      <w:pPr>
        <w:pStyle w:val="Heading2"/>
        <w:numPr>
          <w:ilvl w:val="0"/>
          <w:numId w:val="2"/>
        </w:numPr>
      </w:pPr>
      <w:bookmarkStart w:id="56" w:name="_Toc136121484"/>
      <w:r>
        <w:t>Đồng bộ ký tự trong OFDM</w:t>
      </w:r>
      <w:bookmarkEnd w:id="56"/>
    </w:p>
    <w:p w14:paraId="622AB3A9" w14:textId="77777777" w:rsidR="00D80CE3" w:rsidRDefault="00D80CE3" w:rsidP="00674887">
      <w:r w:rsidRPr="00D80CE3">
        <w:t xml:space="preserve">Việc đồng bộ ký tự phải xác định được thời điểm ký tự bắt đầu. Với việc sử dụng tiền tố lặp (CP) thì việc thực hiện đồng bộ trở nên dễ dàng hơn nhiều. Hai yếu tố được chú ý khi thực hiện đồng bộ ký tự là lỗi thời gian và nhiễu pha sóng mang. </w:t>
      </w:r>
    </w:p>
    <w:p w14:paraId="2BDAECFB" w14:textId="77777777" w:rsidR="00787594" w:rsidRDefault="00D80CE3" w:rsidP="00D80CE3">
      <w:pPr>
        <w:pStyle w:val="ListParagraph"/>
        <w:numPr>
          <w:ilvl w:val="0"/>
          <w:numId w:val="10"/>
        </w:numPr>
      </w:pPr>
      <w:r w:rsidRPr="00D80CE3">
        <w:t>Có hai loại lỗi thời gian đó là lỗi định thời trong lấy mẫu symbol OFDM do sự trôi nhịp (Clock drift) và lỗi định thời do symbol tự sinh ra do sự sai lệch thời gian  của thời điểm bắt đầu ký tự thu. Sự mất đồng bộ do lấy mẫu có thể</w:t>
      </w:r>
      <w:r>
        <w:t xml:space="preserve"> </w:t>
      </w:r>
      <w:r w:rsidRPr="00D80CE3">
        <w:t xml:space="preserve">khắc phục nhờ sử </w:t>
      </w:r>
      <w:r w:rsidRPr="00D80CE3">
        <w:lastRenderedPageBreak/>
        <w:t xml:space="preserve">dụng đồng hồ lấy mẫu có độ chính xác cao. Do đó, vấn đề lúc này là lỗi định thời symbol. </w:t>
      </w:r>
    </w:p>
    <w:p w14:paraId="419AADC1" w14:textId="0E100EC1" w:rsidR="00674887" w:rsidRDefault="00D80CE3" w:rsidP="00D80CE3">
      <w:pPr>
        <w:pStyle w:val="ListParagraph"/>
        <w:numPr>
          <w:ilvl w:val="0"/>
          <w:numId w:val="10"/>
        </w:numPr>
      </w:pPr>
      <w:r w:rsidRPr="00D80CE3">
        <w:t>Nhiễu pha sóng mang là hiện tượng xoay pha của các sóng mang do sự không ổn định của bộ tạo dao động bên phát hay bên thu. Có  hai phương pháp chính để đồng bộ symbol. Đó là phương pháp đồng bộ dựa vào tín hiệu pilot và phương pháp dựa vào CP. Ngoài ra, còn có một phương pháp đó là đồng bộ khung symbol trên mã đồng bộ khung.</w:t>
      </w:r>
    </w:p>
    <w:p w14:paraId="1912B3A5" w14:textId="06341140" w:rsidR="00787594" w:rsidRDefault="00787594" w:rsidP="005A5A1A">
      <w:pPr>
        <w:pStyle w:val="Heading3"/>
        <w:numPr>
          <w:ilvl w:val="1"/>
          <w:numId w:val="2"/>
        </w:numPr>
      </w:pPr>
      <w:bookmarkStart w:id="57" w:name="_Toc136121485"/>
      <w:r>
        <w:t>Đồng bộ tín hiệu dựa vào tín hiệu Pilot</w:t>
      </w:r>
      <w:bookmarkEnd w:id="57"/>
    </w:p>
    <w:p w14:paraId="578C3EEA" w14:textId="2576017E" w:rsidR="00A33EAB" w:rsidRDefault="00A33EAB" w:rsidP="00787594">
      <w:r w:rsidRPr="00A33EAB">
        <w:t>Phương pháp đã được sử dụng cho các hệ thống thông tin OFDM/FM, nghĩa là các hệ thống OFDM được truyền dưới dạng điều tần. Máy phát sẽ sử dụng mã hóa một số các kênh phụ với tần số và biên độ biết trước. Sau này thì phương pháp này được điều chỉnh để có thể sử dụng cho truyền dẫn tín hiệu OFDM điều chế biên độ.</w:t>
      </w:r>
    </w:p>
    <w:p w14:paraId="13EB5EE2" w14:textId="1C7D7401" w:rsidR="00787594" w:rsidRDefault="00A33EAB" w:rsidP="00787594">
      <w:r w:rsidRPr="00A33EAB">
        <w:t>Thuật toán đồng bộ gồm 3 bước:  Nhận biết công suất (Power Detection), đồng bộ "thô" (Coarse Synchronization) và đồng bộ "tinh" (Fine Synchronization). Nhiệm vụ của việc nhận biết công suất là xác định xem tín hiệu truyền có phải là OFDM hay không bằng cách đo công suất thu và so sánh với mức ngưỡng.  Trong bước đồng bộ "thô", tín hiệu sẽ được  đồng bộ lúc đầu với độ chính xác thấp bằng một nửa khoảng thời gian lấy mẫu. Mặc dù độ chính xác trong bước này không cao nhưng nó sẽ làm đơn giản thuật toán dò tìm đồng bộ trong bước tiếp theo. Để thực hiện được sự đồng bộ "thô", người ta tính tương quan giữa tín hiệu thu  được với bản sao của tín hiệu phát (được xác định trước) rồi tìm đỉnh tương quan. Tần số ước lượng của các điểm phải gấp khoảng 4 lần tốc độ tín hiệu để đảm bảo tính chính xác trong ước lượng đỉnh tương quan.</w:t>
      </w:r>
    </w:p>
    <w:p w14:paraId="393E5335" w14:textId="2A9AC03E" w:rsidR="00800DBD" w:rsidRDefault="00A33EAB" w:rsidP="00221616">
      <w:r w:rsidRPr="00A33EAB">
        <w:t>Trong bước đồng bộ "tinh", do thời gian đồng bộ chính xác nhỏ hơn mẫu tín hiệu nên ảnh hưởng của lỗi đồng bộ và đáp ứng xung kênh chắc chắn nằm trong khoảng của CP (vì khoảng thời gian của CP phải lớn hơn khoảng thời gian đáp ứng xung kênh ít nhất là một mẫu). Vì vậy, lỗi pha ở các sóng mang của các kênh phụ chắc chắn là do lỗi thời gian gây nên. Lỗi này có thể được ước lượng bằng cách sử dụng hồi quy tuyến tính. Khi đó, tín hiệu tại các kênh pilot sẽ được cân bằng.</w:t>
      </w:r>
    </w:p>
    <w:p w14:paraId="56E80549" w14:textId="574C96E1" w:rsidR="00800DBD" w:rsidRDefault="00800DBD" w:rsidP="005A5A1A">
      <w:pPr>
        <w:pStyle w:val="Heading3"/>
        <w:numPr>
          <w:ilvl w:val="1"/>
          <w:numId w:val="2"/>
        </w:numPr>
      </w:pPr>
      <w:bookmarkStart w:id="58" w:name="_Toc136121486"/>
      <w:r>
        <w:lastRenderedPageBreak/>
        <w:t>Đồng bộ ký tự dựa vào CP</w:t>
      </w:r>
      <w:bookmarkEnd w:id="58"/>
    </w:p>
    <w:p w14:paraId="0382A499" w14:textId="77777777" w:rsidR="005137F0" w:rsidRDefault="00800DBD" w:rsidP="005137F0">
      <w:r w:rsidRPr="00800DBD">
        <w:t xml:space="preserve">Xét hai tín hiệu thu cách nhau N bước: </w:t>
      </w:r>
    </w:p>
    <w:p w14:paraId="4F206E0E" w14:textId="77777777" w:rsidR="005137F0" w:rsidRDefault="00800DBD" w:rsidP="005137F0">
      <w:pPr>
        <w:jc w:val="center"/>
      </w:pPr>
      <w:r w:rsidRPr="00800DBD">
        <w:t xml:space="preserve">d(m) = r (m) – r (m + N), </w:t>
      </w:r>
    </w:p>
    <w:p w14:paraId="089603C2" w14:textId="39F98241" w:rsidR="00800DBD" w:rsidRDefault="00800DBD" w:rsidP="005137F0">
      <w:r w:rsidRPr="00800DBD">
        <w:t>Với N là sóng mang phụ. N bằng số điểm lấy mẫu tương ứng với phần có ích của symbol OFDM, chúng phải là bản sao của nhau nên d(m) thấp. Nếu</w:t>
      </w:r>
      <w:r w:rsidR="005137F0">
        <w:t xml:space="preserve"> </w:t>
      </w:r>
      <w:r w:rsidRPr="00800DBD">
        <w:t>r(m) và r(m-N) tương  ứng với các mẫu phát nằm trong thời khoảng của cùng một symbol OFDM,  d(m) là hiệu của hai biến ngẫu nhiên không tương quan. Công suất của d(m) trong trường hợp này bằng hai lần công suất trung bình của symbol OFDM. Nếu sử dụng một cửa sổ trượt có độ rộng thời gian bằng khoảng thời gian của CP (điểm cuối của cửa sổ trùng với điểm bắt đầu của symbol OFDM) thì khi cửa sổ này trùng với thành phần CP của symbol OFDM sẽ có một cực tiểu về công</w:t>
      </w:r>
      <w:r w:rsidR="005137F0">
        <w:t xml:space="preserve"> </w:t>
      </w:r>
      <w:r w:rsidR="005137F0" w:rsidRPr="005137F0">
        <w:t>suất trung bình của các mẫu d(m) trong cửa sổ này. Do đó, có thể ước lượng được thời điểm bắt đầu của symbol OFDM, và đồng bộ thời gian được thực hiện.</w:t>
      </w:r>
    </w:p>
    <w:p w14:paraId="3406D281" w14:textId="6A6368F3" w:rsidR="003F2E31" w:rsidRDefault="003F2E31" w:rsidP="005A5A1A">
      <w:pPr>
        <w:pStyle w:val="Heading3"/>
        <w:numPr>
          <w:ilvl w:val="1"/>
          <w:numId w:val="2"/>
        </w:numPr>
      </w:pPr>
      <w:bookmarkStart w:id="59" w:name="_Toc136121487"/>
      <w:r>
        <w:t>Đồng bộ khung ký tự dựa trên mã đồng bộ khung (FSC)</w:t>
      </w:r>
      <w:bookmarkEnd w:id="59"/>
    </w:p>
    <w:p w14:paraId="7D824720" w14:textId="1995EEFA" w:rsidR="00CF04A3" w:rsidRDefault="003F2E31" w:rsidP="003C6F68">
      <w:r w:rsidRPr="003F2E31">
        <w:t xml:space="preserve">Đồng bộ khung ký tự nhằm nhận biết vị trí bắt đầu của khung ký tự để tìm thấy vị trí chính xác của cửa sổ FFT. Các thuật toán đồng bộ khung symbol truyền thống (dùng symbol pilot, dùng CP,…) dựa vào quan hệ giữa khoảng bảo vệ GI và phần sau của symbol. Nhưng các thuật toán này không thể phát hiện chính xác vị trí bắt đầu của ký tự do nhiễu ISI trong kênh fading đa đường. </w:t>
      </w:r>
    </w:p>
    <w:p w14:paraId="679F3428" w14:textId="77777777" w:rsidR="00A00DF9" w:rsidRDefault="00CF04A3" w:rsidP="003F2E31">
      <w:r w:rsidRPr="00CF04A3">
        <w:t xml:space="preserve">Có thể biểu diễn tín hiệu khung OFDM như sau:  </w:t>
      </w:r>
    </w:p>
    <w:p w14:paraId="6771C07D" w14:textId="6D975716" w:rsidR="00A00DF9" w:rsidRDefault="00000000" w:rsidP="003F2E31">
      <m:oMathPara>
        <m:oMath>
          <m:sSub>
            <m:sSubPr>
              <m:ctrlPr>
                <w:rPr>
                  <w:rFonts w:ascii="Cambria Math" w:hAnsi="Cambria Math"/>
                  <w:i/>
                </w:rPr>
              </m:ctrlPr>
            </m:sSubPr>
            <m:e>
              <m:r>
                <w:rPr>
                  <w:rFonts w:ascii="Cambria Math" w:hAnsi="Cambria Math"/>
                </w:rPr>
                <m:t>S</m:t>
              </m:r>
            </m:e>
            <m:sub>
              <m:r>
                <w:rPr>
                  <w:rFonts w:ascii="Cambria Math" w:hAnsi="Cambria Math"/>
                </w:rPr>
                <m:t>frame</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FSC</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data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FSC</m:t>
                  </m:r>
                </m:sub>
              </m:sSub>
            </m:e>
          </m:d>
        </m:oMath>
      </m:oMathPara>
    </w:p>
    <w:p w14:paraId="194FE354" w14:textId="7068804A" w:rsidR="00A00DF9" w:rsidRDefault="00CF04A3" w:rsidP="003F2E31">
      <w:r w:rsidRPr="00CF04A3">
        <w:t>Trong đó, T</w:t>
      </w:r>
      <w:r w:rsidRPr="00A00DF9">
        <w:rPr>
          <w:vertAlign w:val="subscript"/>
        </w:rPr>
        <w:t>FSC</w:t>
      </w:r>
      <w:r w:rsidRPr="00CF04A3">
        <w:t xml:space="preserve"> : Khoảng thời gian symbol FSC </w:t>
      </w:r>
    </w:p>
    <w:p w14:paraId="575EAF22" w14:textId="14A77270" w:rsidR="00CB461E" w:rsidRDefault="00CB461E" w:rsidP="00CB461E">
      <w:pPr>
        <w:tabs>
          <w:tab w:val="left" w:pos="7350"/>
        </w:tabs>
      </w:pPr>
      <w:r w:rsidRPr="00CB461E">
        <w:t>Cấu trúc đồng bộ khung symbol OFDM gồm: Bộ nhận biết công suất, bộ nhận biết bit '0'/ '1' , thanh ghi dịch C</w:t>
      </w:r>
      <w:r w:rsidRPr="005E235D">
        <w:rPr>
          <w:vertAlign w:val="subscript"/>
        </w:rPr>
        <w:t>L</w:t>
      </w:r>
      <w:r w:rsidRPr="00CB461E">
        <w:t>, bộ cộng Modulo -2 được giảm bớt, bộ tổng, bộ nhận biết đỉnh.  Thuật toán đồng bộ khung symbol nhờ FSC gồm có 3 bước: Nhận biết FSC, xác định các mức ngưỡng tối ưu Th1 và Th2 để tăng cường xác suất nhận biết vị trí đầu khung symbol</w:t>
      </w:r>
      <w:r w:rsidR="00EA6D9A">
        <w:t>.</w:t>
      </w:r>
    </w:p>
    <w:p w14:paraId="2DB522F3" w14:textId="77777777" w:rsidR="005453EA" w:rsidRDefault="00EA6D9A" w:rsidP="005453EA">
      <w:pPr>
        <w:keepNext/>
        <w:tabs>
          <w:tab w:val="left" w:pos="7350"/>
        </w:tabs>
        <w:jc w:val="center"/>
      </w:pPr>
      <w:r w:rsidRPr="00EA6D9A">
        <w:rPr>
          <w:noProof/>
        </w:rPr>
        <w:lastRenderedPageBreak/>
        <w:drawing>
          <wp:inline distT="0" distB="0" distL="0" distR="0" wp14:anchorId="69ACE4F1" wp14:editId="0A008E6E">
            <wp:extent cx="5191125" cy="1931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490" cy="1935651"/>
                    </a:xfrm>
                    <a:prstGeom prst="rect">
                      <a:avLst/>
                    </a:prstGeom>
                  </pic:spPr>
                </pic:pic>
              </a:graphicData>
            </a:graphic>
          </wp:inline>
        </w:drawing>
      </w:r>
    </w:p>
    <w:p w14:paraId="76DDE82F" w14:textId="57DE761C" w:rsidR="00EA6D9A" w:rsidRDefault="005453EA" w:rsidP="0031107E">
      <w:pPr>
        <w:pStyle w:val="Caption"/>
      </w:pPr>
      <w:bookmarkStart w:id="60" w:name="_Toc136121338"/>
      <w:r>
        <w:t xml:space="preserve">Hình 2. </w:t>
      </w:r>
      <w:fldSimple w:instr=" SEQ Hình_2. \* ARABIC ">
        <w:r>
          <w:rPr>
            <w:noProof/>
          </w:rPr>
          <w:t>2</w:t>
        </w:r>
      </w:fldSimple>
      <w:r>
        <w:t xml:space="preserve"> </w:t>
      </w:r>
      <w:r w:rsidR="00A256BB">
        <w:t>Đồng bộ khung ký tự dùng</w:t>
      </w:r>
      <w:r>
        <w:t xml:space="preserve"> FSC</w:t>
      </w:r>
      <w:bookmarkEnd w:id="60"/>
    </w:p>
    <w:p w14:paraId="2F72AB72" w14:textId="071067CF" w:rsidR="00EA6D9A" w:rsidRDefault="00AA2BAD" w:rsidP="00695DEC">
      <w:pPr>
        <w:pStyle w:val="Heading4"/>
      </w:pPr>
      <w:r>
        <w:t>Nhận biết FSC</w:t>
      </w:r>
    </w:p>
    <w:p w14:paraId="1B6B319D" w14:textId="7CA0839C" w:rsidR="00AA2BAD" w:rsidRDefault="00AA2BAD" w:rsidP="00AA2BAD">
      <w:r w:rsidRPr="00AA2BAD">
        <w:t xml:space="preserve">Đầu tiên, bộ đồng bộ khung symbol sẽ nhận biết công suất bằng cách dùng mỗi mẫu thu. Giả sử nếu chuỗi mẫu tín hiệu tối ưu thứ i sau kênh đa đường và AWGN là </w:t>
      </w:r>
      <m:oMath>
        <m:acc>
          <m:accPr>
            <m:chr m:val="̃"/>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i</m:t>
            </m:r>
          </m:e>
        </m:d>
      </m:oMath>
      <w:r w:rsidRPr="00AA2BAD">
        <w:t>, chúng ta có thể biểu diễn một tín hiệu với khoảng dịch tần số và pha thành các kênh I và Q riêng rẽ như sau:</w:t>
      </w:r>
    </w:p>
    <w:p w14:paraId="66B14C14" w14:textId="77777777" w:rsidR="00A256BB" w:rsidRDefault="00A05B0E" w:rsidP="00A05B0E">
      <w:pPr>
        <w:ind w:firstLine="0"/>
      </w:pPr>
      <m:oMathPara>
        <m:oMath>
          <m:r>
            <w:rPr>
              <w:rFonts w:ascii="Cambria Math" w:hAnsi="Cambria Math"/>
              <w:sz w:val="22"/>
              <w:szCs w:val="20"/>
            </w:rPr>
            <m:t>y</m:t>
          </m:r>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m:t>
          </m:r>
          <m:d>
            <m:dPr>
              <m:ctrlPr>
                <w:rPr>
                  <w:rFonts w:ascii="Cambria Math" w:hAnsi="Cambria Math"/>
                  <w:i/>
                  <w:sz w:val="22"/>
                  <w:szCs w:val="20"/>
                </w:rPr>
              </m:ctrlPr>
            </m:dPr>
            <m:e>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I</m:t>
                      </m:r>
                    </m:sub>
                  </m:sSub>
                </m:e>
              </m:acc>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 xml:space="preserve">+ </m:t>
              </m:r>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Q</m:t>
                      </m:r>
                    </m:sub>
                  </m:sSub>
                </m:e>
              </m:acc>
              <m:d>
                <m:dPr>
                  <m:ctrlPr>
                    <w:rPr>
                      <w:rFonts w:ascii="Cambria Math" w:hAnsi="Cambria Math"/>
                      <w:i/>
                      <w:sz w:val="22"/>
                      <w:szCs w:val="20"/>
                    </w:rPr>
                  </m:ctrlPr>
                </m:dPr>
                <m:e>
                  <m:r>
                    <w:rPr>
                      <w:rFonts w:ascii="Cambria Math" w:hAnsi="Cambria Math"/>
                      <w:sz w:val="22"/>
                      <w:szCs w:val="20"/>
                    </w:rPr>
                    <m:t>i</m:t>
                  </m:r>
                </m:e>
              </m:d>
            </m:e>
          </m:d>
          <m:r>
            <w:rPr>
              <w:rFonts w:ascii="Cambria Math" w:hAnsi="Cambria Math"/>
              <w:sz w:val="22"/>
              <w:szCs w:val="20"/>
            </w:rPr>
            <m:t>.</m:t>
          </m:r>
          <m:sSup>
            <m:sSupPr>
              <m:ctrlPr>
                <w:rPr>
                  <w:rFonts w:ascii="Cambria Math" w:hAnsi="Cambria Math"/>
                  <w:i/>
                  <w:sz w:val="22"/>
                  <w:szCs w:val="20"/>
                </w:rPr>
              </m:ctrlPr>
            </m:sSupPr>
            <m:e>
              <m:r>
                <w:rPr>
                  <w:rFonts w:ascii="Cambria Math" w:hAnsi="Cambria Math"/>
                  <w:sz w:val="22"/>
                  <w:szCs w:val="20"/>
                </w:rPr>
                <m:t>e</m:t>
              </m:r>
            </m:e>
            <m:sup>
              <m:r>
                <w:rPr>
                  <w:rFonts w:ascii="Cambria Math" w:hAnsi="Cambria Math"/>
                  <w:sz w:val="22"/>
                  <w:szCs w:val="20"/>
                </w:rPr>
                <m:t>j</m:t>
              </m:r>
              <m:r>
                <m:rPr>
                  <m:sty m:val="p"/>
                </m:rPr>
                <w:rPr>
                  <w:rFonts w:ascii="Cambria Math" w:hAnsi="Cambria Math"/>
                  <w:sz w:val="22"/>
                  <w:szCs w:val="20"/>
                </w:rPr>
                <m:t>Θ</m:t>
              </m:r>
            </m:sup>
          </m:sSup>
          <m:r>
            <w:rPr>
              <w:rFonts w:ascii="Cambria Math" w:hAnsi="Cambria Math"/>
              <w:sz w:val="22"/>
              <w:szCs w:val="20"/>
            </w:rPr>
            <m:t>=</m:t>
          </m:r>
          <m:d>
            <m:dPr>
              <m:ctrlPr>
                <w:rPr>
                  <w:rFonts w:ascii="Cambria Math" w:hAnsi="Cambria Math"/>
                  <w:i/>
                  <w:sz w:val="22"/>
                  <w:szCs w:val="20"/>
                </w:rPr>
              </m:ctrlPr>
            </m:dPr>
            <m:e>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I</m:t>
                      </m:r>
                    </m:sub>
                  </m:sSub>
                </m:e>
              </m:acc>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cos</m:t>
              </m:r>
              <m:r>
                <m:rPr>
                  <m:sty m:val="p"/>
                </m:rPr>
                <w:rPr>
                  <w:rFonts w:ascii="Cambria Math" w:hAnsi="Cambria Math"/>
                  <w:sz w:val="22"/>
                  <w:szCs w:val="20"/>
                </w:rPr>
                <m:t>Θ</m:t>
              </m:r>
              <m:r>
                <w:rPr>
                  <w:rFonts w:ascii="Cambria Math" w:hAnsi="Cambria Math"/>
                  <w:sz w:val="22"/>
                  <w:szCs w:val="20"/>
                </w:rPr>
                <m:t xml:space="preserve">- </m:t>
              </m:r>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Q</m:t>
                      </m:r>
                    </m:sub>
                  </m:sSub>
                </m:e>
              </m:acc>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sin</m:t>
              </m:r>
              <m:r>
                <m:rPr>
                  <m:sty m:val="p"/>
                </m:rPr>
                <w:rPr>
                  <w:rFonts w:ascii="Cambria Math" w:hAnsi="Cambria Math"/>
                  <w:sz w:val="22"/>
                  <w:szCs w:val="20"/>
                </w:rPr>
                <m:t>Θ</m:t>
              </m:r>
              <m:ctrlPr>
                <w:rPr>
                  <w:rFonts w:ascii="Cambria Math" w:hAnsi="Cambria Math"/>
                  <w:sz w:val="22"/>
                  <w:szCs w:val="20"/>
                </w:rPr>
              </m:ctrlPr>
            </m:e>
          </m:d>
          <m:r>
            <m:rPr>
              <m:sty m:val="p"/>
            </m:rPr>
            <w:rPr>
              <w:rFonts w:ascii="Cambria Math" w:hAnsi="Cambria Math"/>
              <w:sz w:val="22"/>
              <w:szCs w:val="20"/>
            </w:rPr>
            <m:t>+j(</m:t>
          </m:r>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I</m:t>
                  </m:r>
                </m:sub>
              </m:sSub>
            </m:e>
          </m:acc>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cos</m:t>
          </m:r>
          <m:r>
            <m:rPr>
              <m:sty m:val="p"/>
            </m:rPr>
            <w:rPr>
              <w:rFonts w:ascii="Cambria Math" w:hAnsi="Cambria Math"/>
              <w:sz w:val="22"/>
              <w:szCs w:val="20"/>
            </w:rPr>
            <m:t>Θ</m:t>
          </m:r>
          <m:r>
            <w:rPr>
              <w:rFonts w:ascii="Cambria Math" w:hAnsi="Cambria Math"/>
              <w:sz w:val="22"/>
              <w:szCs w:val="20"/>
            </w:rPr>
            <m:t xml:space="preserve">- </m:t>
          </m:r>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Q</m:t>
                  </m:r>
                </m:sub>
              </m:sSub>
            </m:e>
          </m:acc>
          <m:d>
            <m:dPr>
              <m:ctrlPr>
                <w:rPr>
                  <w:rFonts w:ascii="Cambria Math" w:hAnsi="Cambria Math"/>
                  <w:i/>
                  <w:sz w:val="22"/>
                  <w:szCs w:val="20"/>
                </w:rPr>
              </m:ctrlPr>
            </m:dPr>
            <m:e>
              <m:r>
                <w:rPr>
                  <w:rFonts w:ascii="Cambria Math" w:hAnsi="Cambria Math"/>
                  <w:sz w:val="22"/>
                  <w:szCs w:val="20"/>
                </w:rPr>
                <m:t>i</m:t>
              </m:r>
            </m:e>
          </m:d>
          <m:r>
            <w:rPr>
              <w:rFonts w:ascii="Cambria Math" w:hAnsi="Cambria Math"/>
              <w:sz w:val="22"/>
              <w:szCs w:val="20"/>
            </w:rPr>
            <m:t>sin</m:t>
          </m:r>
          <m:r>
            <m:rPr>
              <m:sty m:val="p"/>
            </m:rPr>
            <w:rPr>
              <w:rFonts w:ascii="Cambria Math" w:hAnsi="Cambria Math"/>
              <w:sz w:val="22"/>
              <w:szCs w:val="20"/>
            </w:rPr>
            <m:t>Θ)</m:t>
          </m:r>
        </m:oMath>
      </m:oMathPara>
    </w:p>
    <w:p w14:paraId="27AA4A84" w14:textId="06AA16F0" w:rsidR="00AB1D49" w:rsidRDefault="00A05B0E" w:rsidP="00A05B0E">
      <w:pPr>
        <w:ind w:firstLine="0"/>
      </w:pPr>
      <w:r w:rsidRPr="00A05B0E">
        <w:t>Trong đó,</w:t>
      </w:r>
      <w:r w:rsidR="00AB1D49">
        <w:tab/>
      </w:r>
      <m:oMath>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I</m:t>
                </m:r>
              </m:sub>
            </m:sSub>
          </m:e>
        </m:acc>
        <m:d>
          <m:dPr>
            <m:ctrlPr>
              <w:rPr>
                <w:rFonts w:ascii="Cambria Math" w:hAnsi="Cambria Math"/>
                <w:i/>
                <w:sz w:val="22"/>
                <w:szCs w:val="20"/>
              </w:rPr>
            </m:ctrlPr>
          </m:dPr>
          <m:e>
            <m:r>
              <w:rPr>
                <w:rFonts w:ascii="Cambria Math" w:hAnsi="Cambria Math"/>
                <w:sz w:val="22"/>
                <w:szCs w:val="20"/>
              </w:rPr>
              <m:t>i</m:t>
            </m:r>
          </m:e>
        </m:d>
      </m:oMath>
      <w:r w:rsidRPr="00A05B0E">
        <w:t xml:space="preserve">: Kênh I của s(i) </w:t>
      </w:r>
    </w:p>
    <w:p w14:paraId="2DC3207D" w14:textId="77777777" w:rsidR="00AB1D49" w:rsidRDefault="00A05B0E" w:rsidP="00A05B0E">
      <w:pPr>
        <w:ind w:firstLine="0"/>
      </w:pPr>
      <w:r w:rsidRPr="00A05B0E">
        <w:t xml:space="preserve"> </w:t>
      </w:r>
      <w:r w:rsidR="00AB1D49">
        <w:tab/>
      </w:r>
      <w:r w:rsidR="00AB1D49">
        <w:tab/>
      </w:r>
      <m:oMath>
        <m:acc>
          <m:accPr>
            <m:chr m:val="̃"/>
            <m:ctrlPr>
              <w:rPr>
                <w:rFonts w:ascii="Cambria Math" w:hAnsi="Cambria Math"/>
                <w:i/>
                <w:sz w:val="22"/>
                <w:szCs w:val="20"/>
              </w:rPr>
            </m:ctrlPr>
          </m:accPr>
          <m:e>
            <m:sSub>
              <m:sSubPr>
                <m:ctrlPr>
                  <w:rPr>
                    <w:rFonts w:ascii="Cambria Math" w:hAnsi="Cambria Math"/>
                    <w:i/>
                    <w:sz w:val="22"/>
                    <w:szCs w:val="20"/>
                  </w:rPr>
                </m:ctrlPr>
              </m:sSubPr>
              <m:e>
                <m:r>
                  <w:rPr>
                    <w:rFonts w:ascii="Cambria Math" w:hAnsi="Cambria Math"/>
                    <w:sz w:val="22"/>
                    <w:szCs w:val="20"/>
                  </w:rPr>
                  <m:t>s</m:t>
                </m:r>
              </m:e>
              <m:sub>
                <m:r>
                  <w:rPr>
                    <w:rFonts w:ascii="Cambria Math" w:hAnsi="Cambria Math"/>
                    <w:sz w:val="22"/>
                    <w:szCs w:val="20"/>
                  </w:rPr>
                  <m:t>Q</m:t>
                </m:r>
              </m:sub>
            </m:sSub>
          </m:e>
        </m:acc>
        <m:d>
          <m:dPr>
            <m:ctrlPr>
              <w:rPr>
                <w:rFonts w:ascii="Cambria Math" w:hAnsi="Cambria Math"/>
                <w:i/>
                <w:sz w:val="22"/>
                <w:szCs w:val="20"/>
              </w:rPr>
            </m:ctrlPr>
          </m:dPr>
          <m:e>
            <m:r>
              <w:rPr>
                <w:rFonts w:ascii="Cambria Math" w:hAnsi="Cambria Math"/>
                <w:sz w:val="22"/>
                <w:szCs w:val="20"/>
              </w:rPr>
              <m:t>i</m:t>
            </m:r>
          </m:e>
        </m:d>
      </m:oMath>
      <w:r w:rsidRPr="00A05B0E">
        <w:t xml:space="preserve">: Kênh Q của s(i) </w:t>
      </w:r>
    </w:p>
    <w:p w14:paraId="221F3BEB" w14:textId="751543DC" w:rsidR="008826BB" w:rsidRDefault="00A05B0E" w:rsidP="00AB1D49">
      <w:pPr>
        <w:ind w:left="720"/>
      </w:pPr>
      <w:r w:rsidRPr="00A05B0E">
        <w:t xml:space="preserve">Θ  </w:t>
      </w:r>
      <w:r w:rsidR="00AB1D49">
        <w:t xml:space="preserve">  </w:t>
      </w:r>
      <w:r w:rsidRPr="00A05B0E">
        <w:t xml:space="preserve">: Biểu diễn tổng pha </w:t>
      </w:r>
      <m:oMath>
        <m:f>
          <m:fPr>
            <m:ctrlPr>
              <w:rPr>
                <w:rFonts w:ascii="Cambria Math" w:hAnsi="Cambria Math"/>
                <w:i/>
              </w:rPr>
            </m:ctrlPr>
          </m:fPr>
          <m:num>
            <m:r>
              <w:rPr>
                <w:rFonts w:ascii="Cambria Math" w:hAnsi="Cambria Math"/>
              </w:rPr>
              <m:t>2πiε</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w:r w:rsidRPr="00A05B0E">
        <w:t>, gồm khoảng dịch tần số (ε</w:t>
      </w:r>
      <w:r w:rsidR="008826BB">
        <w:t>=</w:t>
      </w:r>
      <w:r w:rsidR="008826BB" w:rsidRPr="008826BB">
        <w:t xml:space="preserve"> </w:t>
      </w:r>
      <w:r w:rsidR="008826BB" w:rsidRPr="00A05B0E">
        <w:t>fTΔ</w:t>
      </w:r>
      <w:r w:rsidRPr="00A05B0E">
        <w:t>) và khoảng dịch pha  θ</w:t>
      </w:r>
      <w:r w:rsidR="008826BB">
        <w:rPr>
          <w:vertAlign w:val="subscript"/>
        </w:rPr>
        <w:t>0</w:t>
      </w:r>
      <w:r w:rsidRPr="00A05B0E">
        <w:t xml:space="preserve">. </w:t>
      </w:r>
    </w:p>
    <w:p w14:paraId="172D1ABF" w14:textId="71831042" w:rsidR="00121C94" w:rsidRDefault="00807A7C" w:rsidP="00695DEC">
      <w:pPr>
        <w:pStyle w:val="Heading4"/>
      </w:pPr>
      <w:r>
        <w:t>Xác định mức ngưỡng Th1</w:t>
      </w:r>
    </w:p>
    <w:p w14:paraId="02A52D14" w14:textId="096BD4F0" w:rsidR="00F87535" w:rsidRDefault="00121C94" w:rsidP="00121C94">
      <w:pPr>
        <w:rPr>
          <w:rFonts w:ascii="Cambria Math" w:hAnsi="Cambria Math"/>
          <w:i/>
        </w:rPr>
      </w:pPr>
      <w:r w:rsidRPr="00121C94">
        <w:t>Các ngưỡng Th1 có thể được viết:</w:t>
      </w:r>
    </w:p>
    <w:p w14:paraId="5CBF4EDF" w14:textId="6C2509D8" w:rsidR="00F87535" w:rsidRDefault="00F87535" w:rsidP="00F87535">
      <w:pPr>
        <w:jc w:val="center"/>
      </w:pPr>
      <m:oMathPara>
        <m:oMath>
          <m:r>
            <w:rPr>
              <w:rFonts w:ascii="Cambria Math" w:hAnsi="Cambria Math"/>
            </w:rPr>
            <m:t>Th</m:t>
          </m:r>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η</m:t>
                  </m:r>
                </m:sub>
                <m:sup>
                  <m:r>
                    <w:rPr>
                      <w:rFonts w:ascii="Cambria Math" w:hAnsi="Cambria Math"/>
                    </w:rPr>
                    <m:t>4</m:t>
                  </m:r>
                </m:sup>
              </m:sSubSup>
            </m:num>
            <m:den>
              <m:r>
                <w:rPr>
                  <w:rFonts w:ascii="Cambria Math" w:hAnsi="Cambria Math"/>
                </w:rPr>
                <m:t>2P</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0</m:t>
                      </m:r>
                    </m:sub>
                    <m:sup>
                      <m: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P</m:t>
                          </m:r>
                        </m:num>
                        <m:den>
                          <m:sSubSup>
                            <m:sSubSupPr>
                              <m:ctrlPr>
                                <w:rPr>
                                  <w:rFonts w:ascii="Cambria Math" w:hAnsi="Cambria Math"/>
                                  <w:i/>
                                </w:rPr>
                              </m:ctrlPr>
                            </m:sSubSupPr>
                            <m:e>
                              <m:r>
                                <w:rPr>
                                  <w:rFonts w:ascii="Cambria Math" w:hAnsi="Cambria Math"/>
                                </w:rPr>
                                <m:t>σ</m:t>
                              </m:r>
                            </m:e>
                            <m:sub>
                              <m:r>
                                <w:rPr>
                                  <w:rFonts w:ascii="Cambria Math" w:hAnsi="Cambria Math"/>
                                </w:rPr>
                                <m:t>η</m:t>
                              </m:r>
                            </m:sub>
                            <m:sup>
                              <m:r>
                                <w:rPr>
                                  <w:rFonts w:ascii="Cambria Math" w:hAnsi="Cambria Math"/>
                                </w:rPr>
                                <m:t>2</m:t>
                              </m:r>
                            </m:sup>
                          </m:sSubSup>
                        </m:den>
                      </m:f>
                    </m:sup>
                  </m:sSup>
                </m:e>
              </m:d>
            </m:e>
            <m:sup>
              <m:r>
                <w:rPr>
                  <w:rFonts w:ascii="Cambria Math" w:hAnsi="Cambria Math"/>
                </w:rPr>
                <m:t>2</m:t>
              </m:r>
            </m:sup>
          </m:sSup>
        </m:oMath>
      </m:oMathPara>
    </w:p>
    <w:p w14:paraId="40116EA8" w14:textId="77777777" w:rsidR="00E467E9" w:rsidRDefault="00000000" w:rsidP="00E467E9">
      <m:oMath>
        <m:sSubSup>
          <m:sSubSupPr>
            <m:ctrlPr>
              <w:rPr>
                <w:rFonts w:ascii="Cambria Math" w:hAnsi="Cambria Math"/>
                <w:i/>
              </w:rPr>
            </m:ctrlPr>
          </m:sSubSupPr>
          <m:e>
            <m:r>
              <w:rPr>
                <w:rFonts w:ascii="Cambria Math" w:hAnsi="Cambria Math"/>
              </w:rPr>
              <m:t>I</m:t>
            </m:r>
          </m:e>
          <m:sub>
            <m:r>
              <w:rPr>
                <w:rFonts w:ascii="Cambria Math" w:hAnsi="Cambria Math"/>
              </w:rPr>
              <m:t>0</m:t>
            </m:r>
          </m:sub>
          <m:sup>
            <m:r>
              <w:rPr>
                <w:rFonts w:ascii="Cambria Math" w:hAnsi="Cambria Math"/>
              </w:rPr>
              <m:t>-1</m:t>
            </m:r>
          </m:sup>
        </m:sSubSup>
      </m:oMath>
      <w:r w:rsidR="00F87535" w:rsidRPr="00121C94">
        <w:t xml:space="preserve"> </w:t>
      </w:r>
      <w:r w:rsidR="00121C94" w:rsidRPr="00121C94">
        <w:t xml:space="preserve">(.): Hàm ngược của Bessel bậc 0:  </w:t>
      </w:r>
      <w:r w:rsidR="00E467E9">
        <w:t>I</w:t>
      </w:r>
      <w:r w:rsidR="00E467E9">
        <w:rPr>
          <w:vertAlign w:val="subscript"/>
        </w:rPr>
        <w:t>0</w:t>
      </w:r>
      <w:r w:rsidR="00E467E9">
        <w:t>(.)</w:t>
      </w:r>
      <w:r w:rsidR="00121C94" w:rsidRPr="00121C94">
        <w:t>,</w:t>
      </w:r>
    </w:p>
    <w:p w14:paraId="64B95810" w14:textId="1A06767D" w:rsidR="00F611D2" w:rsidRDefault="00000000" w:rsidP="00E467E9">
      <m:oMath>
        <m:sSubSup>
          <m:sSubSupPr>
            <m:ctrlPr>
              <w:rPr>
                <w:rFonts w:ascii="Cambria Math" w:hAnsi="Cambria Math"/>
                <w:i/>
              </w:rPr>
            </m:ctrlPr>
          </m:sSubSupPr>
          <m:e>
            <m:r>
              <w:rPr>
                <w:rFonts w:ascii="Cambria Math" w:hAnsi="Cambria Math"/>
              </w:rPr>
              <m:t>σ</m:t>
            </m:r>
          </m:e>
          <m:sub>
            <m:r>
              <w:rPr>
                <w:rFonts w:ascii="Cambria Math" w:hAnsi="Cambria Math"/>
              </w:rPr>
              <m:t>η</m:t>
            </m:r>
          </m:sub>
          <m:sup>
            <m:r>
              <w:rPr>
                <w:rFonts w:ascii="Cambria Math" w:hAnsi="Cambria Math"/>
              </w:rPr>
              <m:t>2</m:t>
            </m:r>
          </m:sup>
        </m:sSubSup>
      </m:oMath>
      <w:r w:rsidR="00121C94" w:rsidRPr="00121C94">
        <w:t xml:space="preserve">: Phương sai của các biến ngẫu nhiên Gaussian trong các kênh I và Q </w:t>
      </w:r>
    </w:p>
    <w:p w14:paraId="4BC35713" w14:textId="5C44EBF8" w:rsidR="00F611D2" w:rsidRDefault="00121C94" w:rsidP="00E467E9">
      <w:r w:rsidRPr="00121C94">
        <w:t xml:space="preserve">P:  Giá trị biên độ được định nghĩa trong tín hiệu </w:t>
      </w:r>
    </w:p>
    <w:p w14:paraId="3779E903" w14:textId="008807AF" w:rsidR="00F611D2" w:rsidRDefault="00F611D2" w:rsidP="00695DEC">
      <w:pPr>
        <w:pStyle w:val="Heading4"/>
      </w:pPr>
      <w:r>
        <w:t>Xác định mức ngưỡng Th2</w:t>
      </w:r>
    </w:p>
    <w:p w14:paraId="77CCD6A9" w14:textId="37174081" w:rsidR="009F12FA" w:rsidRDefault="009F12FA" w:rsidP="00F611D2">
      <w:r w:rsidRPr="009F12FA">
        <w:t xml:space="preserve">Nếu giá trị đỉnh chính xác của đầu ra bộ nhận biết đỉnh là nhỏ hơn ngưỡng Th2 mà đã thiết lập cho bộ nhận biết đỉnh, FSC không được phát hiện. Đây gọi là sự nhận biết trượt </w:t>
      </w:r>
      <w:r w:rsidRPr="009F12FA">
        <w:lastRenderedPageBreak/>
        <w:t>P</w:t>
      </w:r>
      <w:r w:rsidRPr="009F12FA">
        <w:rPr>
          <w:vertAlign w:val="subscript"/>
        </w:rPr>
        <w:t>M</w:t>
      </w:r>
      <w:r w:rsidRPr="009F12FA">
        <w:t>. Nếu thiết lập Th2 thấp, tương quan đầu ra của các vùng dữ liệu khác có thể ở trên Th2 và được xem như là FSC, gọi là xác suất dự phòng sai P</w:t>
      </w:r>
      <w:r w:rsidRPr="009F12FA">
        <w:rPr>
          <w:vertAlign w:val="subscript"/>
        </w:rPr>
        <w:t>F</w:t>
      </w:r>
      <w:r w:rsidRPr="009F12FA">
        <w:t xml:space="preserve"> .</w:t>
      </w:r>
    </w:p>
    <w:p w14:paraId="50FD3F18" w14:textId="3CC2EBE8" w:rsidR="005E3A7D" w:rsidRDefault="009F12FA" w:rsidP="00F611D2">
      <w:r w:rsidRPr="009F12FA">
        <w:t>Đối với đồng bộ khung symbol, xác suất nhận biết trượt P</w:t>
      </w:r>
      <w:r w:rsidRPr="009F12FA">
        <w:rPr>
          <w:vertAlign w:val="subscript"/>
        </w:rPr>
        <w:t xml:space="preserve">M </w:t>
      </w:r>
      <w:r w:rsidRPr="009F12FA">
        <w:t xml:space="preserve"> khả năng phát hiện lỗi chính xác P</w:t>
      </w:r>
      <w:r w:rsidRPr="00955AAC">
        <w:rPr>
          <w:vertAlign w:val="subscript"/>
        </w:rPr>
        <w:t>C</w:t>
      </w:r>
      <w:r w:rsidRPr="009F12FA">
        <w:t>. P</w:t>
      </w:r>
      <w:r w:rsidRPr="00955AAC">
        <w:rPr>
          <w:vertAlign w:val="subscript"/>
        </w:rPr>
        <w:t>C</w:t>
      </w:r>
      <w:r w:rsidRPr="009F12FA">
        <w:t xml:space="preserve"> là xác suất để nhận biết FSC khi số lượng lỗi trong FSC trở nên giống nhau hoặc ít tổng số lỗi cực đại ε (với ε</w:t>
      </w:r>
      <w:r w:rsidR="00955AAC">
        <w:t xml:space="preserve"> = (C</w:t>
      </w:r>
      <w:r w:rsidR="00955AAC">
        <w:rPr>
          <w:vertAlign w:val="subscript"/>
        </w:rPr>
        <w:t>L</w:t>
      </w:r>
      <w:r w:rsidR="00955AAC">
        <w:t xml:space="preserve"> -Th2)/2</w:t>
      </w:r>
      <w:r w:rsidRPr="009F12FA">
        <w:t>) của quá trình nhận biết đỉnh. Vì vậy, khả năng nhận biết FSC đúng P</w:t>
      </w:r>
      <w:r w:rsidRPr="005E3A7D">
        <w:rPr>
          <w:vertAlign w:val="subscript"/>
        </w:rPr>
        <w:t>C</w:t>
      </w:r>
      <w:r w:rsidRPr="009F12FA">
        <w:t xml:space="preserve">  có thể được tìm bằng cách cộng xác suất của các lỗi bit FSC dưới ngưỡng lỗi</w:t>
      </w:r>
      <w:r w:rsidR="005E3A7D">
        <w:t xml:space="preserve"> </w:t>
      </w:r>
      <w:r w:rsidRPr="009F12FA">
        <w:t>ε . Xác suất nhận biết trượt có thể được tìm bằng cách trừ tất cả các xác suất nhận biết đúng ra khỏi toàn bộ công suất.</w:t>
      </w:r>
    </w:p>
    <w:p w14:paraId="0E672962" w14:textId="6E59A40C" w:rsidR="008B160A" w:rsidRDefault="0031107E" w:rsidP="00052FDF">
      <w:pPr>
        <w:pStyle w:val="Heading2"/>
        <w:numPr>
          <w:ilvl w:val="0"/>
          <w:numId w:val="2"/>
        </w:numPr>
      </w:pPr>
      <w:bookmarkStart w:id="61" w:name="_Toc136121488"/>
      <w:r>
        <w:t>Đồng bộ tần số trong hệ thống OFDM</w:t>
      </w:r>
      <w:bookmarkEnd w:id="61"/>
    </w:p>
    <w:p w14:paraId="702A4CAF" w14:textId="292CBE1C" w:rsidR="00375084" w:rsidRDefault="00375084" w:rsidP="00872833">
      <w:r w:rsidRPr="00375084">
        <w:t>Trong kỹ thuật đồng bộ tấn số cần quan tâm đến lỗi tần số và thực hiện ước lượng tần số. Lỗi tần số ở đây là sự lệch tần số nguyên nhân do sự sai khác giữa hai bộ tạo dao động bên phát và bên thu, độ dịch tần Doppler và nhiễu pha do kênh không tuyến tính. Hai ảnh hưởng lỗi tần số làm giảm biên độ tín hiệu (do tín hiệu có dạng hình sine) được lấy mẫu không phải tại đỉnh và tạo ra xuyên nhiễu kênh ICI giữa các kênh phụ do mất tính trực giao của các sóng mang phụ .</w:t>
      </w:r>
    </w:p>
    <w:p w14:paraId="5E4A9A7C" w14:textId="21CCD5A1" w:rsidR="00872833" w:rsidRDefault="00375084" w:rsidP="00872833">
      <w:r w:rsidRPr="00375084">
        <w:t>Vấn đề đồng bộ tần số trong hệ thống OFDM gồm có đồng bộ tần số lấy mẫu và đồng bộ tần số sóng mang.</w:t>
      </w:r>
    </w:p>
    <w:p w14:paraId="312ADFE3" w14:textId="206031E1" w:rsidR="00375084" w:rsidRDefault="00375084" w:rsidP="005A5A1A">
      <w:pPr>
        <w:pStyle w:val="Heading3"/>
        <w:numPr>
          <w:ilvl w:val="1"/>
          <w:numId w:val="2"/>
        </w:numPr>
      </w:pPr>
      <w:bookmarkStart w:id="62" w:name="_Toc136121489"/>
      <w:r>
        <w:t>Đồng bộ tần số lấy mẫu</w:t>
      </w:r>
      <w:bookmarkEnd w:id="62"/>
    </w:p>
    <w:p w14:paraId="4A2C454C" w14:textId="3D6EE8A7" w:rsidR="00375084" w:rsidRDefault="00CE5565" w:rsidP="00CE5565">
      <w:r w:rsidRPr="00CE5565">
        <w:t>Tại bên thu, tín hiệu thu liên tục  được lấy mẫu theo đồng hồ máy thu. Sự chênh lệch nhịp đồng hồ giữa máy phát và máy thu gây ra xoay pha, suy hao thành phần tín hiệu có ích, tạo ra xuyên nhiễu kênh ICI.  Để khắc phục vấn đề này, giải pháp thứ nhất là sử dụng thuật toán điều khiển bộ dao động điều chỉnh bởi điện áp VCO; giải pháp thứ hai là thực hiện xử lý số để động bộ tần số lấy mẫu trong khi giữ cố định tần số lấy mẫu.</w:t>
      </w:r>
    </w:p>
    <w:p w14:paraId="62E0231C" w14:textId="2EF1F038" w:rsidR="00CE5565" w:rsidRDefault="00CE5565" w:rsidP="005A5A1A">
      <w:pPr>
        <w:pStyle w:val="Heading3"/>
        <w:numPr>
          <w:ilvl w:val="1"/>
          <w:numId w:val="2"/>
        </w:numPr>
      </w:pPr>
      <w:bookmarkStart w:id="63" w:name="_Toc136121490"/>
      <w:r>
        <w:t>Đồng bộ tần số sóng mang</w:t>
      </w:r>
      <w:bookmarkEnd w:id="63"/>
    </w:p>
    <w:p w14:paraId="5BF089F8" w14:textId="5C2A699B" w:rsidR="00CE5565" w:rsidRDefault="00CE5565" w:rsidP="00CE5565">
      <w:r w:rsidRPr="00CE5565">
        <w:t xml:space="preserve">Đồng bộ tần số là vấn  đề quyết  định  đối với hệ thống thông tin đa sóng mang. Nếu việc thực hiện đồng bộ không bảo đảm, hiệu suất của hệ thống cũng như ưu điểm của hệ thống này so với hệ thống thông tin đơn sóng mang giảm đi đáng kể. Để thực hiện đồng bộ </w:t>
      </w:r>
      <w:r w:rsidRPr="00CE5565">
        <w:lastRenderedPageBreak/>
        <w:t>tần số sóng mang phải ước lượng khoảng dịch tần sóng mang CFO.  Cũng như đồng bộ thời gian (symbol), có thể chia các giải pháp ước lượng tần số thành các loại : dựa vào tín hiệu dữ liệu, dựa vào tín hiệu pilot, dựa vào CP,..</w:t>
      </w:r>
    </w:p>
    <w:p w14:paraId="62223B0E" w14:textId="648267E0" w:rsidR="00CE5565" w:rsidRDefault="00582CDC" w:rsidP="00695DEC">
      <w:pPr>
        <w:pStyle w:val="Heading4"/>
      </w:pPr>
      <w:r>
        <w:t>Ước lượng khoảng dịch tần số sóng mang CFO dựa vào pilot</w:t>
      </w:r>
    </w:p>
    <w:p w14:paraId="79D7E6B2" w14:textId="50FE6023" w:rsidR="00582CDC" w:rsidRDefault="00582CDC" w:rsidP="00582CDC">
      <w:r w:rsidRPr="00582CDC">
        <w:t>Trong thuật toán này, một số sóng mang được sử dụng để truyền dẫn tín hiệu pilot. Tín hiệu thường được chọn là các tín hiệu PN. Bằng cách sử dụng một thuật   toán thích hợp, bên thu sẽ xác định được giá trị xoay pha của tín hiệu gây ra bởi sai lệch tần số. Nếu độ sai lệch tần số nhỏ hơn một nửa khoảng cách tần số giữa hai sóng mang phụ kề nhau, ánh xạ giữa giá trị xoay pha và độ lệch tần số là ánh xạ 1-1 nên có thể xác định duy nhất độ chênh lệch tần số.</w:t>
      </w:r>
    </w:p>
    <w:p w14:paraId="49BAF675" w14:textId="1015D077" w:rsidR="00B66E25" w:rsidRDefault="00B66E25" w:rsidP="00695DEC">
      <w:pPr>
        <w:pStyle w:val="Heading4"/>
      </w:pPr>
      <w:r>
        <w:t>Ước lượng tần số sóng mang sử dụng CP</w:t>
      </w:r>
    </w:p>
    <w:p w14:paraId="71019041" w14:textId="77777777" w:rsidR="00987403" w:rsidRDefault="00B66E25" w:rsidP="00B66E25">
      <w:pPr>
        <w:rPr>
          <w:rFonts w:ascii="Cambria Math" w:hAnsi="Cambria Math"/>
          <w:i/>
        </w:rPr>
      </w:pPr>
      <w:r w:rsidRPr="00B66E25">
        <w:t xml:space="preserve">Xét sóng mang phụ được điều chế bằng một dòng dữ liệu: </w:t>
      </w:r>
    </w:p>
    <w:p w14:paraId="24827730" w14:textId="77777777" w:rsidR="00987403" w:rsidRDefault="00B66E25" w:rsidP="00B66E25">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S</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r>
                    <w:rPr>
                      <w:rFonts w:ascii="Cambria Math" w:hAnsi="Cambria Math"/>
                    </w:rPr>
                    <m:t>j2π</m:t>
                  </m:r>
                  <m:f>
                    <m:fPr>
                      <m:ctrlPr>
                        <w:rPr>
                          <w:rFonts w:ascii="Cambria Math" w:hAnsi="Cambria Math"/>
                          <w:i/>
                        </w:rPr>
                      </m:ctrlPr>
                    </m:fPr>
                    <m:num>
                      <m:r>
                        <w:rPr>
                          <w:rFonts w:ascii="Cambria Math" w:hAnsi="Cambria Math"/>
                        </w:rPr>
                        <m:t>nk</m:t>
                      </m:r>
                    </m:num>
                    <m:den>
                      <m:r>
                        <w:rPr>
                          <w:rFonts w:ascii="Cambria Math" w:hAnsi="Cambria Math"/>
                        </w:rPr>
                        <m:t>N</m:t>
                      </m:r>
                    </m:den>
                  </m:f>
                </m:sup>
              </m:sSup>
              <m:r>
                <w:rPr>
                  <w:rFonts w:ascii="Cambria Math" w:hAnsi="Cambria Math"/>
                </w:rPr>
                <m:t xml:space="preserve">  </m:t>
              </m:r>
            </m:e>
          </m:nary>
          <m:r>
            <w:rPr>
              <w:rFonts w:ascii="Cambria Math" w:hAnsi="Cambria Math"/>
            </w:rPr>
            <m:t xml:space="preserve">  n=-L+1,…,N-1</m:t>
          </m:r>
        </m:oMath>
      </m:oMathPara>
    </w:p>
    <w:p w14:paraId="1465AAD6" w14:textId="13F680A9" w:rsidR="00987403" w:rsidRDefault="00B66E25" w:rsidP="00B66E25">
      <w:r w:rsidRPr="00B66E25">
        <w:t xml:space="preserve">Tín hiệu ở phía phát: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g(g-n</m:t>
            </m:r>
            <m:sSub>
              <m:sSubPr>
                <m:ctrlPr>
                  <w:rPr>
                    <w:rFonts w:ascii="Cambria Math" w:hAnsi="Cambria Math"/>
                    <w:i/>
                  </w:rPr>
                </m:ctrlPr>
              </m:sSubPr>
              <m:e>
                <m:r>
                  <w:rPr>
                    <w:rFonts w:ascii="Cambria Math" w:hAnsi="Cambria Math"/>
                  </w:rPr>
                  <m:t>T</m:t>
                </m:r>
              </m:e>
              <m:sub>
                <m:r>
                  <w:rPr>
                    <w:rFonts w:ascii="Cambria Math" w:hAnsi="Cambria Math"/>
                  </w:rPr>
                  <m:t>s</m:t>
                </m:r>
              </m:sub>
            </m:sSub>
          </m:e>
        </m:nary>
        <m:r>
          <w:rPr>
            <w:rFonts w:ascii="Cambria Math" w:hAnsi="Cambria Math"/>
          </w:rPr>
          <m:t>)</m:t>
        </m:r>
      </m:oMath>
    </w:p>
    <w:p w14:paraId="09C3FCD9" w14:textId="237D4463" w:rsidR="00400A76" w:rsidRDefault="00B66E25" w:rsidP="00B66E25">
      <w:r w:rsidRPr="00B66E25">
        <w:t xml:space="preserve">Tín hiệu ở phía thu: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g-n</m:t>
                </m:r>
                <m:sSub>
                  <m:sSubPr>
                    <m:ctrlPr>
                      <w:rPr>
                        <w:rFonts w:ascii="Cambria Math" w:hAnsi="Cambria Math"/>
                        <w:i/>
                      </w:rPr>
                    </m:ctrlPr>
                  </m:sSubPr>
                  <m:e>
                    <m:r>
                      <w:rPr>
                        <w:rFonts w:ascii="Cambria Math" w:hAnsi="Cambria Math"/>
                      </w:rPr>
                      <m:t>T</m:t>
                    </m:r>
                  </m:e>
                  <m:sub>
                    <m:r>
                      <w:rPr>
                        <w:rFonts w:ascii="Cambria Math" w:hAnsi="Cambria Math"/>
                      </w:rPr>
                      <m:t>s</m:t>
                    </m:r>
                  </m:sub>
                </m:sSub>
              </m:e>
            </m:d>
            <m:r>
              <w:rPr>
                <w:rFonts w:ascii="Cambria Math" w:hAnsi="Cambria Math"/>
              </w:rPr>
              <m:t>+n(t)</m:t>
            </m:r>
          </m:e>
        </m:nary>
      </m:oMath>
      <w:r w:rsidRPr="00B66E25">
        <w:t>, với h(t) là đáp ứng kênh; n(t) là đáp ứng nhiễu.</w:t>
      </w:r>
    </w:p>
    <w:p w14:paraId="4A665D8F" w14:textId="77777777" w:rsidR="00400A76" w:rsidRDefault="00B66E25" w:rsidP="00B66E25">
      <w:pPr>
        <w:rPr>
          <w:rFonts w:ascii="Cambria Math" w:hAnsi="Cambria Math"/>
          <w:i/>
        </w:rPr>
      </w:pPr>
      <w:r w:rsidRPr="00B66E25">
        <w:t xml:space="preserve">Tín hiệu CP với chiều dài L (Hình 3.9), tín hiệu ở phía thu sẽ là: </w:t>
      </w:r>
    </w:p>
    <w:p w14:paraId="6DFA1E00" w14:textId="081778AF" w:rsidR="00400A76" w:rsidRDefault="00000000" w:rsidP="00B66E25">
      <m:oMathPara>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j2πεi</m:t>
                  </m:r>
                </m:num>
                <m:den>
                  <m:r>
                    <w:rPr>
                      <w:rFonts w:ascii="Cambria Math" w:hAnsi="Cambria Math"/>
                    </w:rPr>
                    <m:t>N</m:t>
                  </m:r>
                </m:den>
              </m:f>
            </m:sup>
          </m:sSup>
          <m:r>
            <w:rPr>
              <w:rFonts w:ascii="Cambria Math" w:hAnsi="Cambria Math"/>
            </w:rPr>
            <m:t>u</m:t>
          </m:r>
          <m:d>
            <m:dPr>
              <m:ctrlPr>
                <w:rPr>
                  <w:rFonts w:ascii="Cambria Math" w:hAnsi="Cambria Math"/>
                  <w:i/>
                </w:rPr>
              </m:ctrlPr>
            </m:dPr>
            <m:e>
              <m:r>
                <w:rPr>
                  <w:rFonts w:ascii="Cambria Math" w:hAnsi="Cambria Math"/>
                </w:rPr>
                <m:t>i</m:t>
              </m:r>
            </m:e>
          </m:d>
          <m:r>
            <w:rPr>
              <w:rFonts w:ascii="Cambria Math" w:hAnsi="Cambria Math"/>
            </w:rPr>
            <m:t>+n(i)</m:t>
          </m:r>
        </m:oMath>
      </m:oMathPara>
    </w:p>
    <w:p w14:paraId="365A31DA" w14:textId="7B9E4813" w:rsidR="001503DD" w:rsidRDefault="00B66E25" w:rsidP="00FD49FF">
      <w:r w:rsidRPr="00B66E25">
        <w:t xml:space="preserve">Đối với </w:t>
      </w:r>
      <w:r w:rsidR="00400A76">
        <w:t>I = {</w:t>
      </w:r>
      <w:r w:rsidR="00043A6D">
        <w:t xml:space="preserve">-L+1,…,0}, </w:t>
      </w:r>
      <m:oMath>
        <m:r>
          <w:rPr>
            <w:rFonts w:ascii="Cambria Math" w:hAnsi="Cambria Math"/>
          </w:rPr>
          <m:t>i∈I</m:t>
        </m:r>
      </m:oMath>
      <w:r w:rsidR="00043A6D">
        <w:t xml:space="preserve"> hàm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i</m:t>
                </m:r>
              </m:e>
            </m:d>
            <m:sSubSup>
              <m:sSubSupPr>
                <m:ctrlPr>
                  <w:rPr>
                    <w:rFonts w:ascii="Cambria Math" w:hAnsi="Cambria Math"/>
                    <w:i/>
                  </w:rPr>
                </m:ctrlPr>
              </m:sSubSupPr>
              <m:e>
                <m:r>
                  <w:rPr>
                    <w:rFonts w:ascii="Cambria Math" w:hAnsi="Cambria Math"/>
                  </w:rPr>
                  <m:t>y</m:t>
                </m:r>
              </m:e>
              <m:sub>
                <m:r>
                  <w:rPr>
                    <w:rFonts w:ascii="Cambria Math" w:hAnsi="Cambria Math"/>
                  </w:rPr>
                  <m:t>m</m:t>
                </m:r>
              </m:sub>
              <m:sup>
                <m:r>
                  <w:rPr>
                    <w:rFonts w:ascii="Cambria Math" w:hAnsi="Cambria Math"/>
                  </w:rPr>
                  <m:t>*</m:t>
                </m:r>
              </m:sup>
            </m:sSubSup>
            <m:r>
              <w:rPr>
                <w:rFonts w:ascii="Cambria Math" w:hAnsi="Cambria Math"/>
              </w:rPr>
              <m:t>9i+l)</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  &amp;l=0</m:t>
                </m:r>
              </m:e>
              <m:e>
                <m:sSubSup>
                  <m:sSubSupPr>
                    <m:ctrlPr>
                      <w:rPr>
                        <w:rFonts w:ascii="Cambria Math" w:hAnsi="Cambria Math"/>
                        <w:i/>
                      </w:rPr>
                    </m:ctrlPr>
                  </m:sSubSupPr>
                  <m:e>
                    <m:r>
                      <w:rPr>
                        <w:rFonts w:ascii="Cambria Math" w:hAnsi="Cambria Math"/>
                      </w:rPr>
                      <m:t>σ</m:t>
                    </m:r>
                  </m:e>
                  <m:sub>
                    <m:r>
                      <w:rPr>
                        <w:rFonts w:ascii="Cambria Math" w:hAnsi="Cambria Math"/>
                      </w:rPr>
                      <m:t>s</m:t>
                    </m:r>
                  </m:sub>
                  <m:sup>
                    <m:r>
                      <w:rPr>
                        <w:rFonts w:ascii="Cambria Math" w:hAnsi="Cambria Math"/>
                      </w:rPr>
                      <m:t>2</m:t>
                    </m:r>
                  </m:sup>
                </m:sSubSup>
                <m:sSup>
                  <m:sSupPr>
                    <m:ctrlPr>
                      <w:rPr>
                        <w:rFonts w:ascii="Cambria Math" w:hAnsi="Cambria Math"/>
                        <w:i/>
                      </w:rPr>
                    </m:ctrlPr>
                  </m:sSupPr>
                  <m:e>
                    <m:r>
                      <w:rPr>
                        <w:rFonts w:ascii="Cambria Math" w:hAnsi="Cambria Math"/>
                      </w:rPr>
                      <m:t>e</m:t>
                    </m:r>
                  </m:e>
                  <m:sup>
                    <m:r>
                      <w:rPr>
                        <w:rFonts w:ascii="Cambria Math" w:hAnsi="Cambria Math"/>
                      </w:rPr>
                      <m:t>-j2πε</m:t>
                    </m:r>
                  </m:sup>
                </m:sSup>
                <m:r>
                  <w:rPr>
                    <w:rFonts w:ascii="Cambria Math" w:hAnsi="Cambria Math"/>
                  </w:rPr>
                  <m:t>,  &amp;l=N</m:t>
                </m:r>
              </m:e>
            </m:eqArr>
          </m:e>
        </m:d>
      </m:oMath>
    </w:p>
    <w:p w14:paraId="71617F29" w14:textId="3171BB36" w:rsidR="001B02ED" w:rsidRDefault="001B02ED" w:rsidP="00B66E25">
      <w:r w:rsidRPr="001B02ED">
        <w:t xml:space="preserve">Hàm ước lượng: </w:t>
      </w:r>
      <m:oMath>
        <m:acc>
          <m:accPr>
            <m:ctrlPr>
              <w:rPr>
                <w:rFonts w:ascii="Cambria Math" w:hAnsi="Cambria Math"/>
                <w:i/>
              </w:rPr>
            </m:ctrlPr>
          </m:accPr>
          <m:e>
            <m:r>
              <w:rPr>
                <w:rFonts w:ascii="Cambria Math" w:hAnsi="Cambria Math"/>
              </w:rPr>
              <m:t>ε</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∠y</m:t>
        </m:r>
      </m:oMath>
      <w:r w:rsidRPr="001B02ED">
        <w:t xml:space="preserve">, với  </w:t>
      </w:r>
      <m:oMath>
        <m:r>
          <w:rPr>
            <w:rFonts w:ascii="Cambria Math" w:hAnsi="Cambria Math"/>
          </w:rPr>
          <m:t>y=</m:t>
        </m:r>
        <m:nary>
          <m:naryPr>
            <m:chr m:val="∑"/>
            <m:limLoc m:val="undOvr"/>
            <m:ctrlPr>
              <w:rPr>
                <w:rFonts w:ascii="Cambria Math" w:hAnsi="Cambria Math"/>
                <w:i/>
              </w:rPr>
            </m:ctrlPr>
          </m:naryPr>
          <m:sub>
            <m:r>
              <w:rPr>
                <w:rFonts w:ascii="Cambria Math" w:hAnsi="Cambria Math"/>
              </w:rPr>
              <m:t>i=-L+1</m:t>
            </m:r>
          </m:sub>
          <m:sup>
            <m:r>
              <w:rPr>
                <w:rFonts w:ascii="Cambria Math" w:hAnsi="Cambria Math"/>
              </w:rPr>
              <m:t>0</m:t>
            </m:r>
          </m:sup>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(i)</m:t>
            </m:r>
            <m:sSubSup>
              <m:sSubSupPr>
                <m:ctrlPr>
                  <w:rPr>
                    <w:rFonts w:ascii="Cambria Math" w:hAnsi="Cambria Math"/>
                    <w:i/>
                  </w:rPr>
                </m:ctrlPr>
              </m:sSubSupPr>
              <m:e>
                <m:r>
                  <w:rPr>
                    <w:rFonts w:ascii="Cambria Math" w:hAnsi="Cambria Math"/>
                  </w:rPr>
                  <m:t xml:space="preserve">y </m:t>
                </m:r>
              </m:e>
              <m:sub>
                <m:r>
                  <w:rPr>
                    <w:rFonts w:ascii="Cambria Math" w:hAnsi="Cambria Math"/>
                  </w:rPr>
                  <m:t>m</m:t>
                </m:r>
              </m:sub>
              <m:sup>
                <m:r>
                  <w:rPr>
                    <w:rFonts w:ascii="Cambria Math" w:hAnsi="Cambria Math"/>
                  </w:rPr>
                  <m:t>*</m:t>
                </m:r>
              </m:sup>
            </m:sSubSup>
            <m:r>
              <w:rPr>
                <w:rFonts w:ascii="Cambria Math" w:hAnsi="Cambria Math"/>
              </w:rPr>
              <m:t>(i+N)</m:t>
            </m:r>
          </m:e>
        </m:nary>
      </m:oMath>
    </w:p>
    <w:p w14:paraId="38D08A96" w14:textId="43BB13AC" w:rsidR="001B02ED" w:rsidRDefault="001B02ED" w:rsidP="00B66E25">
      <w:r w:rsidRPr="001B02ED">
        <w:t xml:space="preserve">Giá trị ước lượng chỉ thỏa mãn khi </w:t>
      </w:r>
      <w:r w:rsidR="000F2F6F">
        <w:t>|</w:t>
      </w:r>
      <w:r w:rsidR="000F2F6F" w:rsidRPr="001B02ED">
        <w:t>ε</w:t>
      </w:r>
      <w:r w:rsidR="000F2F6F">
        <w:t>|</w:t>
      </w:r>
      <w:r w:rsidR="000F2F6F" w:rsidRPr="001B02ED">
        <w:t xml:space="preserve"> ≤</w:t>
      </w:r>
      <w:r w:rsidR="000F2F6F">
        <w:t>0,5</w:t>
      </w:r>
      <w:r w:rsidRPr="001B02ED">
        <w:t>, khi</w:t>
      </w:r>
      <w:r w:rsidR="0091689B">
        <w:t xml:space="preserve"> |</w:t>
      </w:r>
      <w:r w:rsidR="0091689B" w:rsidRPr="001B02ED">
        <w:t>ε</w:t>
      </w:r>
      <w:r w:rsidR="0091689B">
        <w:t>|</w:t>
      </w:r>
      <w:r w:rsidR="0091689B" w:rsidRPr="001B02ED">
        <w:t xml:space="preserve"> </w:t>
      </w:r>
      <w:r w:rsidR="008853AB">
        <w:t>&gt;</w:t>
      </w:r>
      <w:r w:rsidR="0091689B">
        <w:t>0,5</w:t>
      </w:r>
      <w:r w:rsidR="008853AB">
        <w:t xml:space="preserve"> </w:t>
      </w:r>
      <w:r w:rsidRPr="001B02ED">
        <w:t>phải thực hiện lại một giả định ban đầu.</w:t>
      </w:r>
    </w:p>
    <w:p w14:paraId="7AEE963B" w14:textId="2F4FFC4B" w:rsidR="008853AB" w:rsidRDefault="008853AB" w:rsidP="00695DEC">
      <w:pPr>
        <w:pStyle w:val="Heading4"/>
      </w:pPr>
      <w:r>
        <w:t>Ước lượng CFO dựa trên dữ liệu</w:t>
      </w:r>
    </w:p>
    <w:p w14:paraId="09D680F0" w14:textId="77777777" w:rsidR="001E7270" w:rsidRDefault="001E7270" w:rsidP="008853AB">
      <w:pPr>
        <w:rPr>
          <w:rFonts w:ascii="Cambria Math" w:hAnsi="Cambria Math"/>
          <w:i/>
        </w:rPr>
      </w:pPr>
      <w:r w:rsidRPr="001E7270">
        <w:t xml:space="preserve">Tín hiệu ở phía thu được biểu diễn: </w:t>
      </w:r>
    </w:p>
    <w:p w14:paraId="498A9DFC" w14:textId="77777777" w:rsidR="001E7270" w:rsidRDefault="00000000" w:rsidP="008853AB">
      <m:oMath>
        <m:sSub>
          <m:sSubPr>
            <m:ctrlPr>
              <w:rPr>
                <w:rFonts w:ascii="Cambria Math" w:hAnsi="Cambria Math"/>
                <w:i/>
              </w:rPr>
            </m:ctrlPr>
          </m:sSubPr>
          <m:e>
            <m:r>
              <w:rPr>
                <w:rFonts w:ascii="Cambria Math" w:hAnsi="Cambria Math"/>
              </w:rPr>
              <m:t>y</m:t>
            </m:r>
          </m:e>
          <m:sub>
            <m:r>
              <w:rPr>
                <w:rFonts w:ascii="Cambria Math" w:hAnsi="Cambria Math"/>
              </w:rPr>
              <m:t>m</m:t>
            </m:r>
          </m:sub>
        </m:sSub>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nary>
          <m:naryPr>
            <m:chr m:val="∑"/>
            <m:limLoc m:val="undOvr"/>
            <m:subHide m:val="1"/>
            <m:supHide m:val="1"/>
            <m:ctrlPr>
              <w:rPr>
                <w:rFonts w:ascii="Cambria Math" w:hAnsi="Cambria Math"/>
                <w:i/>
              </w:rPr>
            </m:ctrlPr>
          </m:naryPr>
          <m:sub/>
          <m:sup/>
          <m:e>
            <m:r>
              <w:rPr>
                <w:rFonts w:ascii="Cambria Math" w:hAnsi="Cambria Math"/>
              </w:rPr>
              <m:t>S</m:t>
            </m:r>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H</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f2πn(k+ε)/N</m:t>
                </m:r>
              </m:sup>
            </m:sSup>
          </m:e>
        </m:nary>
        <m:r>
          <w:rPr>
            <w:rFonts w:ascii="Cambria Math" w:hAnsi="Cambria Math"/>
          </w:rPr>
          <m:t>;n=0,1,2N-1</m:t>
        </m:r>
      </m:oMath>
      <w:r w:rsidR="001E7270" w:rsidRPr="001E7270">
        <w:t xml:space="preserve">  </w:t>
      </w:r>
    </w:p>
    <w:p w14:paraId="090F47D3" w14:textId="77777777" w:rsidR="003941FE" w:rsidRDefault="001E7270" w:rsidP="008853AB">
      <w:r w:rsidRPr="001E7270">
        <w:lastRenderedPageBreak/>
        <w:t xml:space="preserve">Ta có thể tách hai phần sau khi qua FFT: </w:t>
      </w:r>
    </w:p>
    <w:p w14:paraId="43328734" w14:textId="2A432958" w:rsidR="001E7270" w:rsidRDefault="00000000" w:rsidP="008853AB">
      <w:pPr>
        <w:rPr>
          <w:rFonts w:ascii="Cambria Math" w:hAnsi="Cambria Math"/>
          <w:i/>
        </w:rPr>
      </w:pPr>
      <m:oMathPara>
        <m:oMath>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1</m:t>
              </m:r>
            </m:sub>
          </m:sSub>
          <m:d>
            <m:dPr>
              <m:ctrlPr>
                <w:rPr>
                  <w:rFonts w:ascii="Cambria Math" w:hAnsi="Cambria Math"/>
                  <w:i/>
                  <w:sz w:val="24"/>
                  <w:szCs w:val="22"/>
                </w:rPr>
              </m:ctrlPr>
            </m:dPr>
            <m:e>
              <m:r>
                <w:rPr>
                  <w:rFonts w:ascii="Cambria Math" w:hAnsi="Cambria Math"/>
                  <w:sz w:val="24"/>
                  <w:szCs w:val="22"/>
                </w:rPr>
                <m:t>k</m:t>
              </m:r>
            </m:e>
          </m:d>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ad>
                <m:radPr>
                  <m:degHide m:val="1"/>
                  <m:ctrlPr>
                    <w:rPr>
                      <w:rFonts w:ascii="Cambria Math" w:hAnsi="Cambria Math"/>
                      <w:i/>
                      <w:sz w:val="24"/>
                      <w:szCs w:val="22"/>
                    </w:rPr>
                  </m:ctrlPr>
                </m:radPr>
                <m:deg/>
                <m:e>
                  <m:r>
                    <w:rPr>
                      <w:rFonts w:ascii="Cambria Math" w:hAnsi="Cambria Math"/>
                      <w:sz w:val="24"/>
                      <w:szCs w:val="22"/>
                    </w:rPr>
                    <m:t>N</m:t>
                  </m:r>
                </m:e>
              </m:rad>
            </m:den>
          </m:f>
          <m:nary>
            <m:naryPr>
              <m:chr m:val="∑"/>
              <m:limLoc m:val="undOvr"/>
              <m:ctrlPr>
                <w:rPr>
                  <w:rFonts w:ascii="Cambria Math" w:hAnsi="Cambria Math"/>
                  <w:i/>
                  <w:sz w:val="24"/>
                  <w:szCs w:val="22"/>
                </w:rPr>
              </m:ctrlPr>
            </m:naryPr>
            <m:sub>
              <m:r>
                <w:rPr>
                  <w:rFonts w:ascii="Cambria Math" w:hAnsi="Cambria Math"/>
                  <w:sz w:val="24"/>
                  <w:szCs w:val="22"/>
                </w:rPr>
                <m:t>n=0</m:t>
              </m:r>
            </m:sub>
            <m:sup>
              <m:r>
                <w:rPr>
                  <w:rFonts w:ascii="Cambria Math" w:hAnsi="Cambria Math"/>
                  <w:sz w:val="24"/>
                  <w:szCs w:val="22"/>
                </w:rPr>
                <m:t>N-1</m:t>
              </m:r>
            </m:sup>
            <m:e>
              <m:sSub>
                <m:sSubPr>
                  <m:ctrlPr>
                    <w:rPr>
                      <w:rFonts w:ascii="Cambria Math" w:hAnsi="Cambria Math"/>
                      <w:i/>
                      <w:sz w:val="24"/>
                      <w:szCs w:val="22"/>
                    </w:rPr>
                  </m:ctrlPr>
                </m:sSubPr>
                <m:e>
                  <m:r>
                    <w:rPr>
                      <w:rFonts w:ascii="Cambria Math" w:hAnsi="Cambria Math"/>
                      <w:sz w:val="24"/>
                      <w:szCs w:val="22"/>
                    </w:rPr>
                    <m:t>y</m:t>
                  </m:r>
                </m:e>
                <m:sub>
                  <m:r>
                    <w:rPr>
                      <w:rFonts w:ascii="Cambria Math" w:hAnsi="Cambria Math"/>
                      <w:sz w:val="24"/>
                      <w:szCs w:val="22"/>
                    </w:rPr>
                    <m:t>m</m:t>
                  </m:r>
                </m:sub>
              </m:sSub>
            </m:e>
          </m:nary>
          <m:d>
            <m:dPr>
              <m:ctrlPr>
                <w:rPr>
                  <w:rFonts w:ascii="Cambria Math" w:hAnsi="Cambria Math"/>
                  <w:i/>
                  <w:sz w:val="24"/>
                  <w:szCs w:val="22"/>
                </w:rPr>
              </m:ctrlPr>
            </m:dPr>
            <m:e>
              <m:r>
                <w:rPr>
                  <w:rFonts w:ascii="Cambria Math" w:hAnsi="Cambria Math"/>
                  <w:sz w:val="24"/>
                  <w:szCs w:val="22"/>
                </w:rPr>
                <m:t>n</m:t>
              </m:r>
            </m:e>
          </m:d>
          <m:sSup>
            <m:sSupPr>
              <m:ctrlPr>
                <w:rPr>
                  <w:rFonts w:ascii="Cambria Math" w:hAnsi="Cambria Math"/>
                  <w:i/>
                  <w:sz w:val="24"/>
                  <w:szCs w:val="22"/>
                </w:rPr>
              </m:ctrlPr>
            </m:sSupPr>
            <m:e>
              <m:r>
                <w:rPr>
                  <w:rFonts w:ascii="Cambria Math" w:hAnsi="Cambria Math"/>
                  <w:sz w:val="24"/>
                  <w:szCs w:val="22"/>
                </w:rPr>
                <m:t>e</m:t>
              </m:r>
            </m:e>
            <m:sup>
              <m:r>
                <w:rPr>
                  <w:rFonts w:ascii="Cambria Math" w:hAnsi="Cambria Math"/>
                  <w:sz w:val="24"/>
                  <w:szCs w:val="22"/>
                </w:rPr>
                <m:t>-j2π</m:t>
              </m:r>
              <m:f>
                <m:fPr>
                  <m:type m:val="skw"/>
                  <m:ctrlPr>
                    <w:rPr>
                      <w:rFonts w:ascii="Cambria Math" w:hAnsi="Cambria Math"/>
                      <w:i/>
                      <w:sz w:val="24"/>
                      <w:szCs w:val="22"/>
                    </w:rPr>
                  </m:ctrlPr>
                </m:fPr>
                <m:num>
                  <m:r>
                    <w:rPr>
                      <w:rFonts w:ascii="Cambria Math" w:hAnsi="Cambria Math"/>
                      <w:sz w:val="24"/>
                      <w:szCs w:val="22"/>
                    </w:rPr>
                    <m:t>nk</m:t>
                  </m:r>
                </m:num>
                <m:den>
                  <m:r>
                    <w:rPr>
                      <w:rFonts w:ascii="Cambria Math" w:hAnsi="Cambria Math"/>
                      <w:sz w:val="24"/>
                      <w:szCs w:val="22"/>
                    </w:rPr>
                    <m:t>N</m:t>
                  </m:r>
                </m:den>
              </m:f>
            </m:sup>
          </m:sSup>
        </m:oMath>
      </m:oMathPara>
    </w:p>
    <w:p w14:paraId="2A8EFA0C" w14:textId="0B864F4A" w:rsidR="001E7270" w:rsidRPr="00C02C37" w:rsidRDefault="00000000" w:rsidP="00695DEC">
      <w:pPr>
        <w:ind w:left="284" w:right="4" w:hanging="270"/>
        <w:rPr>
          <w:rFonts w:ascii="Cambria Math" w:hAnsi="Cambria Math"/>
          <w:i/>
        </w:rPr>
      </w:pPr>
      <m:oMathPara>
        <m:oMathParaPr>
          <m:jc m:val="center"/>
        </m:oMathParaPr>
        <m:oMath>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2</m:t>
              </m:r>
            </m:sub>
          </m:sSub>
          <m:d>
            <m:dPr>
              <m:ctrlPr>
                <w:rPr>
                  <w:rFonts w:ascii="Cambria Math" w:hAnsi="Cambria Math"/>
                  <w:i/>
                  <w:sz w:val="22"/>
                  <w:szCs w:val="20"/>
                </w:rPr>
              </m:ctrlPr>
            </m:dPr>
            <m:e>
              <m:r>
                <w:rPr>
                  <w:rFonts w:ascii="Cambria Math" w:hAnsi="Cambria Math"/>
                  <w:sz w:val="22"/>
                  <w:szCs w:val="20"/>
                </w:rPr>
                <m:t>k</m:t>
              </m:r>
            </m:e>
          </m:d>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1</m:t>
              </m:r>
            </m:num>
            <m:den>
              <m:rad>
                <m:radPr>
                  <m:degHide m:val="1"/>
                  <m:ctrlPr>
                    <w:rPr>
                      <w:rFonts w:ascii="Cambria Math" w:hAnsi="Cambria Math"/>
                      <w:i/>
                      <w:sz w:val="22"/>
                      <w:szCs w:val="20"/>
                    </w:rPr>
                  </m:ctrlPr>
                </m:radPr>
                <m:deg/>
                <m:e>
                  <m:r>
                    <w:rPr>
                      <w:rFonts w:ascii="Cambria Math" w:hAnsi="Cambria Math"/>
                      <w:sz w:val="22"/>
                      <w:szCs w:val="20"/>
                    </w:rPr>
                    <m:t>N</m:t>
                  </m:r>
                </m:e>
              </m:rad>
            </m:den>
          </m:f>
          <m:nary>
            <m:naryPr>
              <m:chr m:val="∑"/>
              <m:limLoc m:val="undOvr"/>
              <m:ctrlPr>
                <w:rPr>
                  <w:rFonts w:ascii="Cambria Math" w:hAnsi="Cambria Math"/>
                  <w:i/>
                  <w:sz w:val="22"/>
                  <w:szCs w:val="20"/>
                </w:rPr>
              </m:ctrlPr>
            </m:naryPr>
            <m:sub>
              <m:r>
                <w:rPr>
                  <w:rFonts w:ascii="Cambria Math" w:hAnsi="Cambria Math"/>
                  <w:sz w:val="22"/>
                  <w:szCs w:val="20"/>
                </w:rPr>
                <m:t>n=N</m:t>
              </m:r>
            </m:sub>
            <m:sup>
              <m:r>
                <w:rPr>
                  <w:rFonts w:ascii="Cambria Math" w:hAnsi="Cambria Math"/>
                  <w:sz w:val="22"/>
                  <w:szCs w:val="20"/>
                </w:rPr>
                <m:t>2N-1</m:t>
              </m:r>
            </m:sup>
            <m:e>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m</m:t>
                  </m:r>
                </m:sub>
              </m:sSub>
            </m:e>
          </m:nary>
          <m:d>
            <m:dPr>
              <m:ctrlPr>
                <w:rPr>
                  <w:rFonts w:ascii="Cambria Math" w:hAnsi="Cambria Math"/>
                  <w:i/>
                  <w:sz w:val="22"/>
                  <w:szCs w:val="20"/>
                </w:rPr>
              </m:ctrlPr>
            </m:dPr>
            <m:e>
              <m:r>
                <w:rPr>
                  <w:rFonts w:ascii="Cambria Math" w:hAnsi="Cambria Math"/>
                  <w:sz w:val="22"/>
                  <w:szCs w:val="20"/>
                </w:rPr>
                <m:t>n</m:t>
              </m:r>
            </m:e>
          </m:d>
          <m:sSup>
            <m:sSupPr>
              <m:ctrlPr>
                <w:rPr>
                  <w:rFonts w:ascii="Cambria Math" w:hAnsi="Cambria Math"/>
                  <w:i/>
                  <w:sz w:val="22"/>
                  <w:szCs w:val="20"/>
                </w:rPr>
              </m:ctrlPr>
            </m:sSupPr>
            <m:e>
              <m:r>
                <w:rPr>
                  <w:rFonts w:ascii="Cambria Math" w:hAnsi="Cambria Math"/>
                  <w:sz w:val="22"/>
                  <w:szCs w:val="20"/>
                </w:rPr>
                <m:t>e</m:t>
              </m:r>
            </m:e>
            <m:sup>
              <m:r>
                <w:rPr>
                  <w:rFonts w:ascii="Cambria Math" w:hAnsi="Cambria Math"/>
                  <w:sz w:val="22"/>
                  <w:szCs w:val="20"/>
                </w:rPr>
                <m:t>-j2π</m:t>
              </m:r>
              <m:f>
                <m:fPr>
                  <m:type m:val="skw"/>
                  <m:ctrlPr>
                    <w:rPr>
                      <w:rFonts w:ascii="Cambria Math" w:hAnsi="Cambria Math"/>
                      <w:i/>
                      <w:sz w:val="22"/>
                      <w:szCs w:val="20"/>
                    </w:rPr>
                  </m:ctrlPr>
                </m:fPr>
                <m:num>
                  <m:r>
                    <w:rPr>
                      <w:rFonts w:ascii="Cambria Math" w:hAnsi="Cambria Math"/>
                      <w:sz w:val="22"/>
                      <w:szCs w:val="20"/>
                    </w:rPr>
                    <m:t>nk</m:t>
                  </m:r>
                </m:num>
                <m:den>
                  <m:r>
                    <w:rPr>
                      <w:rFonts w:ascii="Cambria Math" w:hAnsi="Cambria Math"/>
                      <w:sz w:val="22"/>
                      <w:szCs w:val="20"/>
                    </w:rPr>
                    <m:t>N</m:t>
                  </m:r>
                </m:den>
              </m:f>
            </m:sup>
          </m:sSup>
          <m:r>
            <w:rPr>
              <w:rFonts w:ascii="Cambria Math" w:hAnsi="Cambria Math"/>
              <w:sz w:val="22"/>
              <w:szCs w:val="20"/>
            </w:rPr>
            <m:t xml:space="preserve">= </m:t>
          </m:r>
          <m:f>
            <m:fPr>
              <m:ctrlPr>
                <w:rPr>
                  <w:rFonts w:ascii="Cambria Math" w:hAnsi="Cambria Math"/>
                  <w:i/>
                  <w:sz w:val="22"/>
                  <w:szCs w:val="20"/>
                </w:rPr>
              </m:ctrlPr>
            </m:fPr>
            <m:num>
              <m:r>
                <w:rPr>
                  <w:rFonts w:ascii="Cambria Math" w:hAnsi="Cambria Math"/>
                  <w:sz w:val="22"/>
                  <w:szCs w:val="20"/>
                </w:rPr>
                <m:t>1</m:t>
              </m:r>
            </m:num>
            <m:den>
              <m:rad>
                <m:radPr>
                  <m:degHide m:val="1"/>
                  <m:ctrlPr>
                    <w:rPr>
                      <w:rFonts w:ascii="Cambria Math" w:hAnsi="Cambria Math"/>
                      <w:i/>
                      <w:sz w:val="22"/>
                      <w:szCs w:val="20"/>
                    </w:rPr>
                  </m:ctrlPr>
                </m:radPr>
                <m:deg/>
                <m:e>
                  <m:r>
                    <w:rPr>
                      <w:rFonts w:ascii="Cambria Math" w:hAnsi="Cambria Math"/>
                      <w:sz w:val="22"/>
                      <w:szCs w:val="20"/>
                    </w:rPr>
                    <m:t>N</m:t>
                  </m:r>
                </m:e>
              </m:rad>
            </m:den>
          </m:f>
          <m:nary>
            <m:naryPr>
              <m:chr m:val="∑"/>
              <m:limLoc m:val="undOvr"/>
              <m:ctrlPr>
                <w:rPr>
                  <w:rFonts w:ascii="Cambria Math" w:hAnsi="Cambria Math"/>
                  <w:i/>
                  <w:sz w:val="22"/>
                  <w:szCs w:val="20"/>
                </w:rPr>
              </m:ctrlPr>
            </m:naryPr>
            <m:sub>
              <m:r>
                <w:rPr>
                  <w:rFonts w:ascii="Cambria Math" w:hAnsi="Cambria Math"/>
                  <w:sz w:val="22"/>
                  <w:szCs w:val="20"/>
                </w:rPr>
                <m:t>n=0</m:t>
              </m:r>
            </m:sub>
            <m:sup>
              <m:r>
                <w:rPr>
                  <w:rFonts w:ascii="Cambria Math" w:hAnsi="Cambria Math"/>
                  <w:sz w:val="22"/>
                  <w:szCs w:val="20"/>
                </w:rPr>
                <m:t>N-1</m:t>
              </m:r>
            </m:sup>
            <m:e>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m</m:t>
                  </m:r>
                </m:sub>
              </m:sSub>
            </m:e>
          </m:nary>
          <m:d>
            <m:dPr>
              <m:ctrlPr>
                <w:rPr>
                  <w:rFonts w:ascii="Cambria Math" w:hAnsi="Cambria Math"/>
                  <w:i/>
                  <w:sz w:val="22"/>
                  <w:szCs w:val="20"/>
                </w:rPr>
              </m:ctrlPr>
            </m:dPr>
            <m:e>
              <m:r>
                <w:rPr>
                  <w:rFonts w:ascii="Cambria Math" w:hAnsi="Cambria Math"/>
                  <w:sz w:val="22"/>
                  <w:szCs w:val="20"/>
                </w:rPr>
                <m:t>n+N</m:t>
              </m:r>
            </m:e>
          </m:d>
          <m:sSup>
            <m:sSupPr>
              <m:ctrlPr>
                <w:rPr>
                  <w:rFonts w:ascii="Cambria Math" w:hAnsi="Cambria Math"/>
                  <w:i/>
                  <w:sz w:val="22"/>
                  <w:szCs w:val="20"/>
                </w:rPr>
              </m:ctrlPr>
            </m:sSupPr>
            <m:e>
              <m:r>
                <w:rPr>
                  <w:rFonts w:ascii="Cambria Math" w:hAnsi="Cambria Math"/>
                  <w:sz w:val="22"/>
                  <w:szCs w:val="20"/>
                </w:rPr>
                <m:t>e</m:t>
              </m:r>
            </m:e>
            <m:sup>
              <m:r>
                <w:rPr>
                  <w:rFonts w:ascii="Cambria Math" w:hAnsi="Cambria Math"/>
                  <w:sz w:val="22"/>
                  <w:szCs w:val="20"/>
                </w:rPr>
                <m:t>-j2π</m:t>
              </m:r>
              <m:f>
                <m:fPr>
                  <m:type m:val="skw"/>
                  <m:ctrlPr>
                    <w:rPr>
                      <w:rFonts w:ascii="Cambria Math" w:hAnsi="Cambria Math"/>
                      <w:i/>
                      <w:sz w:val="22"/>
                      <w:szCs w:val="20"/>
                    </w:rPr>
                  </m:ctrlPr>
                </m:fPr>
                <m:num>
                  <m:r>
                    <w:rPr>
                      <w:rFonts w:ascii="Cambria Math" w:hAnsi="Cambria Math"/>
                      <w:sz w:val="22"/>
                      <w:szCs w:val="20"/>
                    </w:rPr>
                    <m:t>nk</m:t>
                  </m:r>
                </m:num>
                <m:den>
                  <m:r>
                    <w:rPr>
                      <w:rFonts w:ascii="Cambria Math" w:hAnsi="Cambria Math"/>
                      <w:sz w:val="22"/>
                      <w:szCs w:val="20"/>
                    </w:rPr>
                    <m:t>N</m:t>
                  </m:r>
                </m:den>
              </m:f>
            </m:sup>
          </m:sSup>
          <m:r>
            <w:rPr>
              <w:rFonts w:ascii="Cambria Math" w:hAnsi="Cambria Math"/>
              <w:sz w:val="22"/>
              <w:szCs w:val="20"/>
            </w:rPr>
            <m:t>=</m:t>
          </m:r>
          <m:f>
            <m:fPr>
              <m:ctrlPr>
                <w:rPr>
                  <w:rFonts w:ascii="Cambria Math" w:hAnsi="Cambria Math"/>
                  <w:i/>
                  <w:sz w:val="22"/>
                  <w:szCs w:val="20"/>
                </w:rPr>
              </m:ctrlPr>
            </m:fPr>
            <m:num>
              <m:sSup>
                <m:sSupPr>
                  <m:ctrlPr>
                    <w:rPr>
                      <w:rFonts w:ascii="Cambria Math" w:hAnsi="Cambria Math"/>
                      <w:i/>
                      <w:sz w:val="22"/>
                      <w:szCs w:val="20"/>
                    </w:rPr>
                  </m:ctrlPr>
                </m:sSupPr>
                <m:e>
                  <m:r>
                    <w:rPr>
                      <w:rFonts w:ascii="Cambria Math" w:hAnsi="Cambria Math"/>
                      <w:sz w:val="22"/>
                      <w:szCs w:val="20"/>
                    </w:rPr>
                    <m:t>e</m:t>
                  </m:r>
                </m:e>
                <m:sup>
                  <m:r>
                    <w:rPr>
                      <w:rFonts w:ascii="Cambria Math" w:hAnsi="Cambria Math"/>
                      <w:sz w:val="22"/>
                      <w:szCs w:val="20"/>
                    </w:rPr>
                    <m:t>j2πε</m:t>
                  </m:r>
                </m:sup>
              </m:sSup>
            </m:num>
            <m:den>
              <m:rad>
                <m:radPr>
                  <m:degHide m:val="1"/>
                  <m:ctrlPr>
                    <w:rPr>
                      <w:rFonts w:ascii="Cambria Math" w:hAnsi="Cambria Math"/>
                      <w:i/>
                      <w:sz w:val="22"/>
                      <w:szCs w:val="20"/>
                    </w:rPr>
                  </m:ctrlPr>
                </m:radPr>
                <m:deg/>
                <m:e>
                  <m:r>
                    <w:rPr>
                      <w:rFonts w:ascii="Cambria Math" w:hAnsi="Cambria Math"/>
                      <w:sz w:val="22"/>
                      <w:szCs w:val="20"/>
                    </w:rPr>
                    <m:t>N</m:t>
                  </m:r>
                </m:e>
              </m:rad>
            </m:den>
          </m:f>
          <m:nary>
            <m:naryPr>
              <m:chr m:val="∑"/>
              <m:limLoc m:val="undOvr"/>
              <m:ctrlPr>
                <w:rPr>
                  <w:rFonts w:ascii="Cambria Math" w:hAnsi="Cambria Math"/>
                  <w:i/>
                  <w:sz w:val="22"/>
                  <w:szCs w:val="20"/>
                </w:rPr>
              </m:ctrlPr>
            </m:naryPr>
            <m:sub>
              <m:r>
                <w:rPr>
                  <w:rFonts w:ascii="Cambria Math" w:hAnsi="Cambria Math"/>
                  <w:sz w:val="22"/>
                  <w:szCs w:val="20"/>
                </w:rPr>
                <m:t>n=0</m:t>
              </m:r>
            </m:sub>
            <m:sup>
              <m:r>
                <w:rPr>
                  <w:rFonts w:ascii="Cambria Math" w:hAnsi="Cambria Math"/>
                  <w:sz w:val="22"/>
                  <w:szCs w:val="20"/>
                </w:rPr>
                <m:t>N-1</m:t>
              </m:r>
            </m:sup>
            <m:e>
              <m:sSub>
                <m:sSubPr>
                  <m:ctrlPr>
                    <w:rPr>
                      <w:rFonts w:ascii="Cambria Math" w:hAnsi="Cambria Math"/>
                      <w:i/>
                      <w:sz w:val="22"/>
                      <w:szCs w:val="20"/>
                    </w:rPr>
                  </m:ctrlPr>
                </m:sSubPr>
                <m:e>
                  <m:r>
                    <w:rPr>
                      <w:rFonts w:ascii="Cambria Math" w:hAnsi="Cambria Math"/>
                      <w:sz w:val="22"/>
                      <w:szCs w:val="20"/>
                    </w:rPr>
                    <m:t>y</m:t>
                  </m:r>
                </m:e>
                <m:sub>
                  <m:r>
                    <w:rPr>
                      <w:rFonts w:ascii="Cambria Math" w:hAnsi="Cambria Math"/>
                      <w:sz w:val="22"/>
                      <w:szCs w:val="20"/>
                    </w:rPr>
                    <m:t>m</m:t>
                  </m:r>
                </m:sub>
              </m:sSub>
            </m:e>
          </m:nary>
          <m:d>
            <m:dPr>
              <m:ctrlPr>
                <w:rPr>
                  <w:rFonts w:ascii="Cambria Math" w:hAnsi="Cambria Math"/>
                  <w:i/>
                  <w:sz w:val="22"/>
                  <w:szCs w:val="20"/>
                </w:rPr>
              </m:ctrlPr>
            </m:dPr>
            <m:e>
              <m:r>
                <w:rPr>
                  <w:rFonts w:ascii="Cambria Math" w:hAnsi="Cambria Math"/>
                  <w:sz w:val="22"/>
                  <w:szCs w:val="20"/>
                </w:rPr>
                <m:t>n</m:t>
              </m:r>
            </m:e>
          </m:d>
          <m:sSup>
            <m:sSupPr>
              <m:ctrlPr>
                <w:rPr>
                  <w:rFonts w:ascii="Cambria Math" w:hAnsi="Cambria Math"/>
                  <w:i/>
                  <w:sz w:val="22"/>
                  <w:szCs w:val="20"/>
                </w:rPr>
              </m:ctrlPr>
            </m:sSupPr>
            <m:e>
              <m:r>
                <w:rPr>
                  <w:rFonts w:ascii="Cambria Math" w:hAnsi="Cambria Math"/>
                  <w:sz w:val="22"/>
                  <w:szCs w:val="20"/>
                </w:rPr>
                <m:t>e</m:t>
              </m:r>
            </m:e>
            <m:sup>
              <m:r>
                <w:rPr>
                  <w:rFonts w:ascii="Cambria Math" w:hAnsi="Cambria Math"/>
                  <w:sz w:val="22"/>
                  <w:szCs w:val="20"/>
                </w:rPr>
                <m:t>-j2π</m:t>
              </m:r>
              <m:f>
                <m:fPr>
                  <m:type m:val="skw"/>
                  <m:ctrlPr>
                    <w:rPr>
                      <w:rFonts w:ascii="Cambria Math" w:hAnsi="Cambria Math"/>
                      <w:i/>
                      <w:sz w:val="22"/>
                      <w:szCs w:val="20"/>
                    </w:rPr>
                  </m:ctrlPr>
                </m:fPr>
                <m:num>
                  <m:r>
                    <w:rPr>
                      <w:rFonts w:ascii="Cambria Math" w:hAnsi="Cambria Math"/>
                      <w:sz w:val="22"/>
                      <w:szCs w:val="20"/>
                    </w:rPr>
                    <m:t>nk</m:t>
                  </m:r>
                </m:num>
                <m:den>
                  <m:r>
                    <w:rPr>
                      <w:rFonts w:ascii="Cambria Math" w:hAnsi="Cambria Math"/>
                      <w:sz w:val="22"/>
                      <w:szCs w:val="20"/>
                    </w:rPr>
                    <m:t>N</m:t>
                  </m:r>
                </m:den>
              </m:f>
            </m:sup>
          </m:sSup>
          <m:r>
            <w:rPr>
              <w:rFonts w:ascii="Cambria Math" w:hAnsi="Cambria Math"/>
              <w:sz w:val="22"/>
              <w:szCs w:val="20"/>
            </w:rPr>
            <m:t xml:space="preserve"> </m:t>
          </m:r>
        </m:oMath>
      </m:oMathPara>
    </w:p>
    <w:p w14:paraId="2A8E8471" w14:textId="2C153970" w:rsidR="008853AB" w:rsidRDefault="001E7270" w:rsidP="008853AB">
      <w:r w:rsidRPr="001E7270">
        <w:t>Hàm ước lượng:</w:t>
      </w:r>
    </w:p>
    <w:p w14:paraId="1DD38194" w14:textId="72CCFD81" w:rsidR="003941FE" w:rsidRPr="00EE08A3" w:rsidRDefault="00000000" w:rsidP="00EE08A3">
      <w:pPr>
        <w:rPr>
          <w:rFonts w:ascii="Cambria Math" w:hAnsi="Cambria Math"/>
          <w:i/>
        </w:rPr>
      </w:pPr>
      <m:oMathPara>
        <m:oMath>
          <m:acc>
            <m:accPr>
              <m:ctrlPr>
                <w:rPr>
                  <w:rFonts w:ascii="Cambria Math" w:hAnsi="Cambria Math"/>
                  <w:i/>
                </w:rPr>
              </m:ctrlPr>
            </m:accPr>
            <m:e>
              <m:r>
                <w:rPr>
                  <w:rFonts w:ascii="Cambria Math" w:hAnsi="Cambria Math"/>
                </w:rPr>
                <m:t>ε</m:t>
              </m:r>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begChr m:val="{"/>
                  <m:endChr m:val="}"/>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Im[</m:t>
                          </m:r>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r>
                            <w:rPr>
                              <w:rFonts w:ascii="Cambria Math" w:hAnsi="Cambria Math"/>
                            </w:rPr>
                            <m:t>]</m:t>
                          </m:r>
                        </m:e>
                      </m:nary>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Re[</m:t>
                          </m:r>
                        </m:e>
                      </m:nary>
                      <m:sSub>
                        <m:sSubPr>
                          <m:ctrlPr>
                            <w:rPr>
                              <w:rFonts w:ascii="Cambria Math" w:hAnsi="Cambria Math"/>
                              <w:i/>
                            </w:rPr>
                          </m:ctrlPr>
                        </m:sSubPr>
                        <m:e>
                          <m:r>
                            <w:rPr>
                              <w:rFonts w:ascii="Cambria Math" w:hAnsi="Cambria Math"/>
                            </w:rPr>
                            <m:t>Y</m:t>
                          </m:r>
                        </m:e>
                        <m:sub>
                          <m:r>
                            <w:rPr>
                              <w:rFonts w:ascii="Cambria Math" w:hAnsi="Cambria Math"/>
                            </w:rPr>
                            <m:t>2</m:t>
                          </m:r>
                        </m:sub>
                      </m:sSub>
                      <m:d>
                        <m:dPr>
                          <m:ctrlPr>
                            <w:rPr>
                              <w:rFonts w:ascii="Cambria Math" w:hAnsi="Cambria Math"/>
                              <w:i/>
                            </w:rPr>
                          </m:ctrlPr>
                        </m:dPr>
                        <m:e>
                          <m:r>
                            <w:rPr>
                              <w:rFonts w:ascii="Cambria Math" w:hAnsi="Cambria Math"/>
                            </w:rPr>
                            <m:t>k</m:t>
                          </m:r>
                        </m:e>
                      </m:d>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r>
                        <w:rPr>
                          <w:rFonts w:ascii="Cambria Math" w:hAnsi="Cambria Math"/>
                        </w:rPr>
                        <m:t>]</m:t>
                      </m:r>
                    </m:den>
                  </m:f>
                </m:e>
              </m:d>
            </m:e>
          </m:func>
        </m:oMath>
      </m:oMathPara>
    </w:p>
    <w:p w14:paraId="41572D41" w14:textId="73DC6A1D" w:rsidR="003941FE" w:rsidRPr="002254BF" w:rsidRDefault="003941FE" w:rsidP="002254BF">
      <w:r w:rsidRPr="001B02ED">
        <w:t>Giá trị</w:t>
      </w:r>
      <w:r w:rsidR="00617B63">
        <w:t xml:space="preserve"> chỉ</w:t>
      </w:r>
      <w:r w:rsidRPr="001B02ED">
        <w:t xml:space="preserve"> thỏa mãn</w:t>
      </w:r>
      <w:r w:rsidR="00617B63">
        <w:t xml:space="preserve"> ước lượng</w:t>
      </w:r>
      <w:r w:rsidRPr="001B02ED">
        <w:t xml:space="preserve"> khi </w:t>
      </w:r>
      <w:r>
        <w:t>|</w:t>
      </w:r>
      <w:r w:rsidRPr="001B02ED">
        <w:t>ε</w:t>
      </w:r>
      <w:r>
        <w:t>|</w:t>
      </w:r>
      <w:r w:rsidRPr="001B02ED">
        <w:t xml:space="preserve"> ≤</w:t>
      </w:r>
      <w:r>
        <w:t>0,5</w:t>
      </w:r>
      <w:r w:rsidRPr="001B02ED">
        <w:t>, khi</w:t>
      </w:r>
      <w:r>
        <w:t xml:space="preserve"> |</w:t>
      </w:r>
      <w:r w:rsidRPr="001B02ED">
        <w:t>ε</w:t>
      </w:r>
      <w:r>
        <w:t>|</w:t>
      </w:r>
      <w:r w:rsidRPr="001B02ED">
        <w:t xml:space="preserve"> </w:t>
      </w:r>
      <w:r>
        <w:t xml:space="preserve">&gt;0,5 </w:t>
      </w:r>
      <w:r w:rsidRPr="001B02ED">
        <w:t xml:space="preserve">phải </w:t>
      </w:r>
      <w:r w:rsidR="00617B63">
        <w:t>được thực hiện tại một giả định</w:t>
      </w:r>
      <w:r w:rsidR="002254BF">
        <w:t xml:space="preserve"> ban đầu.</w:t>
      </w:r>
    </w:p>
    <w:p w14:paraId="26AB3B1E" w14:textId="5EA63D5E" w:rsidR="008B160A" w:rsidRDefault="0031107E" w:rsidP="00052FDF">
      <w:pPr>
        <w:pStyle w:val="Heading2"/>
        <w:numPr>
          <w:ilvl w:val="0"/>
          <w:numId w:val="2"/>
        </w:numPr>
      </w:pPr>
      <w:bookmarkStart w:id="64" w:name="_Toc136121491"/>
      <w:r>
        <w:t>Ảnh hưởng của lỗi đồng bộ tới hiệu suất hệ thống OFDM</w:t>
      </w:r>
      <w:bookmarkEnd w:id="64"/>
    </w:p>
    <w:p w14:paraId="47FA82E5" w14:textId="42639845" w:rsidR="002254BF" w:rsidRDefault="002254BF" w:rsidP="002254BF">
      <w:r w:rsidRPr="002254BF">
        <w:t>Người ta thường đánh giá ảnh hưởng của sự sai lỗi đồng bộ dựa trên việc xác định độ suy giảm của SNR</w:t>
      </w:r>
    </w:p>
    <w:tbl>
      <w:tblPr>
        <w:tblStyle w:val="TableGrid"/>
        <w:tblW w:w="0" w:type="auto"/>
        <w:tblLook w:val="04A0" w:firstRow="1" w:lastRow="0" w:firstColumn="1" w:lastColumn="0" w:noHBand="0" w:noVBand="1"/>
      </w:tblPr>
      <w:tblGrid>
        <w:gridCol w:w="4531"/>
        <w:gridCol w:w="4317"/>
      </w:tblGrid>
      <w:tr w:rsidR="002254BF" w14:paraId="3ABA993C" w14:textId="77777777" w:rsidTr="00573784">
        <w:tc>
          <w:tcPr>
            <w:tcW w:w="4531" w:type="dxa"/>
            <w:vAlign w:val="center"/>
          </w:tcPr>
          <w:p w14:paraId="2CF90E22" w14:textId="6FA883EB" w:rsidR="002254BF" w:rsidRPr="00573784" w:rsidRDefault="002254BF" w:rsidP="00573784">
            <w:pPr>
              <w:ind w:firstLine="0"/>
              <w:jc w:val="center"/>
              <w:rPr>
                <w:b/>
                <w:bCs/>
              </w:rPr>
            </w:pPr>
            <w:r w:rsidRPr="00573784">
              <w:rPr>
                <w:b/>
                <w:bCs/>
              </w:rPr>
              <w:t>Loại/lượng lỗi đồng bộ</w:t>
            </w:r>
          </w:p>
        </w:tc>
        <w:tc>
          <w:tcPr>
            <w:tcW w:w="0" w:type="auto"/>
            <w:vAlign w:val="center"/>
          </w:tcPr>
          <w:p w14:paraId="69A003B1" w14:textId="6F784D2E" w:rsidR="002254BF" w:rsidRPr="00573784" w:rsidRDefault="002254BF" w:rsidP="00573784">
            <w:pPr>
              <w:ind w:firstLine="0"/>
              <w:jc w:val="center"/>
              <w:rPr>
                <w:b/>
                <w:bCs/>
              </w:rPr>
            </w:pPr>
            <w:r w:rsidRPr="00573784">
              <w:rPr>
                <w:b/>
                <w:bCs/>
              </w:rPr>
              <w:t>Độ suy giảm SNR (dB)</w:t>
            </w:r>
          </w:p>
        </w:tc>
      </w:tr>
      <w:tr w:rsidR="002254BF" w14:paraId="68343B8F" w14:textId="77777777" w:rsidTr="00573784">
        <w:tc>
          <w:tcPr>
            <w:tcW w:w="4531" w:type="dxa"/>
          </w:tcPr>
          <w:p w14:paraId="239556E9" w14:textId="26CDE27F" w:rsidR="002254BF" w:rsidRPr="00FD6842" w:rsidRDefault="00FD6842" w:rsidP="002254BF">
            <w:pPr>
              <w:ind w:firstLine="0"/>
            </w:pPr>
            <w:r>
              <w:t xml:space="preserve">Lỗi tần số sóng mang </w:t>
            </w:r>
            <w:r w:rsidRPr="001B02ED">
              <w:t>ε</w:t>
            </w:r>
            <w:r>
              <w:rPr>
                <w:vertAlign w:val="superscript"/>
              </w:rPr>
              <w:t>1</w:t>
            </w:r>
            <w:r>
              <w:t>, kênh AWGN</w:t>
            </w:r>
          </w:p>
        </w:tc>
        <w:tc>
          <w:tcPr>
            <w:tcW w:w="0" w:type="auto"/>
          </w:tcPr>
          <w:p w14:paraId="3333E064" w14:textId="713E794C" w:rsidR="002254BF" w:rsidRDefault="00410268" w:rsidP="002254BF">
            <w:pPr>
              <w:ind w:firstLine="0"/>
            </w:pPr>
            <m:oMathPara>
              <m:oMath>
                <m:r>
                  <w:rPr>
                    <w:rFonts w:ascii="Cambria Math" w:hAnsi="Cambria Math"/>
                  </w:rPr>
                  <m:t>D≈</m:t>
                </m:r>
                <m:f>
                  <m:fPr>
                    <m:ctrlPr>
                      <w:rPr>
                        <w:rFonts w:ascii="Cambria Math" w:hAnsi="Cambria Math"/>
                        <w:i/>
                      </w:rPr>
                    </m:ctrlPr>
                  </m:fPr>
                  <m:num>
                    <m:r>
                      <w:rPr>
                        <w:rFonts w:ascii="Cambria Math" w:hAnsi="Cambria Math"/>
                      </w:rPr>
                      <m:t>10</m:t>
                    </m:r>
                  </m:num>
                  <m:den>
                    <m:r>
                      <w:rPr>
                        <w:rFonts w:ascii="Cambria Math" w:hAnsi="Cambria Math"/>
                      </w:rPr>
                      <m:t>3</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sSup>
                  <m:sSupPr>
                    <m:ctrlPr>
                      <w:rPr>
                        <w:rFonts w:ascii="Cambria Math" w:hAnsi="Cambria Math"/>
                        <w:i/>
                      </w:rPr>
                    </m:ctrlPr>
                  </m:sSupPr>
                  <m:e>
                    <m:r>
                      <w:rPr>
                        <w:rFonts w:ascii="Cambria Math" w:hAnsi="Cambria Math"/>
                      </w:rPr>
                      <m:t>(πε)</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tc>
      </w:tr>
      <w:tr w:rsidR="002254BF" w14:paraId="406B710A" w14:textId="77777777" w:rsidTr="00573784">
        <w:tc>
          <w:tcPr>
            <w:tcW w:w="4531" w:type="dxa"/>
          </w:tcPr>
          <w:p w14:paraId="36DDD7FB" w14:textId="76C5F893" w:rsidR="002254BF" w:rsidRPr="005C67B3" w:rsidRDefault="00FD6842" w:rsidP="002254BF">
            <w:pPr>
              <w:ind w:firstLine="0"/>
            </w:pPr>
            <w:r>
              <w:t>Lỗi tần số sóng mang</w:t>
            </w:r>
            <w:r w:rsidR="005C67B3">
              <w:t xml:space="preserve"> </w:t>
            </w:r>
            <w:r w:rsidR="005C67B3" w:rsidRPr="001B02ED">
              <w:t>ε</w:t>
            </w:r>
            <w:r w:rsidR="005C67B3">
              <w:rPr>
                <w:vertAlign w:val="superscript"/>
              </w:rPr>
              <w:t>1</w:t>
            </w:r>
            <w:r w:rsidR="005C67B3">
              <w:t>, kênh fading</w:t>
            </w:r>
          </w:p>
        </w:tc>
        <w:tc>
          <w:tcPr>
            <w:tcW w:w="0" w:type="auto"/>
          </w:tcPr>
          <w:p w14:paraId="77B39BC3" w14:textId="1A206BD9" w:rsidR="002254BF" w:rsidRDefault="00410268" w:rsidP="002254BF">
            <w:pPr>
              <w:ind w:firstLine="0"/>
            </w:pPr>
            <m:oMathPara>
              <m:oMath>
                <m:r>
                  <w:rPr>
                    <w:rFonts w:ascii="Cambria Math" w:hAnsi="Cambria Math"/>
                  </w:rPr>
                  <m:t>D≤10</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1+0.5947</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m:rPr>
                                <m:sty m:val="p"/>
                              </m:rPr>
                              <w:rPr>
                                <w:rFonts w:ascii="Cambria Math" w:hAnsi="Cambria Math"/>
                              </w:rPr>
                              <m:t>sin⁡</m:t>
                            </m:r>
                            <m:r>
                              <w:rPr>
                                <w:rFonts w:ascii="Cambria Math" w:hAnsi="Cambria Math"/>
                              </w:rPr>
                              <m:t>(πε)</m:t>
                            </m:r>
                          </m:num>
                          <m:den>
                            <m:func>
                              <m:funcPr>
                                <m:ctrlPr>
                                  <w:rPr>
                                    <w:rFonts w:ascii="Cambria Math" w:hAnsi="Cambria Math"/>
                                    <w:i/>
                                  </w:rPr>
                                </m:ctrlPr>
                              </m:funcPr>
                              <m:fName>
                                <m:r>
                                  <m:rPr>
                                    <m:sty m:val="p"/>
                                  </m:rPr>
                                  <w:rPr>
                                    <w:rFonts w:ascii="Cambria Math" w:hAnsi="Cambria Math"/>
                                  </w:rPr>
                                  <m:t>sin</m:t>
                                </m:r>
                              </m:fName>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ε</m:t>
                                </m:r>
                              </m:e>
                            </m:func>
                          </m:den>
                        </m:f>
                      </m:e>
                    </m:d>
                  </m:e>
                </m:func>
              </m:oMath>
            </m:oMathPara>
          </w:p>
        </w:tc>
      </w:tr>
      <w:tr w:rsidR="002254BF" w14:paraId="4B1C4DB7" w14:textId="77777777" w:rsidTr="00573784">
        <w:tc>
          <w:tcPr>
            <w:tcW w:w="4531" w:type="dxa"/>
          </w:tcPr>
          <w:p w14:paraId="74DC675E" w14:textId="6ADC1BC1" w:rsidR="002254BF" w:rsidRDefault="005C67B3" w:rsidP="002254BF">
            <w:pPr>
              <w:ind w:firstLine="0"/>
            </w:pPr>
            <w:r>
              <w:t xml:space="preserve">Nhiễu pha sóng mang, độ rộng </w:t>
            </w:r>
            <m:oMath>
              <m:sSup>
                <m:sSupPr>
                  <m:ctrlPr>
                    <w:rPr>
                      <w:rFonts w:ascii="Cambria Math" w:hAnsi="Cambria Math"/>
                      <w:i/>
                    </w:rPr>
                  </m:ctrlPr>
                </m:sSupPr>
                <m:e>
                  <m:r>
                    <w:rPr>
                      <w:rFonts w:ascii="Cambria Math" w:hAnsi="Cambria Math"/>
                    </w:rPr>
                    <m:t>β</m:t>
                  </m:r>
                </m:e>
                <m:sup>
                  <m:r>
                    <w:rPr>
                      <w:rFonts w:ascii="Cambria Math" w:hAnsi="Cambria Math"/>
                    </w:rPr>
                    <m:t>2</m:t>
                  </m:r>
                </m:sup>
              </m:sSup>
            </m:oMath>
          </w:p>
        </w:tc>
        <w:tc>
          <w:tcPr>
            <w:tcW w:w="0" w:type="auto"/>
          </w:tcPr>
          <w:p w14:paraId="46768014" w14:textId="19D41184" w:rsidR="002254BF" w:rsidRPr="00410268" w:rsidRDefault="00410268" w:rsidP="002254BF">
            <w:pPr>
              <w:ind w:firstLine="0"/>
            </w:pPr>
            <m:oMathPara>
              <m:oMath>
                <m:r>
                  <w:rPr>
                    <w:rFonts w:ascii="Cambria Math" w:hAnsi="Cambria Math"/>
                  </w:rPr>
                  <m:t>D≈</m:t>
                </m:r>
                <m:f>
                  <m:fPr>
                    <m:ctrlPr>
                      <w:rPr>
                        <w:rFonts w:ascii="Cambria Math" w:hAnsi="Cambria Math"/>
                        <w:i/>
                      </w:rPr>
                    </m:ctrlPr>
                  </m:fPr>
                  <m:num>
                    <m:r>
                      <w:rPr>
                        <w:rFonts w:ascii="Cambria Math" w:hAnsi="Cambria Math"/>
                      </w:rPr>
                      <m:t>11</m:t>
                    </m:r>
                  </m:num>
                  <m:den>
                    <m:r>
                      <w:rPr>
                        <w:rFonts w:ascii="Cambria Math" w:hAnsi="Cambria Math"/>
                      </w:rPr>
                      <m:t>6</m:t>
                    </m:r>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r>
                  <w:rPr>
                    <w:rFonts w:ascii="Cambria Math" w:hAnsi="Cambria Math"/>
                  </w:rPr>
                  <m:t>(4πβ)</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m:oMathPara>
          </w:p>
        </w:tc>
      </w:tr>
      <w:tr w:rsidR="002254BF" w14:paraId="3349724F" w14:textId="77777777" w:rsidTr="00573784">
        <w:tc>
          <w:tcPr>
            <w:tcW w:w="4531" w:type="dxa"/>
          </w:tcPr>
          <w:p w14:paraId="17DE4624" w14:textId="7863D638" w:rsidR="002254BF" w:rsidRDefault="00410268" w:rsidP="002254BF">
            <w:pPr>
              <w:ind w:firstLine="0"/>
            </w:pPr>
            <w:r>
              <w:t xml:space="preserve">Lỗi đồng bộ tần số lấy mẫu </w:t>
            </w:r>
            <m:oMath>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s</m:t>
                  </m:r>
                </m:sub>
                <m:sup>
                  <m:r>
                    <w:rPr>
                      <w:rFonts w:ascii="Cambria Math" w:hAnsi="Cambria Math"/>
                    </w:rPr>
                    <m:t>3</m:t>
                  </m:r>
                </m:sup>
              </m:sSubSup>
            </m:oMath>
            <w:r>
              <w:t>, tại sóng mang phụ thứ n</w:t>
            </w:r>
          </w:p>
        </w:tc>
        <w:tc>
          <w:tcPr>
            <w:tcW w:w="0" w:type="auto"/>
          </w:tcPr>
          <w:p w14:paraId="453592B1" w14:textId="6BC1428F" w:rsidR="002254BF" w:rsidRDefault="00000000" w:rsidP="002254BF">
            <w:pPr>
              <w:ind w:firstLine="0"/>
            </w:pPr>
            <m:oMathPara>
              <m:oMath>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s</m:t>
                            </m:r>
                          </m:sub>
                        </m:sSub>
                      </m:num>
                      <m:den>
                        <m:r>
                          <w:rPr>
                            <w:rFonts w:ascii="Cambria Math" w:hAnsi="Cambria Math"/>
                          </w:rPr>
                          <m:t>3</m:t>
                        </m:r>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m:t>
                    </m:r>
                  </m:e>
                </m:d>
                <m:r>
                  <w:rPr>
                    <w:rFonts w:ascii="Cambria Math" w:hAnsi="Cambria Math"/>
                  </w:rPr>
                  <m:t xml:space="preserve">   D≈10log</m:t>
                </m:r>
              </m:oMath>
            </m:oMathPara>
          </w:p>
        </w:tc>
      </w:tr>
      <w:tr w:rsidR="002254BF" w14:paraId="44B29468" w14:textId="77777777" w:rsidTr="00573784">
        <w:tc>
          <w:tcPr>
            <w:tcW w:w="4531" w:type="dxa"/>
          </w:tcPr>
          <w:p w14:paraId="23B30AA8" w14:textId="64F33BEA" w:rsidR="002254BF" w:rsidRDefault="00410268" w:rsidP="002254BF">
            <w:pPr>
              <w:ind w:firstLine="0"/>
            </w:pPr>
            <w:r>
              <w:t>Lỗi thời gian</w:t>
            </w:r>
          </w:p>
        </w:tc>
        <w:tc>
          <w:tcPr>
            <w:tcW w:w="0" w:type="auto"/>
          </w:tcPr>
          <w:p w14:paraId="26AC8D39" w14:textId="0511A23E" w:rsidR="002254BF" w:rsidRDefault="00410268" w:rsidP="002254BF">
            <w:pPr>
              <w:ind w:firstLine="0"/>
            </w:pPr>
            <w:r>
              <w:t>Không đáng kể</w:t>
            </w:r>
          </w:p>
        </w:tc>
      </w:tr>
    </w:tbl>
    <w:p w14:paraId="6C7479B0" w14:textId="1468DE9F" w:rsidR="00146827" w:rsidRDefault="00146827" w:rsidP="00EE08A3">
      <w:pPr>
        <w:spacing w:before="240"/>
      </w:pPr>
      <w:r w:rsidRPr="00146827">
        <w:t xml:space="preserve">Dựa vào bảng có thể đưa ra một số nhận xét: </w:t>
      </w:r>
    </w:p>
    <w:p w14:paraId="779229E0" w14:textId="77777777" w:rsidR="00146827" w:rsidRDefault="00146827" w:rsidP="00146827">
      <w:pPr>
        <w:pStyle w:val="ListParagraph"/>
        <w:numPr>
          <w:ilvl w:val="0"/>
          <w:numId w:val="10"/>
        </w:numPr>
      </w:pPr>
      <w:r w:rsidRPr="00146827">
        <w:t xml:space="preserve">Sự đồng bộ tần số sóng mang giữa máy phát và máy thu ảnh hưởng đến chỉ tiêu chất lượng hệ thống nhiều nhất (kể cả kênh fading lẫn kênh AWGN). Suy hao SNR [dB]  tỷ lệ bình phương với độ sai lệch tần số sóng mang. </w:t>
      </w:r>
    </w:p>
    <w:p w14:paraId="5DEC0971" w14:textId="77777777" w:rsidR="00146827" w:rsidRDefault="00146827" w:rsidP="00146827">
      <w:pPr>
        <w:pStyle w:val="ListParagraph"/>
        <w:numPr>
          <w:ilvl w:val="0"/>
          <w:numId w:val="10"/>
        </w:numPr>
      </w:pPr>
      <w:r w:rsidRPr="00146827">
        <w:lastRenderedPageBreak/>
        <w:t xml:space="preserve">Độ rộng nhiễu pha sóng mang tỷ lệ thuận với số lượng sóng mang. Vì vậy, suy hao SNR [dB] theo nhiễu pha tăng lên khi tăng số lượng sóng mang. </w:t>
      </w:r>
    </w:p>
    <w:p w14:paraId="4308D279" w14:textId="77777777" w:rsidR="00146827" w:rsidRDefault="00146827" w:rsidP="00146827">
      <w:pPr>
        <w:pStyle w:val="ListParagraph"/>
        <w:numPr>
          <w:ilvl w:val="0"/>
          <w:numId w:val="10"/>
        </w:numPr>
      </w:pPr>
      <w:r w:rsidRPr="00146827">
        <w:t xml:space="preserve">Suy hao SNR [dB] theo lỗi đồng bộ tần số lấy mẫu phụ thuộc vào bình phương độ dịch tần số lấy mẫu tương đối. </w:t>
      </w:r>
    </w:p>
    <w:p w14:paraId="3959A756" w14:textId="77777777" w:rsidR="00146827" w:rsidRDefault="00146827" w:rsidP="00146827">
      <w:pPr>
        <w:pStyle w:val="ListParagraph"/>
        <w:numPr>
          <w:ilvl w:val="0"/>
          <w:numId w:val="10"/>
        </w:numPr>
      </w:pPr>
      <w:r w:rsidRPr="00146827">
        <w:t xml:space="preserve">Ảnh hưởng của lỗi thời gian sẽ bị triệt tiêu nếu độ dịch thời gian đủ nhỏ sao cho không làm đáp ứng xung của kênh vượt ra ngoài khoảng thời gian của CP. </w:t>
      </w:r>
    </w:p>
    <w:p w14:paraId="4F22032F" w14:textId="2D809445" w:rsidR="000F5922" w:rsidRDefault="000F5922" w:rsidP="005A5A1A">
      <w:pPr>
        <w:pStyle w:val="Heading3"/>
        <w:numPr>
          <w:ilvl w:val="1"/>
          <w:numId w:val="2"/>
        </w:numPr>
      </w:pPr>
      <w:bookmarkStart w:id="65" w:name="_Toc136121492"/>
      <w:r>
        <w:t>Ảnh hưởng của lỗi đồng bộ thời gian</w:t>
      </w:r>
      <w:bookmarkEnd w:id="65"/>
    </w:p>
    <w:p w14:paraId="0C1F9353" w14:textId="61930645" w:rsidR="000F5922" w:rsidRDefault="000F5922" w:rsidP="000F5922">
      <w:r w:rsidRPr="000F5922">
        <w:t>FDM chịu được lỗi thời gian vì có khoảng bảo vệ giữa các symbol. Đối với kênh không có multipath, độ lệch thời gian có thể bằng khoảng bảo vệ mà không làm mất tính trực giao, chỉ có sự quay pha trong các tải phụ. Sự quay pha được sửa như một cân bằng kênh do vậy không dẫn  đến suy giảm hiệu suất, vì một phần symbol áp dụng phép biến đổi FFT chứa một phần symbol bên cạnh dẫn đến can nhiễu giữa các symbol.</w:t>
      </w:r>
    </w:p>
    <w:p w14:paraId="11C81B10" w14:textId="7742F118" w:rsidR="000E4093" w:rsidRDefault="000F5922" w:rsidP="004A11F9">
      <w:r w:rsidRPr="000F5922">
        <w:t>Gốc thời gian từ điểm phần đầu FFT của symbol , ngay sau khoảng bảo vệ. Lỗi thời gian dương cho biết FFT trong máy thu nhận một phần của symbol tiếp theo, lỗi thời gian âm cho biết máy thu nhận được khoảng bảo vệ.</w:t>
      </w:r>
    </w:p>
    <w:p w14:paraId="1207AF50" w14:textId="619C75B6" w:rsidR="008B160A" w:rsidRDefault="000E4093" w:rsidP="005A5A1A">
      <w:pPr>
        <w:pStyle w:val="Heading3"/>
        <w:numPr>
          <w:ilvl w:val="1"/>
          <w:numId w:val="2"/>
        </w:numPr>
      </w:pPr>
      <w:r>
        <w:t xml:space="preserve"> </w:t>
      </w:r>
      <w:bookmarkStart w:id="66" w:name="_Toc136121493"/>
      <w:r>
        <w:t>Ảnh hưởng của lỗi đồng bộ tần số</w:t>
      </w:r>
      <w:bookmarkEnd w:id="66"/>
    </w:p>
    <w:p w14:paraId="10366620" w14:textId="3BF90ACB" w:rsidR="00A43F74" w:rsidRDefault="00A43F74" w:rsidP="00F7090D">
      <w:r w:rsidRPr="00A43F74">
        <w:t>OFDM nhạy với offset thời gian nên dễ ảnh hưởng tới chỉ tiêu kỹ thuật. Việc điều chế tín hiệu OFDM có offset thời gian có thể dẫn tới tỉ lệ lỗi bit cao. Điều này do mất tính trực giao tải phụ dẫn tới can nhiễu giữa các sóng mang (ICI) và chậm sửa quay pha các vectơ thu được.</w:t>
      </w:r>
    </w:p>
    <w:p w14:paraId="0C8867D0" w14:textId="78953758" w:rsidR="00A43F74" w:rsidRPr="000E4093" w:rsidRDefault="00A43F74" w:rsidP="00F7090D">
      <w:r w:rsidRPr="00A43F74">
        <w:t xml:space="preserve">Các lỗi tần số thường do 2 nguyên nhân chính. Đó là các lỗi của bộ dao động nội và tần số Doppler. Sự sai khác bất kỳ về tần số của bộ dao động nội máy phát và máy thu sẽ dẫn đến độ lệch về tần số, tuy nhiên các lỗi tại chỗ làm cho hiệu suất hệ thống giảm. Sự dịch chuyển máy phát so với máy thu dẫn tới độ Doppler trong tín hiệu. Điều này xuất hiện như offset tần số. Việc điều chế FM trên các kenh phụ có khuynh hướng ngẫu nhiên vì một số lớn phản xạ đa  đường xảy ra trong các môi trường điển hình. Việc bù </w:t>
      </w:r>
    </w:p>
    <w:p w14:paraId="58BE5651" w14:textId="77777777" w:rsidR="00A43F74" w:rsidRDefault="00A43F74">
      <w:pPr>
        <w:rPr>
          <w:b/>
          <w:iCs/>
          <w:sz w:val="32"/>
        </w:rPr>
      </w:pPr>
      <w:r>
        <w:br w:type="page"/>
      </w:r>
    </w:p>
    <w:p w14:paraId="05BF10EB" w14:textId="3A104040" w:rsidR="008B160A" w:rsidRDefault="0031107E" w:rsidP="00F7090D">
      <w:pPr>
        <w:pStyle w:val="Heading1"/>
        <w:ind w:left="0" w:right="72"/>
      </w:pPr>
      <w:bookmarkStart w:id="67" w:name="_Toc136121494"/>
      <w:r>
        <w:lastRenderedPageBreak/>
        <w:t>CHƯƠNG 3. CHƯƠNG TRÌNH MÔ PHỎNG HỆ THỐNG OFDM</w:t>
      </w:r>
      <w:bookmarkEnd w:id="67"/>
    </w:p>
    <w:p w14:paraId="175928B5" w14:textId="51B92C27" w:rsidR="008B160A" w:rsidRDefault="0031107E">
      <w:pPr>
        <w:pStyle w:val="Heading2"/>
        <w:numPr>
          <w:ilvl w:val="0"/>
          <w:numId w:val="5"/>
        </w:numPr>
        <w:spacing w:before="80" w:after="80" w:line="312" w:lineRule="auto"/>
        <w:jc w:val="left"/>
      </w:pPr>
      <w:bookmarkStart w:id="68" w:name="_Toc136121495"/>
      <w:r>
        <w:t xml:space="preserve">Mô phỏng hệ thống OFDM bằng </w:t>
      </w:r>
      <w:r w:rsidR="004041AF">
        <w:t>Matlab</w:t>
      </w:r>
      <w:bookmarkEnd w:id="68"/>
    </w:p>
    <w:p w14:paraId="5869D0ED" w14:textId="77777777" w:rsidR="0047553E" w:rsidRDefault="0047553E" w:rsidP="00F7090D">
      <w:pPr>
        <w:keepNext/>
        <w:spacing w:before="80" w:after="80" w:line="312" w:lineRule="auto"/>
        <w:ind w:firstLine="0"/>
        <w:jc w:val="center"/>
      </w:pPr>
      <w:r>
        <w:rPr>
          <w:noProof/>
        </w:rPr>
        <w:drawing>
          <wp:inline distT="0" distB="0" distL="0" distR="0" wp14:anchorId="6B240349" wp14:editId="05B11667">
            <wp:extent cx="4171950" cy="3047463"/>
            <wp:effectExtent l="0" t="0" r="0" b="635"/>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rotWithShape="1">
                    <a:blip r:embed="rId24">
                      <a:extLst>
                        <a:ext uri="{28A0092B-C50C-407E-A947-70E740481C1C}">
                          <a14:useLocalDpi xmlns:a14="http://schemas.microsoft.com/office/drawing/2010/main" val="0"/>
                        </a:ext>
                      </a:extLst>
                    </a:blip>
                    <a:srcRect l="2204" t="2015"/>
                    <a:stretch/>
                  </pic:blipFill>
                  <pic:spPr bwMode="auto">
                    <a:xfrm>
                      <a:off x="0" y="0"/>
                      <a:ext cx="4190275" cy="3060848"/>
                    </a:xfrm>
                    <a:prstGeom prst="rect">
                      <a:avLst/>
                    </a:prstGeom>
                    <a:noFill/>
                    <a:ln>
                      <a:noFill/>
                    </a:ln>
                    <a:extLst>
                      <a:ext uri="{53640926-AAD7-44D8-BBD7-CCE9431645EC}">
                        <a14:shadowObscured xmlns:a14="http://schemas.microsoft.com/office/drawing/2010/main"/>
                      </a:ext>
                    </a:extLst>
                  </pic:spPr>
                </pic:pic>
              </a:graphicData>
            </a:graphic>
          </wp:inline>
        </w:drawing>
      </w:r>
    </w:p>
    <w:p w14:paraId="2CB0F0B3" w14:textId="37FE0F6A" w:rsidR="0047553E" w:rsidRDefault="0047553E" w:rsidP="0031107E">
      <w:pPr>
        <w:pStyle w:val="Caption"/>
      </w:pPr>
      <w:bookmarkStart w:id="69" w:name="_Toc136121322"/>
      <w:r>
        <w:t xml:space="preserve">Hình 3. </w:t>
      </w:r>
      <w:fldSimple w:instr=" SEQ Hình_3. \* ARABIC ">
        <w:r w:rsidR="00A7348F">
          <w:rPr>
            <w:noProof/>
          </w:rPr>
          <w:t>1</w:t>
        </w:r>
      </w:fldSimple>
      <w:r w:rsidR="00E507F4">
        <w:t xml:space="preserve"> </w:t>
      </w:r>
      <w:r w:rsidR="00E507F4" w:rsidRPr="00E507F4">
        <w:t>Truyền phổ của tín hiệu OFDM</w:t>
      </w:r>
      <w:bookmarkEnd w:id="69"/>
    </w:p>
    <w:p w14:paraId="346F11E7" w14:textId="77777777" w:rsidR="00593F1A" w:rsidRDefault="00593F1A" w:rsidP="00F7090D">
      <w:pPr>
        <w:keepNext/>
        <w:ind w:firstLine="0"/>
        <w:jc w:val="center"/>
      </w:pPr>
      <w:r>
        <w:rPr>
          <w:noProof/>
        </w:rPr>
        <w:drawing>
          <wp:inline distT="0" distB="0" distL="0" distR="0" wp14:anchorId="0557D5C8" wp14:editId="0B1003E0">
            <wp:extent cx="3486150" cy="3286757"/>
            <wp:effectExtent l="0" t="0" r="0" b="9525"/>
            <wp:docPr id="3"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6897" cy="3296889"/>
                    </a:xfrm>
                    <a:prstGeom prst="rect">
                      <a:avLst/>
                    </a:prstGeom>
                    <a:noFill/>
                    <a:ln>
                      <a:noFill/>
                    </a:ln>
                  </pic:spPr>
                </pic:pic>
              </a:graphicData>
            </a:graphic>
          </wp:inline>
        </w:drawing>
      </w:r>
    </w:p>
    <w:p w14:paraId="5CF82258" w14:textId="5BC4BD64" w:rsidR="00593F1A" w:rsidRDefault="00593F1A" w:rsidP="0031107E">
      <w:pPr>
        <w:pStyle w:val="Caption"/>
        <w:rPr>
          <w:sz w:val="26"/>
          <w:szCs w:val="26"/>
        </w:rPr>
      </w:pPr>
      <w:bookmarkStart w:id="70" w:name="_Toc136121323"/>
      <w:r>
        <w:t xml:space="preserve">Hình 3. </w:t>
      </w:r>
      <w:fldSimple w:instr=" SEQ Hình_3. \* ARABIC ">
        <w:r w:rsidR="00A7348F">
          <w:rPr>
            <w:noProof/>
          </w:rPr>
          <w:t>2</w:t>
        </w:r>
      </w:fldSimple>
      <w:r>
        <w:t xml:space="preserve"> </w:t>
      </w:r>
      <w:r>
        <w:rPr>
          <w:sz w:val="26"/>
          <w:szCs w:val="26"/>
        </w:rPr>
        <w:t>D</w:t>
      </w:r>
      <w:r w:rsidRPr="00593F1A">
        <w:rPr>
          <w:sz w:val="26"/>
          <w:szCs w:val="26"/>
        </w:rPr>
        <w:t>ữ liệu truyền được điều chế</w:t>
      </w:r>
      <w:bookmarkEnd w:id="70"/>
    </w:p>
    <w:p w14:paraId="216585CE" w14:textId="77777777" w:rsidR="00A15D1C" w:rsidRDefault="00A15D1C" w:rsidP="00F7090D">
      <w:pPr>
        <w:keepNext/>
        <w:ind w:firstLine="0"/>
        <w:jc w:val="center"/>
      </w:pPr>
      <w:r>
        <w:rPr>
          <w:noProof/>
        </w:rPr>
        <w:lastRenderedPageBreak/>
        <w:drawing>
          <wp:inline distT="0" distB="0" distL="0" distR="0" wp14:anchorId="3457DF5B" wp14:editId="49282E6C">
            <wp:extent cx="3619500" cy="3570111"/>
            <wp:effectExtent l="0" t="0" r="0" b="0"/>
            <wp:docPr id="4"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hông có mô tả."/>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836" cy="3580306"/>
                    </a:xfrm>
                    <a:prstGeom prst="rect">
                      <a:avLst/>
                    </a:prstGeom>
                    <a:noFill/>
                    <a:ln>
                      <a:noFill/>
                    </a:ln>
                  </pic:spPr>
                </pic:pic>
              </a:graphicData>
            </a:graphic>
          </wp:inline>
        </w:drawing>
      </w:r>
    </w:p>
    <w:p w14:paraId="313ECB56" w14:textId="73E69927" w:rsidR="00A15D1C" w:rsidRDefault="00A15D1C" w:rsidP="0031107E">
      <w:pPr>
        <w:pStyle w:val="Caption"/>
      </w:pPr>
      <w:bookmarkStart w:id="71" w:name="_Toc136121324"/>
      <w:r>
        <w:t xml:space="preserve">Hình 3. </w:t>
      </w:r>
      <w:fldSimple w:instr=" SEQ Hình_3. \* ARABIC ">
        <w:r w:rsidR="00A7348F">
          <w:rPr>
            <w:noProof/>
          </w:rPr>
          <w:t>3</w:t>
        </w:r>
      </w:fldSimple>
      <w:r>
        <w:t xml:space="preserve"> B</w:t>
      </w:r>
      <w:r w:rsidRPr="00A15D1C">
        <w:t>iểu đồ phân tán (Scatter plot)</w:t>
      </w:r>
      <w:bookmarkEnd w:id="71"/>
    </w:p>
    <w:p w14:paraId="30D24C7F" w14:textId="77777777" w:rsidR="00E4189E" w:rsidRDefault="00826732" w:rsidP="00F7090D">
      <w:pPr>
        <w:keepNext/>
        <w:ind w:firstLine="0"/>
        <w:jc w:val="center"/>
      </w:pPr>
      <w:r>
        <w:rPr>
          <w:noProof/>
        </w:rPr>
        <w:drawing>
          <wp:inline distT="0" distB="0" distL="0" distR="0" wp14:anchorId="4132FC56" wp14:editId="5AE4A786">
            <wp:extent cx="4381500" cy="3502495"/>
            <wp:effectExtent l="0" t="0" r="0" b="3175"/>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hông có mô tả."/>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8370" cy="3515981"/>
                    </a:xfrm>
                    <a:prstGeom prst="rect">
                      <a:avLst/>
                    </a:prstGeom>
                    <a:noFill/>
                    <a:ln>
                      <a:noFill/>
                    </a:ln>
                  </pic:spPr>
                </pic:pic>
              </a:graphicData>
            </a:graphic>
          </wp:inline>
        </w:drawing>
      </w:r>
    </w:p>
    <w:p w14:paraId="0DDA1A83" w14:textId="771FD02F" w:rsidR="00E4189E" w:rsidRDefault="00E4189E" w:rsidP="0031107E">
      <w:pPr>
        <w:pStyle w:val="Caption"/>
      </w:pPr>
      <w:bookmarkStart w:id="72" w:name="_Toc136121325"/>
      <w:r>
        <w:t xml:space="preserve">Hình 3. </w:t>
      </w:r>
      <w:fldSimple w:instr=" SEQ Hình_3. \* ARABIC ">
        <w:r w:rsidR="00A7348F">
          <w:rPr>
            <w:noProof/>
          </w:rPr>
          <w:t>4</w:t>
        </w:r>
      </w:fldSimple>
      <w:r>
        <w:t xml:space="preserve"> B</w:t>
      </w:r>
      <w:r w:rsidRPr="00E4189E">
        <w:t>iểu diễn pha dữ liệu được truyền</w:t>
      </w:r>
      <w:bookmarkEnd w:id="72"/>
    </w:p>
    <w:p w14:paraId="16D36126" w14:textId="77777777" w:rsidR="00E4189E" w:rsidRDefault="00E4189E" w:rsidP="0031107E">
      <w:pPr>
        <w:pStyle w:val="Caption"/>
      </w:pPr>
      <w:r>
        <w:rPr>
          <w:noProof/>
        </w:rPr>
        <w:lastRenderedPageBreak/>
        <w:drawing>
          <wp:inline distT="0" distB="0" distL="0" distR="0" wp14:anchorId="796D9D8B" wp14:editId="479B7C6A">
            <wp:extent cx="3981450" cy="3249850"/>
            <wp:effectExtent l="0" t="0" r="0" b="8255"/>
            <wp:docPr id="10" name="Picture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hông có mô tả."/>
                    <pic:cNvPicPr>
                      <a:picLocks noChangeAspect="1" noChangeArrowheads="1"/>
                    </pic:cNvPicPr>
                  </pic:nvPicPr>
                  <pic:blipFill rotWithShape="1">
                    <a:blip r:embed="rId28">
                      <a:extLst>
                        <a:ext uri="{28A0092B-C50C-407E-A947-70E740481C1C}">
                          <a14:useLocalDpi xmlns:a14="http://schemas.microsoft.com/office/drawing/2010/main" val="0"/>
                        </a:ext>
                      </a:extLst>
                    </a:blip>
                    <a:srcRect t="3140"/>
                    <a:stretch/>
                  </pic:blipFill>
                  <pic:spPr bwMode="auto">
                    <a:xfrm>
                      <a:off x="0" y="0"/>
                      <a:ext cx="3993091" cy="3259352"/>
                    </a:xfrm>
                    <a:prstGeom prst="rect">
                      <a:avLst/>
                    </a:prstGeom>
                    <a:noFill/>
                    <a:ln>
                      <a:noFill/>
                    </a:ln>
                    <a:extLst>
                      <a:ext uri="{53640926-AAD7-44D8-BBD7-CCE9431645EC}">
                        <a14:shadowObscured xmlns:a14="http://schemas.microsoft.com/office/drawing/2010/main"/>
                      </a:ext>
                    </a:extLst>
                  </pic:spPr>
                </pic:pic>
              </a:graphicData>
            </a:graphic>
          </wp:inline>
        </w:drawing>
      </w:r>
    </w:p>
    <w:p w14:paraId="7C149BD2" w14:textId="5D32C987" w:rsidR="00A15D1C" w:rsidRDefault="00E4189E" w:rsidP="0031107E">
      <w:pPr>
        <w:pStyle w:val="Caption"/>
      </w:pPr>
      <w:bookmarkStart w:id="73" w:name="_Toc136121326"/>
      <w:r>
        <w:t xml:space="preserve">Hình 3. </w:t>
      </w:r>
      <w:fldSimple w:instr=" SEQ Hình_3. \* ARABIC ">
        <w:r w:rsidR="00A7348F">
          <w:rPr>
            <w:noProof/>
          </w:rPr>
          <w:t>5</w:t>
        </w:r>
      </w:fldSimple>
      <w:r>
        <w:t xml:space="preserve"> </w:t>
      </w:r>
      <w:r w:rsidR="00C47F4D">
        <w:t>B</w:t>
      </w:r>
      <w:r w:rsidRPr="00E4189E">
        <w:t>iểu diễn pha dữ liệu</w:t>
      </w:r>
      <w:r w:rsidR="00C47F4D">
        <w:t xml:space="preserve"> nhận</w:t>
      </w:r>
      <w:r w:rsidRPr="00E4189E">
        <w:t xml:space="preserve"> được</w:t>
      </w:r>
      <w:bookmarkEnd w:id="73"/>
      <w:r w:rsidRPr="00E4189E">
        <w:t xml:space="preserve"> </w:t>
      </w:r>
    </w:p>
    <w:p w14:paraId="1D54DA2C" w14:textId="77777777" w:rsidR="00973E2C" w:rsidRDefault="00826732" w:rsidP="00F7090D">
      <w:pPr>
        <w:keepNext/>
        <w:ind w:firstLine="0"/>
        <w:jc w:val="center"/>
      </w:pPr>
      <w:r>
        <w:rPr>
          <w:noProof/>
        </w:rPr>
        <w:drawing>
          <wp:inline distT="0" distB="0" distL="0" distR="0" wp14:anchorId="559152F3" wp14:editId="41773FF8">
            <wp:extent cx="4373245" cy="3495265"/>
            <wp:effectExtent l="0" t="0" r="8255" b="0"/>
            <wp:docPr id="8" name="Picture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hông có mô tả."/>
                    <pic:cNvPicPr>
                      <a:picLocks noChangeAspect="1" noChangeArrowheads="1"/>
                    </pic:cNvPicPr>
                  </pic:nvPicPr>
                  <pic:blipFill rotWithShape="1">
                    <a:blip r:embed="rId29">
                      <a:extLst>
                        <a:ext uri="{28A0092B-C50C-407E-A947-70E740481C1C}">
                          <a14:useLocalDpi xmlns:a14="http://schemas.microsoft.com/office/drawing/2010/main" val="0"/>
                        </a:ext>
                      </a:extLst>
                    </a:blip>
                    <a:srcRect t="1872"/>
                    <a:stretch/>
                  </pic:blipFill>
                  <pic:spPr bwMode="auto">
                    <a:xfrm>
                      <a:off x="0" y="0"/>
                      <a:ext cx="4385573" cy="3505118"/>
                    </a:xfrm>
                    <a:prstGeom prst="rect">
                      <a:avLst/>
                    </a:prstGeom>
                    <a:noFill/>
                    <a:ln>
                      <a:noFill/>
                    </a:ln>
                    <a:extLst>
                      <a:ext uri="{53640926-AAD7-44D8-BBD7-CCE9431645EC}">
                        <a14:shadowObscured xmlns:a14="http://schemas.microsoft.com/office/drawing/2010/main"/>
                      </a:ext>
                    </a:extLst>
                  </pic:spPr>
                </pic:pic>
              </a:graphicData>
            </a:graphic>
          </wp:inline>
        </w:drawing>
      </w:r>
    </w:p>
    <w:p w14:paraId="405C3617" w14:textId="1940C781" w:rsidR="00973E2C" w:rsidRPr="00973E2C" w:rsidRDefault="00973E2C" w:rsidP="0031107E">
      <w:pPr>
        <w:pStyle w:val="Caption"/>
      </w:pPr>
      <w:bookmarkStart w:id="74" w:name="_Toc136121327"/>
      <w:r>
        <w:t xml:space="preserve">Hình 3. </w:t>
      </w:r>
      <w:fldSimple w:instr=" SEQ Hình_3. \* ARABIC ">
        <w:r w:rsidR="00A7348F">
          <w:rPr>
            <w:noProof/>
          </w:rPr>
          <w:t>6</w:t>
        </w:r>
      </w:fldSimple>
      <w:r>
        <w:t xml:space="preserve"> </w:t>
      </w:r>
      <w:r w:rsidRPr="00973E2C">
        <w:t>Tín hiệu OFDM trong miền thời gian</w:t>
      </w:r>
      <w:bookmarkEnd w:id="74"/>
    </w:p>
    <w:p w14:paraId="72C5CCF6" w14:textId="77777777" w:rsidR="00EB344D" w:rsidRDefault="00826732" w:rsidP="00E84396">
      <w:pPr>
        <w:keepNext/>
        <w:ind w:firstLine="0"/>
        <w:jc w:val="center"/>
      </w:pPr>
      <w:r>
        <w:rPr>
          <w:noProof/>
        </w:rPr>
        <w:lastRenderedPageBreak/>
        <w:drawing>
          <wp:inline distT="0" distB="0" distL="0" distR="0" wp14:anchorId="17FE4FDA" wp14:editId="4959C88F">
            <wp:extent cx="4133850" cy="3233900"/>
            <wp:effectExtent l="0" t="0" r="0" b="5080"/>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hông có mô tả."/>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6175" cy="3243541"/>
                    </a:xfrm>
                    <a:prstGeom prst="rect">
                      <a:avLst/>
                    </a:prstGeom>
                    <a:noFill/>
                    <a:ln>
                      <a:noFill/>
                    </a:ln>
                  </pic:spPr>
                </pic:pic>
              </a:graphicData>
            </a:graphic>
          </wp:inline>
        </w:drawing>
      </w:r>
    </w:p>
    <w:p w14:paraId="205C4EF1" w14:textId="513E2F49" w:rsidR="0047553E" w:rsidRDefault="00EB344D" w:rsidP="0031107E">
      <w:pPr>
        <w:pStyle w:val="Caption"/>
      </w:pPr>
      <w:bookmarkStart w:id="75" w:name="_Toc136121328"/>
      <w:r>
        <w:t xml:space="preserve">Hình 3. </w:t>
      </w:r>
      <w:fldSimple w:instr=" SEQ Hình_3. \* ARABIC ">
        <w:r w:rsidR="00A7348F">
          <w:rPr>
            <w:noProof/>
          </w:rPr>
          <w:t>7</w:t>
        </w:r>
      </w:fldSimple>
      <w:r>
        <w:t xml:space="preserve"> </w:t>
      </w:r>
      <w:r w:rsidRPr="00EB344D">
        <w:t>Tín hiệu OFDM trong miền thời gian</w:t>
      </w:r>
      <w:r>
        <w:t xml:space="preserve"> đã cắt bớt</w:t>
      </w:r>
      <w:bookmarkEnd w:id="75"/>
    </w:p>
    <w:p w14:paraId="65A36759" w14:textId="14054A6A" w:rsidR="008B160A" w:rsidRDefault="0031107E">
      <w:pPr>
        <w:pStyle w:val="Heading2"/>
        <w:numPr>
          <w:ilvl w:val="0"/>
          <w:numId w:val="5"/>
        </w:numPr>
        <w:spacing w:before="80" w:after="80" w:line="312" w:lineRule="auto"/>
        <w:ind w:left="284" w:hanging="284"/>
        <w:jc w:val="left"/>
      </w:pPr>
      <w:bookmarkStart w:id="76" w:name="_Toc136121496"/>
      <w:r>
        <w:t>Một số lưu đồ thuật toán của chương trình</w:t>
      </w:r>
      <w:bookmarkEnd w:id="76"/>
    </w:p>
    <w:p w14:paraId="22DF3833" w14:textId="4014CE61" w:rsidR="008B160A" w:rsidRDefault="00E31031" w:rsidP="005A5A1A">
      <w:pPr>
        <w:pStyle w:val="Heading3"/>
        <w:numPr>
          <w:ilvl w:val="1"/>
          <w:numId w:val="5"/>
        </w:numPr>
      </w:pPr>
      <w:bookmarkStart w:id="77" w:name="_Toc136121497"/>
      <w:r>
        <w:t>Lưu đồ mô phỏng kênh truyền</w:t>
      </w:r>
      <w:bookmarkEnd w:id="77"/>
    </w:p>
    <w:p w14:paraId="5C0695CD" w14:textId="77777777" w:rsidR="003C6186" w:rsidRDefault="00E31031" w:rsidP="00E84396">
      <w:pPr>
        <w:keepNext/>
        <w:ind w:firstLine="0"/>
        <w:jc w:val="center"/>
      </w:pPr>
      <w:r w:rsidRPr="00E31031">
        <w:rPr>
          <w:noProof/>
        </w:rPr>
        <w:drawing>
          <wp:inline distT="0" distB="0" distL="0" distR="0" wp14:anchorId="63554EA0" wp14:editId="6A24A7EE">
            <wp:extent cx="3219450" cy="352317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0169" cy="3534904"/>
                    </a:xfrm>
                    <a:prstGeom prst="rect">
                      <a:avLst/>
                    </a:prstGeom>
                  </pic:spPr>
                </pic:pic>
              </a:graphicData>
            </a:graphic>
          </wp:inline>
        </w:drawing>
      </w:r>
    </w:p>
    <w:p w14:paraId="00EE50D4" w14:textId="7BA2A98C" w:rsidR="00E31031" w:rsidRDefault="003C6186" w:rsidP="0031107E">
      <w:pPr>
        <w:pStyle w:val="Caption"/>
      </w:pPr>
      <w:bookmarkStart w:id="78" w:name="_Toc136121329"/>
      <w:r>
        <w:t xml:space="preserve">Hình 3. </w:t>
      </w:r>
      <w:fldSimple w:instr=" SEQ Hình_3. \* ARABIC ">
        <w:r w:rsidR="00A7348F">
          <w:rPr>
            <w:noProof/>
          </w:rPr>
          <w:t>8</w:t>
        </w:r>
      </w:fldSimple>
      <w:r>
        <w:t xml:space="preserve"> Lưu đồ mô phỏng kênh truyền</w:t>
      </w:r>
      <w:bookmarkEnd w:id="78"/>
    </w:p>
    <w:p w14:paraId="3CB007D2" w14:textId="10FC6D8E" w:rsidR="003B6F61" w:rsidRDefault="003B6F61" w:rsidP="005A5A1A">
      <w:pPr>
        <w:pStyle w:val="Heading3"/>
        <w:numPr>
          <w:ilvl w:val="1"/>
          <w:numId w:val="5"/>
        </w:numPr>
      </w:pPr>
      <w:bookmarkStart w:id="79" w:name="_Toc136121498"/>
      <w:r>
        <w:lastRenderedPageBreak/>
        <w:t>Lưu đồ mô phỏng thu phát tín hiệu OFDM</w:t>
      </w:r>
      <w:bookmarkEnd w:id="79"/>
    </w:p>
    <w:tbl>
      <w:tblPr>
        <w:tblStyle w:val="PlainTable4"/>
        <w:tblW w:w="0" w:type="auto"/>
        <w:tblLook w:val="06A0" w:firstRow="1" w:lastRow="0" w:firstColumn="1" w:lastColumn="0" w:noHBand="1" w:noVBand="1"/>
      </w:tblPr>
      <w:tblGrid>
        <w:gridCol w:w="4596"/>
        <w:gridCol w:w="4531"/>
      </w:tblGrid>
      <w:tr w:rsidR="00A7348F" w14:paraId="0574890D" w14:textId="77777777" w:rsidTr="00A73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5F0A7F2" w14:textId="77777777" w:rsidR="00A7348F" w:rsidRDefault="00A7348F" w:rsidP="0031107E">
            <w:pPr>
              <w:keepNext/>
              <w:ind w:firstLine="0"/>
              <w:jc w:val="center"/>
              <w:rPr>
                <w:b w:val="0"/>
                <w:bCs w:val="0"/>
              </w:rPr>
            </w:pPr>
            <w:r w:rsidRPr="00170ECD">
              <w:rPr>
                <w:noProof/>
              </w:rPr>
              <w:drawing>
                <wp:inline distT="0" distB="0" distL="0" distR="0" wp14:anchorId="37163F23" wp14:editId="6B80F91E">
                  <wp:extent cx="2781172" cy="4265930"/>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976"/>
                          <a:stretch/>
                        </pic:blipFill>
                        <pic:spPr bwMode="auto">
                          <a:xfrm>
                            <a:off x="0" y="0"/>
                            <a:ext cx="2785483" cy="4272543"/>
                          </a:xfrm>
                          <a:prstGeom prst="rect">
                            <a:avLst/>
                          </a:prstGeom>
                          <a:ln>
                            <a:noFill/>
                          </a:ln>
                          <a:extLst>
                            <a:ext uri="{53640926-AAD7-44D8-BBD7-CCE9431645EC}">
                              <a14:shadowObscured xmlns:a14="http://schemas.microsoft.com/office/drawing/2010/main"/>
                            </a:ext>
                          </a:extLst>
                        </pic:spPr>
                      </pic:pic>
                    </a:graphicData>
                  </a:graphic>
                </wp:inline>
              </w:drawing>
            </w:r>
          </w:p>
          <w:p w14:paraId="1355974A" w14:textId="22A07F35" w:rsidR="00A7348F" w:rsidRPr="0031107E" w:rsidRDefault="00A7348F" w:rsidP="0031107E">
            <w:pPr>
              <w:pStyle w:val="Caption"/>
              <w:rPr>
                <w:b/>
                <w:bCs/>
              </w:rPr>
            </w:pPr>
            <w:bookmarkStart w:id="80" w:name="_Toc136121330"/>
            <w:r w:rsidRPr="0031107E">
              <w:rPr>
                <w:b/>
                <w:bCs/>
              </w:rPr>
              <w:t xml:space="preserve">Hình 3. </w:t>
            </w:r>
            <w:r w:rsidRPr="0031107E">
              <w:fldChar w:fldCharType="begin"/>
            </w:r>
            <w:r w:rsidRPr="0031107E">
              <w:rPr>
                <w:b/>
                <w:bCs/>
              </w:rPr>
              <w:instrText xml:space="preserve"> SEQ Hình_3. \* ARABIC </w:instrText>
            </w:r>
            <w:r w:rsidRPr="0031107E">
              <w:fldChar w:fldCharType="separate"/>
            </w:r>
            <w:r w:rsidRPr="0031107E">
              <w:rPr>
                <w:b/>
                <w:bCs/>
                <w:noProof/>
              </w:rPr>
              <w:t>9</w:t>
            </w:r>
            <w:r w:rsidRPr="0031107E">
              <w:fldChar w:fldCharType="end"/>
            </w:r>
            <w:r w:rsidR="0031107E" w:rsidRPr="0031107E">
              <w:rPr>
                <w:b/>
                <w:bCs/>
              </w:rPr>
              <w:t xml:space="preserve"> Lưu đồ mô phỏng phát ký tự OFDM</w:t>
            </w:r>
            <w:bookmarkEnd w:id="80"/>
          </w:p>
        </w:tc>
        <w:tc>
          <w:tcPr>
            <w:tcW w:w="4531" w:type="dxa"/>
          </w:tcPr>
          <w:p w14:paraId="3341374C" w14:textId="77777777" w:rsidR="00A7348F" w:rsidRDefault="00A7348F" w:rsidP="0031107E">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170ECD">
              <w:rPr>
                <w:noProof/>
              </w:rPr>
              <w:drawing>
                <wp:inline distT="0" distB="0" distL="0" distR="0" wp14:anchorId="539C9D79" wp14:editId="3A520C11">
                  <wp:extent cx="2324100" cy="431618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731" cy="4332217"/>
                          </a:xfrm>
                          <a:prstGeom prst="rect">
                            <a:avLst/>
                          </a:prstGeom>
                        </pic:spPr>
                      </pic:pic>
                    </a:graphicData>
                  </a:graphic>
                </wp:inline>
              </w:drawing>
            </w:r>
          </w:p>
          <w:p w14:paraId="5599B9AA" w14:textId="23411F13" w:rsidR="0031107E" w:rsidRPr="0031107E" w:rsidRDefault="0031107E" w:rsidP="0031107E">
            <w:pPr>
              <w:pStyle w:val="Caption"/>
              <w:cnfStyle w:val="100000000000" w:firstRow="1" w:lastRow="0" w:firstColumn="0" w:lastColumn="0" w:oddVBand="0" w:evenVBand="0" w:oddHBand="0" w:evenHBand="0" w:firstRowFirstColumn="0" w:firstRowLastColumn="0" w:lastRowFirstColumn="0" w:lastRowLastColumn="0"/>
              <w:rPr>
                <w:b/>
                <w:bCs/>
              </w:rPr>
            </w:pPr>
            <w:bookmarkStart w:id="81" w:name="_Toc136121331"/>
            <w:r w:rsidRPr="0031107E">
              <w:rPr>
                <w:b/>
                <w:bCs/>
              </w:rPr>
              <w:t xml:space="preserve">Hình 3. </w:t>
            </w:r>
            <w:r w:rsidRPr="0031107E">
              <w:fldChar w:fldCharType="begin"/>
            </w:r>
            <w:r w:rsidRPr="0031107E">
              <w:rPr>
                <w:b/>
                <w:bCs/>
              </w:rPr>
              <w:instrText xml:space="preserve"> SEQ Hình_3. \* ARABIC </w:instrText>
            </w:r>
            <w:r w:rsidRPr="0031107E">
              <w:fldChar w:fldCharType="separate"/>
            </w:r>
            <w:r w:rsidRPr="0031107E">
              <w:rPr>
                <w:b/>
                <w:bCs/>
                <w:noProof/>
              </w:rPr>
              <w:t>10</w:t>
            </w:r>
            <w:r w:rsidRPr="0031107E">
              <w:fldChar w:fldCharType="end"/>
            </w:r>
            <w:r w:rsidRPr="0031107E">
              <w:rPr>
                <w:b/>
                <w:bCs/>
              </w:rPr>
              <w:t xml:space="preserve"> Lưu đồ mô phỏng thu ký tự OFDM</w:t>
            </w:r>
            <w:bookmarkEnd w:id="81"/>
          </w:p>
        </w:tc>
      </w:tr>
    </w:tbl>
    <w:p w14:paraId="1FF0160E" w14:textId="1EC66601" w:rsidR="008B160A" w:rsidRDefault="008B160A" w:rsidP="0031107E">
      <w:pPr>
        <w:ind w:firstLine="0"/>
      </w:pPr>
      <w:bookmarkStart w:id="82" w:name="_heading=h.2grqrue" w:colFirst="0" w:colLast="0"/>
      <w:bookmarkEnd w:id="82"/>
    </w:p>
    <w:p w14:paraId="1CD1CAE1" w14:textId="77777777" w:rsidR="0063684C" w:rsidRDefault="0063684C">
      <w:pPr>
        <w:rPr>
          <w:b/>
          <w:iCs/>
          <w:sz w:val="32"/>
        </w:rPr>
      </w:pPr>
      <w:r>
        <w:br w:type="page"/>
      </w:r>
    </w:p>
    <w:p w14:paraId="588ADB7F" w14:textId="6E2BAE7C" w:rsidR="008B160A" w:rsidRDefault="0031107E" w:rsidP="0063684C">
      <w:pPr>
        <w:pStyle w:val="Heading1"/>
        <w:rPr>
          <w:i/>
        </w:rPr>
      </w:pPr>
      <w:bookmarkStart w:id="83" w:name="_Toc136121499"/>
      <w:r>
        <w:lastRenderedPageBreak/>
        <w:t>KẾT LUẬN</w:t>
      </w:r>
      <w:bookmarkEnd w:id="83"/>
    </w:p>
    <w:p w14:paraId="62136AC1" w14:textId="77777777" w:rsidR="008B160A" w:rsidRDefault="0031107E">
      <w:pPr>
        <w:numPr>
          <w:ilvl w:val="0"/>
          <w:numId w:val="1"/>
        </w:numPr>
        <w:pBdr>
          <w:top w:val="nil"/>
          <w:left w:val="nil"/>
          <w:bottom w:val="nil"/>
          <w:right w:val="nil"/>
          <w:between w:val="nil"/>
        </w:pBdr>
        <w:ind w:left="284" w:hanging="284"/>
        <w:rPr>
          <w:b/>
          <w:color w:val="000000"/>
          <w:szCs w:val="26"/>
        </w:rPr>
      </w:pPr>
      <w:r>
        <w:rPr>
          <w:b/>
          <w:color w:val="000000"/>
          <w:szCs w:val="26"/>
        </w:rPr>
        <w:t>Kết quả đạt được</w:t>
      </w:r>
    </w:p>
    <w:p w14:paraId="1D327E3E" w14:textId="6B71F5B8" w:rsidR="008B160A" w:rsidRPr="009A3318" w:rsidRDefault="009A3318" w:rsidP="009A3318">
      <w:pPr>
        <w:rPr>
          <w:b/>
          <w:szCs w:val="26"/>
        </w:rPr>
      </w:pPr>
      <w:r w:rsidRPr="009A3318">
        <w:t xml:space="preserve">Công nghệ ghép kênh phân chia theo tần số trực giao - OFDM là một công nghệ hiện  đại cho truyền thông tương lai. Hiện nay việc nghiên cứu và ứng dụng OFDM không ngừng được nghiên cứu và mở rộng phạm vi ứng dụng bởi những ưu điểm trong việc tiết kiệm băng tần và khả năng chống lại fading chọn lọc tần sốcũng như xuyên nhiễu băng hẹp. Đồ án đã tìm hiểu, trình bày những vấn đề cơ bản của kỹ thuật OFDM cũng như một số vấn  đề kỹ thuật cho công nghệ OFDM và khả năng ứng dụng OFDM vào các công nghệ tương lai này. Đồng bộ là một vấn đề quan trọng không chỉ trong hệ thống OFDM mà còn cả trong các hệ thống khác cũng vậy. Hệ thống OFDM yêu cầu khắt khe về vấn đề đồng bộ vì sự sai lệch về tần số, ảnh hưởng của hiệu ứng Doppler khi di chuyển và lệch pha sẽ gây ra nhiễu giao thoa tần số (ICI). </w:t>
      </w:r>
    </w:p>
    <w:p w14:paraId="42DF4E39" w14:textId="0D22C611" w:rsidR="008B160A" w:rsidRPr="006C4A81" w:rsidRDefault="0031107E" w:rsidP="006C4A81">
      <w:pPr>
        <w:numPr>
          <w:ilvl w:val="0"/>
          <w:numId w:val="1"/>
        </w:numPr>
        <w:pBdr>
          <w:top w:val="nil"/>
          <w:left w:val="nil"/>
          <w:bottom w:val="nil"/>
          <w:right w:val="nil"/>
          <w:between w:val="nil"/>
        </w:pBdr>
        <w:spacing w:before="80" w:after="80" w:line="312" w:lineRule="auto"/>
        <w:ind w:left="284" w:hanging="284"/>
        <w:rPr>
          <w:b/>
          <w:color w:val="000000"/>
          <w:szCs w:val="26"/>
        </w:rPr>
      </w:pPr>
      <w:r>
        <w:rPr>
          <w:b/>
          <w:color w:val="000000"/>
          <w:szCs w:val="26"/>
        </w:rPr>
        <w:t>Hướng nghiên cứu</w:t>
      </w:r>
    </w:p>
    <w:p w14:paraId="0C8AB220" w14:textId="77777777" w:rsidR="0056237A" w:rsidRDefault="006C4A81" w:rsidP="0031107E">
      <w:r w:rsidRPr="006C4A81">
        <w:t>Chương trình mô phỏng tín hiệu OFDM ở đồ án này chỉ mới thực hiện được bước đầu là mô phỏng tổng quan. Có thể thiết kế hệ thống OFDM với Simulink trong Matlab và đi vào mô phỏng các thuật toán, các phương pháp cụ thể trong từng vấn đề. Ngoài ra, để nâng cao chỉ tiêu chất lượng hệ thống OFDM, người ta sử dụng mã hóa tín hiệu OFDM. Do đó chúng ta có thể bổ sung vấn đề mã hóa vào trong đồ án nà</w:t>
      </w:r>
      <w:r w:rsidR="005B4C28">
        <w:t>y</w:t>
      </w:r>
      <w:r w:rsidR="0056237A">
        <w:t>.</w:t>
      </w:r>
    </w:p>
    <w:p w14:paraId="14706950" w14:textId="77777777" w:rsidR="0056237A" w:rsidRDefault="0056237A">
      <w:r>
        <w:br w:type="page"/>
      </w:r>
    </w:p>
    <w:p w14:paraId="1FA413DE" w14:textId="3FE02175" w:rsidR="008B160A" w:rsidRPr="0031107E" w:rsidRDefault="0031107E" w:rsidP="0056237A">
      <w:pPr>
        <w:pStyle w:val="Heading1"/>
      </w:pPr>
      <w:bookmarkStart w:id="84" w:name="_Toc136121500"/>
      <w:r>
        <w:lastRenderedPageBreak/>
        <w:t>TÀI LIỆU THAM KHẢO</w:t>
      </w:r>
      <w:bookmarkEnd w:id="84"/>
    </w:p>
    <w:tbl>
      <w:tblPr>
        <w:tblStyle w:val="1"/>
        <w:tblW w:w="0" w:type="auto"/>
        <w:tblLayout w:type="fixed"/>
        <w:tblLook w:val="0400" w:firstRow="0" w:lastRow="0" w:firstColumn="0" w:lastColumn="0" w:noHBand="0" w:noVBand="1"/>
      </w:tblPr>
      <w:tblGrid>
        <w:gridCol w:w="426"/>
        <w:gridCol w:w="8505"/>
      </w:tblGrid>
      <w:tr w:rsidR="008B160A" w14:paraId="32E6847B" w14:textId="77777777" w:rsidTr="00EB3C88">
        <w:tc>
          <w:tcPr>
            <w:tcW w:w="426" w:type="dxa"/>
          </w:tcPr>
          <w:p w14:paraId="749AF826" w14:textId="77777777" w:rsidR="008B160A" w:rsidRDefault="0031107E" w:rsidP="005B4C28">
            <w:pPr>
              <w:pBdr>
                <w:top w:val="nil"/>
                <w:left w:val="nil"/>
                <w:bottom w:val="nil"/>
                <w:right w:val="nil"/>
                <w:between w:val="nil"/>
              </w:pBdr>
              <w:ind w:firstLine="0"/>
              <w:rPr>
                <w:color w:val="000000"/>
                <w:sz w:val="24"/>
              </w:rPr>
            </w:pPr>
            <w:r>
              <w:rPr>
                <w:color w:val="000000"/>
                <w:szCs w:val="26"/>
              </w:rPr>
              <w:t xml:space="preserve">[1] </w:t>
            </w:r>
          </w:p>
        </w:tc>
        <w:tc>
          <w:tcPr>
            <w:tcW w:w="8505" w:type="dxa"/>
          </w:tcPr>
          <w:p w14:paraId="782EB519" w14:textId="6B15C5D8" w:rsidR="008B160A" w:rsidRDefault="00455D4D" w:rsidP="00455D4D">
            <w:pPr>
              <w:pBdr>
                <w:top w:val="nil"/>
                <w:left w:val="nil"/>
                <w:bottom w:val="nil"/>
                <w:right w:val="nil"/>
                <w:between w:val="nil"/>
              </w:pBdr>
              <w:ind w:firstLine="0"/>
              <w:rPr>
                <w:color w:val="000000"/>
                <w:szCs w:val="26"/>
              </w:rPr>
            </w:pPr>
            <w:r w:rsidRPr="00455D4D">
              <w:rPr>
                <w:color w:val="000000"/>
                <w:szCs w:val="26"/>
              </w:rPr>
              <w:t>Nguyễn Phạm Anh Dũng, Phạm Khắc Kỷ, Hồ Văn Cừu, "Ứng dụng kỹ thuật điều chế đa sóng mang OFDM trong thông tin di động CDMA", Tạp chí Bưu chính Viễn thông &amp; Công nghệ Thông tin, số 12 tháng 8 năm 2004, trang 33.</w:t>
            </w:r>
          </w:p>
        </w:tc>
      </w:tr>
      <w:tr w:rsidR="008B160A" w14:paraId="3809BA46" w14:textId="77777777" w:rsidTr="00EB3C88">
        <w:tc>
          <w:tcPr>
            <w:tcW w:w="426" w:type="dxa"/>
          </w:tcPr>
          <w:p w14:paraId="50753B06" w14:textId="77777777" w:rsidR="008B160A" w:rsidRDefault="0031107E" w:rsidP="005B4C28">
            <w:pPr>
              <w:pBdr>
                <w:top w:val="nil"/>
                <w:left w:val="nil"/>
                <w:bottom w:val="nil"/>
                <w:right w:val="nil"/>
                <w:between w:val="nil"/>
              </w:pBdr>
              <w:ind w:firstLine="0"/>
              <w:rPr>
                <w:color w:val="000000"/>
                <w:szCs w:val="26"/>
              </w:rPr>
            </w:pPr>
            <w:r>
              <w:rPr>
                <w:color w:val="000000"/>
                <w:szCs w:val="26"/>
              </w:rPr>
              <w:t xml:space="preserve">[2] </w:t>
            </w:r>
          </w:p>
        </w:tc>
        <w:tc>
          <w:tcPr>
            <w:tcW w:w="8505" w:type="dxa"/>
          </w:tcPr>
          <w:p w14:paraId="3C6634F0" w14:textId="3392241D" w:rsidR="008B160A" w:rsidRDefault="00455D4D" w:rsidP="00455D4D">
            <w:pPr>
              <w:pBdr>
                <w:top w:val="nil"/>
                <w:left w:val="nil"/>
                <w:bottom w:val="nil"/>
                <w:right w:val="nil"/>
                <w:between w:val="nil"/>
              </w:pBdr>
              <w:ind w:firstLine="0"/>
              <w:rPr>
                <w:color w:val="000000"/>
                <w:szCs w:val="26"/>
              </w:rPr>
            </w:pPr>
            <w:r w:rsidRPr="00455D4D">
              <w:rPr>
                <w:color w:val="000000"/>
                <w:szCs w:val="26"/>
              </w:rPr>
              <w:t>Nguyễn Văn  Đức,“Lý thuyết và các ứng dụng của kỹ thuật OFDM”, Nhà xuất bản khoa học và kỹ thuật Hà Nội, 2006.</w:t>
            </w:r>
          </w:p>
        </w:tc>
      </w:tr>
      <w:tr w:rsidR="008B160A" w14:paraId="736E2AED" w14:textId="77777777" w:rsidTr="00EB3C88">
        <w:tc>
          <w:tcPr>
            <w:tcW w:w="426" w:type="dxa"/>
          </w:tcPr>
          <w:p w14:paraId="683BD629" w14:textId="77777777" w:rsidR="008B160A" w:rsidRDefault="0031107E" w:rsidP="005B4C28">
            <w:pPr>
              <w:pBdr>
                <w:top w:val="nil"/>
                <w:left w:val="nil"/>
                <w:bottom w:val="nil"/>
                <w:right w:val="nil"/>
                <w:between w:val="nil"/>
              </w:pBdr>
              <w:ind w:firstLine="0"/>
              <w:rPr>
                <w:color w:val="000000"/>
                <w:szCs w:val="26"/>
              </w:rPr>
            </w:pPr>
            <w:r>
              <w:rPr>
                <w:color w:val="000000"/>
                <w:szCs w:val="26"/>
              </w:rPr>
              <w:t xml:space="preserve">[3] </w:t>
            </w:r>
          </w:p>
        </w:tc>
        <w:tc>
          <w:tcPr>
            <w:tcW w:w="8505" w:type="dxa"/>
          </w:tcPr>
          <w:p w14:paraId="5A93CEB7" w14:textId="308D543B" w:rsidR="008B160A" w:rsidRDefault="00DE2C9F" w:rsidP="00DE2C9F">
            <w:pPr>
              <w:pBdr>
                <w:top w:val="nil"/>
                <w:left w:val="nil"/>
                <w:bottom w:val="nil"/>
                <w:right w:val="nil"/>
                <w:between w:val="nil"/>
              </w:pBdr>
              <w:ind w:firstLine="0"/>
              <w:rPr>
                <w:color w:val="000000"/>
                <w:szCs w:val="26"/>
              </w:rPr>
            </w:pPr>
            <w:r w:rsidRPr="00DE2C9F">
              <w:rPr>
                <w:color w:val="000000"/>
                <w:szCs w:val="26"/>
              </w:rPr>
              <w:t>Kỹ thuật đồng bộ trong truyền dẫn OFDM. (n.d.).</w:t>
            </w:r>
            <w:r w:rsidR="00FE5563">
              <w:rPr>
                <w:color w:val="000000"/>
                <w:szCs w:val="26"/>
              </w:rPr>
              <w:t xml:space="preserve"> </w:t>
            </w:r>
            <w:r w:rsidRPr="00DE2C9F">
              <w:rPr>
                <w:color w:val="000000"/>
                <w:szCs w:val="26"/>
              </w:rPr>
              <w:t>https://repository.vnu.edu.vn/bitstream/VNU_123/7938/1/00050001347.pdf</w:t>
            </w:r>
          </w:p>
        </w:tc>
      </w:tr>
      <w:tr w:rsidR="008B160A" w14:paraId="502DD09C" w14:textId="77777777" w:rsidTr="00EB3C88">
        <w:tc>
          <w:tcPr>
            <w:tcW w:w="426" w:type="dxa"/>
          </w:tcPr>
          <w:p w14:paraId="6471CE3E" w14:textId="77777777" w:rsidR="008B160A" w:rsidRDefault="0031107E" w:rsidP="005B4C28">
            <w:pPr>
              <w:pBdr>
                <w:top w:val="nil"/>
                <w:left w:val="nil"/>
                <w:bottom w:val="nil"/>
                <w:right w:val="nil"/>
                <w:between w:val="nil"/>
              </w:pBdr>
              <w:ind w:firstLine="0"/>
              <w:rPr>
                <w:color w:val="000000"/>
                <w:szCs w:val="26"/>
              </w:rPr>
            </w:pPr>
            <w:r>
              <w:rPr>
                <w:color w:val="000000"/>
                <w:szCs w:val="26"/>
              </w:rPr>
              <w:t xml:space="preserve">[4] </w:t>
            </w:r>
          </w:p>
        </w:tc>
        <w:tc>
          <w:tcPr>
            <w:tcW w:w="8505" w:type="dxa"/>
          </w:tcPr>
          <w:p w14:paraId="7D01FC02" w14:textId="60A19D53" w:rsidR="008B160A" w:rsidRDefault="005E2C61" w:rsidP="005E2C61">
            <w:pPr>
              <w:pBdr>
                <w:top w:val="nil"/>
                <w:left w:val="nil"/>
                <w:bottom w:val="nil"/>
                <w:right w:val="nil"/>
                <w:between w:val="nil"/>
              </w:pBdr>
              <w:ind w:firstLine="0"/>
              <w:rPr>
                <w:color w:val="000000"/>
                <w:szCs w:val="26"/>
              </w:rPr>
            </w:pPr>
            <w:r w:rsidRPr="005E2C61">
              <w:rPr>
                <w:color w:val="000000"/>
                <w:szCs w:val="26"/>
              </w:rPr>
              <w:t xml:space="preserve">Hoàng, N. V. (2014, November 9). </w:t>
            </w:r>
            <w:r w:rsidR="00184BFD" w:rsidRPr="005E2C61">
              <w:rPr>
                <w:color w:val="000000"/>
                <w:szCs w:val="26"/>
              </w:rPr>
              <w:t xml:space="preserve">Mô phỏng quá trình điều chế </w:t>
            </w:r>
            <w:r w:rsidRPr="005E2C61">
              <w:rPr>
                <w:color w:val="000000"/>
                <w:szCs w:val="26"/>
              </w:rPr>
              <w:t>OFDM (MATLAB/Simulink).Academia.edu.https://www.academia.edu/9200263/M%C3%B4_ph%E1%BB%8Fng_qu%C3%A1_tr%C3%ACnh_%C4%91i%E1%BB%81u_ch%E1%BA%BF_OFDM_Matlab_Simulink_1</w:t>
            </w:r>
          </w:p>
        </w:tc>
      </w:tr>
      <w:tr w:rsidR="008B160A" w14:paraId="3E9FA1BE" w14:textId="77777777" w:rsidTr="00EB3C88">
        <w:tc>
          <w:tcPr>
            <w:tcW w:w="426" w:type="dxa"/>
          </w:tcPr>
          <w:p w14:paraId="08A8E27E" w14:textId="77777777" w:rsidR="008B160A" w:rsidRDefault="0031107E" w:rsidP="005B4C28">
            <w:pPr>
              <w:pBdr>
                <w:top w:val="nil"/>
                <w:left w:val="nil"/>
                <w:bottom w:val="nil"/>
                <w:right w:val="nil"/>
                <w:between w:val="nil"/>
              </w:pBdr>
              <w:ind w:firstLine="0"/>
              <w:rPr>
                <w:color w:val="000000"/>
                <w:szCs w:val="26"/>
              </w:rPr>
            </w:pPr>
            <w:r>
              <w:rPr>
                <w:color w:val="000000"/>
                <w:szCs w:val="26"/>
              </w:rPr>
              <w:t xml:space="preserve">[5] </w:t>
            </w:r>
          </w:p>
        </w:tc>
        <w:tc>
          <w:tcPr>
            <w:tcW w:w="8505" w:type="dxa"/>
          </w:tcPr>
          <w:p w14:paraId="5205ABE0" w14:textId="08FF9530" w:rsidR="008B160A" w:rsidRDefault="002C347A" w:rsidP="002C347A">
            <w:pPr>
              <w:pBdr>
                <w:top w:val="nil"/>
                <w:left w:val="nil"/>
                <w:bottom w:val="nil"/>
                <w:right w:val="nil"/>
                <w:between w:val="nil"/>
              </w:pBdr>
              <w:ind w:firstLine="0"/>
              <w:rPr>
                <w:color w:val="000000"/>
                <w:szCs w:val="26"/>
              </w:rPr>
            </w:pPr>
            <w:r w:rsidRPr="002C347A">
              <w:rPr>
                <w:color w:val="000000"/>
                <w:szCs w:val="26"/>
              </w:rPr>
              <w:t xml:space="preserve">Đức, N. V. (n.d.). LÝ Thuyết và các ứng dụng của kỹ Thuật điều </w:t>
            </w:r>
            <w:r w:rsidR="00184BFD" w:rsidRPr="002C347A">
              <w:rPr>
                <w:color w:val="000000"/>
                <w:szCs w:val="26"/>
              </w:rPr>
              <w:t>chế</w:t>
            </w:r>
            <w:r w:rsidRPr="002C347A">
              <w:rPr>
                <w:color w:val="000000"/>
                <w:szCs w:val="26"/>
              </w:rPr>
              <w:t xml:space="preserve"> OFDM. https://www.researchgate.net/publication/328353055_Ly_thuyet_va_cac_ung_dung_cua_ky_thuat_dieu_che_OFDM</w:t>
            </w:r>
          </w:p>
        </w:tc>
      </w:tr>
      <w:tr w:rsidR="008B160A" w14:paraId="3E354658" w14:textId="77777777" w:rsidTr="00EB3C88">
        <w:tc>
          <w:tcPr>
            <w:tcW w:w="426" w:type="dxa"/>
          </w:tcPr>
          <w:p w14:paraId="0D0CC90C" w14:textId="77777777" w:rsidR="008B160A" w:rsidRDefault="0031107E" w:rsidP="00455D4D">
            <w:pPr>
              <w:pBdr>
                <w:top w:val="nil"/>
                <w:left w:val="nil"/>
                <w:bottom w:val="nil"/>
                <w:right w:val="nil"/>
                <w:between w:val="nil"/>
              </w:pBdr>
              <w:ind w:firstLine="0"/>
              <w:rPr>
                <w:color w:val="000000"/>
                <w:szCs w:val="26"/>
              </w:rPr>
            </w:pPr>
            <w:r>
              <w:rPr>
                <w:color w:val="000000"/>
                <w:szCs w:val="26"/>
              </w:rPr>
              <w:t xml:space="preserve">[6] </w:t>
            </w:r>
          </w:p>
        </w:tc>
        <w:tc>
          <w:tcPr>
            <w:tcW w:w="8505" w:type="dxa"/>
          </w:tcPr>
          <w:p w14:paraId="3E898EBA" w14:textId="3314C030" w:rsidR="008B160A" w:rsidRDefault="002C347A" w:rsidP="002C347A">
            <w:pPr>
              <w:pBdr>
                <w:top w:val="nil"/>
                <w:left w:val="nil"/>
                <w:bottom w:val="nil"/>
                <w:right w:val="nil"/>
                <w:between w:val="nil"/>
              </w:pBdr>
              <w:ind w:firstLine="0"/>
              <w:rPr>
                <w:color w:val="000000"/>
                <w:szCs w:val="26"/>
              </w:rPr>
            </w:pPr>
            <w:r w:rsidRPr="002C347A">
              <w:rPr>
                <w:color w:val="000000"/>
                <w:szCs w:val="26"/>
              </w:rPr>
              <w:t>YouTube. (2022, December 14). Plotting spectrum of OFDM MATLAB -code. YouTube. https://www.youtube.com/watch?v=3Gy5fG16r1k</w:t>
            </w:r>
          </w:p>
        </w:tc>
      </w:tr>
    </w:tbl>
    <w:p w14:paraId="21178FC8" w14:textId="18EE2753" w:rsidR="00EB3C88" w:rsidRDefault="00EB3C88">
      <w:pPr>
        <w:pBdr>
          <w:top w:val="nil"/>
          <w:left w:val="nil"/>
          <w:bottom w:val="nil"/>
          <w:right w:val="nil"/>
          <w:between w:val="nil"/>
        </w:pBdr>
        <w:spacing w:before="600" w:after="600"/>
        <w:jc w:val="center"/>
        <w:rPr>
          <w:b/>
          <w:color w:val="000000"/>
          <w:sz w:val="36"/>
          <w:szCs w:val="36"/>
        </w:rPr>
      </w:pPr>
    </w:p>
    <w:p w14:paraId="4882E65C" w14:textId="08D0C251" w:rsidR="00533217" w:rsidRPr="0044391B" w:rsidRDefault="00533217" w:rsidP="0044391B">
      <w:pPr>
        <w:ind w:firstLine="0"/>
        <w:rPr>
          <w:b/>
          <w:color w:val="000000"/>
          <w:sz w:val="36"/>
          <w:szCs w:val="36"/>
        </w:rPr>
      </w:pPr>
    </w:p>
    <w:sectPr w:rsidR="00533217" w:rsidRPr="0044391B" w:rsidSect="0084364E">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9E276" w14:textId="77777777" w:rsidR="00815F2C" w:rsidRDefault="00815F2C">
      <w:pPr>
        <w:spacing w:line="240" w:lineRule="auto"/>
      </w:pPr>
      <w:r>
        <w:separator/>
      </w:r>
    </w:p>
  </w:endnote>
  <w:endnote w:type="continuationSeparator" w:id="0">
    <w:p w14:paraId="53643960" w14:textId="77777777" w:rsidR="00815F2C" w:rsidRDefault="00815F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VNtimes new roman">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e">
    <w:altName w:val="Cambria"/>
    <w:panose1 w:val="00000000000000000000"/>
    <w:charset w:val="00"/>
    <w:family w:val="roman"/>
    <w:notTrueType/>
    <w:pitch w:val="default"/>
  </w:font>
  <w:font w:name="ff12">
    <w:altName w:val="Cambria"/>
    <w:panose1 w:val="00000000000000000000"/>
    <w:charset w:val="00"/>
    <w:family w:val="roman"/>
    <w:notTrueType/>
    <w:pitch w:val="default"/>
  </w:font>
  <w:font w:name="ff17">
    <w:altName w:val="Cambria"/>
    <w:panose1 w:val="00000000000000000000"/>
    <w:charset w:val="00"/>
    <w:family w:val="roman"/>
    <w:notTrueType/>
    <w:pitch w:val="default"/>
  </w:font>
  <w:font w:name="ff28">
    <w:altName w:val="Cambria"/>
    <w:panose1 w:val="00000000000000000000"/>
    <w:charset w:val="00"/>
    <w:family w:val="roman"/>
    <w:notTrueType/>
    <w:pitch w:val="default"/>
  </w:font>
  <w:font w:name="ff24">
    <w:altName w:val="Cambria"/>
    <w:panose1 w:val="00000000000000000000"/>
    <w:charset w:val="00"/>
    <w:family w:val="roman"/>
    <w:notTrueType/>
    <w:pitch w:val="default"/>
  </w:font>
  <w:font w:name="ff27">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15687" w14:textId="1C61EF13" w:rsidR="00542F15" w:rsidRDefault="00542F15">
    <w:pPr>
      <w:pStyle w:val="Footer"/>
      <w:jc w:val="center"/>
    </w:pPr>
  </w:p>
  <w:p w14:paraId="6E247C39" w14:textId="77777777" w:rsidR="00542F15" w:rsidRDefault="00542F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EF02" w14:textId="77777777" w:rsidR="0031107E" w:rsidRDefault="0031107E"/>
  <w:p w14:paraId="7DA84135" w14:textId="77777777" w:rsidR="008B160A" w:rsidRDefault="008B160A">
    <w:pPr>
      <w:pBdr>
        <w:top w:val="nil"/>
        <w:left w:val="nil"/>
        <w:bottom w:val="nil"/>
        <w:right w:val="nil"/>
        <w:between w:val="nil"/>
      </w:pBdr>
      <w:tabs>
        <w:tab w:val="center" w:pos="4680"/>
        <w:tab w:val="right" w:pos="9360"/>
      </w:tabs>
      <w:jc w:val="center"/>
      <w:rPr>
        <w:color w:val="000000"/>
        <w:szCs w:val="26"/>
      </w:rPr>
    </w:pPr>
  </w:p>
  <w:p w14:paraId="3ADA77C1" w14:textId="77777777" w:rsidR="008B160A" w:rsidRDefault="008B160A">
    <w:pPr>
      <w:pBdr>
        <w:top w:val="nil"/>
        <w:left w:val="nil"/>
        <w:bottom w:val="nil"/>
        <w:right w:val="nil"/>
        <w:between w:val="nil"/>
      </w:pBdr>
      <w:tabs>
        <w:tab w:val="center" w:pos="4680"/>
        <w:tab w:val="right" w:pos="9360"/>
      </w:tabs>
      <w:rPr>
        <w:color w:val="000000"/>
        <w:szCs w:val="26"/>
      </w:rPr>
    </w:pPr>
  </w:p>
  <w:p w14:paraId="5559E1E3" w14:textId="77777777" w:rsidR="0031107E" w:rsidRDefault="0031107E"/>
  <w:p w14:paraId="60CC26FE" w14:textId="77777777" w:rsidR="00533217" w:rsidRDefault="00533217">
    <w:r>
      <w:rPr>
        <w:color w:val="000000"/>
        <w:szCs w:val="26"/>
      </w:rPr>
      <w:fldChar w:fldCharType="begin"/>
    </w:r>
    <w:r>
      <w:rPr>
        <w:color w:val="000000"/>
        <w:szCs w:val="26"/>
      </w:rPr>
      <w:fldChar w:fldCharType="end"/>
    </w:r>
    <w:r w:rsidR="0031107E">
      <w:rPr>
        <w:color w:val="000000"/>
        <w:szCs w:val="26"/>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5384859"/>
      <w:docPartObj>
        <w:docPartGallery w:val="Page Numbers (Bottom of Page)"/>
        <w:docPartUnique/>
      </w:docPartObj>
    </w:sdtPr>
    <w:sdtEndPr>
      <w:rPr>
        <w:noProof/>
      </w:rPr>
    </w:sdtEndPr>
    <w:sdtContent>
      <w:p w14:paraId="2A8030A1" w14:textId="11B45AA6" w:rsidR="00CB4AA4" w:rsidRDefault="00CB4AA4">
        <w:pPr>
          <w:pStyle w:val="Footer"/>
          <w:jc w:val="center"/>
        </w:pPr>
        <w:r>
          <w:fldChar w:fldCharType="begin"/>
        </w:r>
        <w:r>
          <w:instrText xml:space="preserve"> PAGE   \* MERGEFORMAT </w:instrText>
        </w:r>
        <w:r>
          <w:fldChar w:fldCharType="separate"/>
        </w:r>
        <w:r w:rsidR="0031107E">
          <w:rPr>
            <w:noProof/>
          </w:rPr>
          <w:t>xxviii</w:t>
        </w:r>
        <w:r>
          <w:rPr>
            <w:noProof/>
          </w:rPr>
          <w:fldChar w:fldCharType="end"/>
        </w:r>
      </w:p>
    </w:sdtContent>
  </w:sdt>
  <w:p w14:paraId="12D65833" w14:textId="77777777" w:rsidR="00CB4AA4" w:rsidRDefault="00CB4A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082BA" w14:textId="77777777" w:rsidR="00533217" w:rsidRDefault="0053321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730090"/>
      <w:docPartObj>
        <w:docPartGallery w:val="Page Numbers (Bottom of Page)"/>
        <w:docPartUnique/>
      </w:docPartObj>
    </w:sdtPr>
    <w:sdtEndPr>
      <w:rPr>
        <w:noProof/>
      </w:rPr>
    </w:sdtEndPr>
    <w:sdtContent>
      <w:p w14:paraId="220B8ABB" w14:textId="031DB762" w:rsidR="0084364E" w:rsidRDefault="008436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4107B" w14:textId="77777777" w:rsidR="00533217" w:rsidRDefault="0053321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ACE4" w14:textId="77777777" w:rsidR="00533217" w:rsidRDefault="0053321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2BF18" w14:textId="77777777" w:rsidR="00815F2C" w:rsidRDefault="00815F2C">
      <w:pPr>
        <w:spacing w:line="240" w:lineRule="auto"/>
      </w:pPr>
      <w:r>
        <w:separator/>
      </w:r>
    </w:p>
  </w:footnote>
  <w:footnote w:type="continuationSeparator" w:id="0">
    <w:p w14:paraId="6C1D3C39" w14:textId="77777777" w:rsidR="00815F2C" w:rsidRDefault="00815F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0676" w14:textId="77777777" w:rsidR="00533217" w:rsidRDefault="0053321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B9411" w14:textId="3ED43787" w:rsidR="00542F15" w:rsidRDefault="00542F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93638" w14:textId="77777777" w:rsidR="00533217" w:rsidRDefault="00EB3C88">
    <w:r>
      <w:rPr>
        <w:noProof/>
        <w:color w:val="000000"/>
        <w:szCs w:val="26"/>
      </w:rPr>
      <w:t>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26744" w14:textId="77777777" w:rsidR="00533217" w:rsidRDefault="0053321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922A2" w14:textId="77777777" w:rsidR="00533217" w:rsidRDefault="005332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399"/>
    <w:multiLevelType w:val="multilevel"/>
    <w:tmpl w:val="84FADC64"/>
    <w:lvl w:ilvl="0">
      <w:start w:val="1"/>
      <w:numFmt w:val="bullet"/>
      <w:lvlText w:val="-"/>
      <w:lvlJc w:val="left"/>
      <w:pPr>
        <w:ind w:left="1429" w:hanging="360"/>
      </w:pPr>
      <w:rPr>
        <w:rFonts w:ascii="Verdana" w:eastAsia="Verdana" w:hAnsi="Verdana" w:cs="Verdana"/>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138753F6"/>
    <w:multiLevelType w:val="hybridMultilevel"/>
    <w:tmpl w:val="96F6D4B8"/>
    <w:lvl w:ilvl="0" w:tplc="306C05D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025457"/>
    <w:multiLevelType w:val="hybridMultilevel"/>
    <w:tmpl w:val="9C841080"/>
    <w:lvl w:ilvl="0" w:tplc="2D58E222">
      <w:start w:val="1"/>
      <w:numFmt w:val="decimal"/>
      <w:lvlText w:val="%1"/>
      <w:lvlJc w:val="left"/>
      <w:pPr>
        <w:ind w:left="720" w:hanging="360"/>
      </w:pPr>
      <w:rPr>
        <w:rFonts w:ascii="Times New Roman" w:hAnsi="Times New Roman" w:hint="default"/>
        <w:b w:val="0"/>
        <w:i w:val="0"/>
        <w:color w:val="auto"/>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E8843E1"/>
    <w:multiLevelType w:val="multilevel"/>
    <w:tmpl w:val="A3C422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8A54C46"/>
    <w:multiLevelType w:val="multilevel"/>
    <w:tmpl w:val="164A8E9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pStyle w:val="Heading4"/>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3D12174B"/>
    <w:multiLevelType w:val="multilevel"/>
    <w:tmpl w:val="8C8C7E36"/>
    <w:lvl w:ilvl="0">
      <w:start w:val="1"/>
      <w:numFmt w:val="decimal"/>
      <w:lvlText w:val="%1."/>
      <w:lvlJc w:val="left"/>
      <w:pPr>
        <w:ind w:left="786" w:hanging="360"/>
      </w:pPr>
      <w:rPr>
        <w:rFonts w:ascii="Times New Roman" w:eastAsia="Times New Roman" w:hAnsi="Times New Roman" w:cs="Times New Roman"/>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3EA86928"/>
    <w:multiLevelType w:val="hybridMultilevel"/>
    <w:tmpl w:val="AECEC594"/>
    <w:lvl w:ilvl="0" w:tplc="698EE2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205F9"/>
    <w:multiLevelType w:val="multilevel"/>
    <w:tmpl w:val="AC5CC61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594029EA"/>
    <w:multiLevelType w:val="hybridMultilevel"/>
    <w:tmpl w:val="F320CC96"/>
    <w:lvl w:ilvl="0" w:tplc="1FB49A5E">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9E72E5E"/>
    <w:multiLevelType w:val="hybridMultilevel"/>
    <w:tmpl w:val="FF4831CC"/>
    <w:lvl w:ilvl="0" w:tplc="2D58E222">
      <w:start w:val="1"/>
      <w:numFmt w:val="decimal"/>
      <w:lvlText w:val="%1"/>
      <w:lvlJc w:val="left"/>
      <w:pPr>
        <w:ind w:left="720" w:hanging="360"/>
      </w:pPr>
      <w:rPr>
        <w:rFonts w:ascii="Times New Roman" w:hAnsi="Times New Roman" w:hint="default"/>
        <w:b w:val="0"/>
        <w:i w:val="0"/>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613C6"/>
    <w:multiLevelType w:val="hybridMultilevel"/>
    <w:tmpl w:val="9B161BB6"/>
    <w:lvl w:ilvl="0" w:tplc="D9AAE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97F7A"/>
    <w:multiLevelType w:val="hybridMultilevel"/>
    <w:tmpl w:val="8F4CF80C"/>
    <w:lvl w:ilvl="0" w:tplc="D9AAED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501767">
    <w:abstractNumId w:val="5"/>
  </w:num>
  <w:num w:numId="2" w16cid:durableId="1210455974">
    <w:abstractNumId w:val="4"/>
  </w:num>
  <w:num w:numId="3" w16cid:durableId="1285387267">
    <w:abstractNumId w:val="0"/>
  </w:num>
  <w:num w:numId="4" w16cid:durableId="302737271">
    <w:abstractNumId w:val="3"/>
  </w:num>
  <w:num w:numId="5" w16cid:durableId="1892881069">
    <w:abstractNumId w:val="7"/>
  </w:num>
  <w:num w:numId="6" w16cid:durableId="791556165">
    <w:abstractNumId w:val="1"/>
  </w:num>
  <w:num w:numId="7" w16cid:durableId="392315239">
    <w:abstractNumId w:val="8"/>
  </w:num>
  <w:num w:numId="8" w16cid:durableId="338586610">
    <w:abstractNumId w:val="10"/>
  </w:num>
  <w:num w:numId="9" w16cid:durableId="355542437">
    <w:abstractNumId w:val="11"/>
  </w:num>
  <w:num w:numId="10" w16cid:durableId="1588147588">
    <w:abstractNumId w:val="6"/>
  </w:num>
  <w:num w:numId="11" w16cid:durableId="1459835054">
    <w:abstractNumId w:val="9"/>
  </w:num>
  <w:num w:numId="12" w16cid:durableId="1396077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0A"/>
    <w:rsid w:val="000030BE"/>
    <w:rsid w:val="00022637"/>
    <w:rsid w:val="0002341E"/>
    <w:rsid w:val="00026430"/>
    <w:rsid w:val="00034F23"/>
    <w:rsid w:val="00043A6D"/>
    <w:rsid w:val="00052FDF"/>
    <w:rsid w:val="0005306C"/>
    <w:rsid w:val="00066D04"/>
    <w:rsid w:val="00077777"/>
    <w:rsid w:val="000837A3"/>
    <w:rsid w:val="000870B1"/>
    <w:rsid w:val="000A5D30"/>
    <w:rsid w:val="000D00F1"/>
    <w:rsid w:val="000D2936"/>
    <w:rsid w:val="000D5A50"/>
    <w:rsid w:val="000E4093"/>
    <w:rsid w:val="000E48D1"/>
    <w:rsid w:val="000F2F6F"/>
    <w:rsid w:val="000F5922"/>
    <w:rsid w:val="00103214"/>
    <w:rsid w:val="001068E7"/>
    <w:rsid w:val="00110408"/>
    <w:rsid w:val="00121C94"/>
    <w:rsid w:val="00123505"/>
    <w:rsid w:val="00124C62"/>
    <w:rsid w:val="0012577D"/>
    <w:rsid w:val="00146463"/>
    <w:rsid w:val="00146827"/>
    <w:rsid w:val="001503DD"/>
    <w:rsid w:val="00164D54"/>
    <w:rsid w:val="00170ECD"/>
    <w:rsid w:val="001752BC"/>
    <w:rsid w:val="001804E3"/>
    <w:rsid w:val="00184BFD"/>
    <w:rsid w:val="001861F7"/>
    <w:rsid w:val="001922F1"/>
    <w:rsid w:val="00195491"/>
    <w:rsid w:val="001973B1"/>
    <w:rsid w:val="001A2D60"/>
    <w:rsid w:val="001A6389"/>
    <w:rsid w:val="001B02ED"/>
    <w:rsid w:val="001E7270"/>
    <w:rsid w:val="001F0ECB"/>
    <w:rsid w:val="001F21C3"/>
    <w:rsid w:val="00202484"/>
    <w:rsid w:val="00220AC2"/>
    <w:rsid w:val="00221616"/>
    <w:rsid w:val="002243C1"/>
    <w:rsid w:val="002252FA"/>
    <w:rsid w:val="002254BF"/>
    <w:rsid w:val="00227F7B"/>
    <w:rsid w:val="00230725"/>
    <w:rsid w:val="00230ECA"/>
    <w:rsid w:val="00241AE8"/>
    <w:rsid w:val="00256480"/>
    <w:rsid w:val="00263B64"/>
    <w:rsid w:val="00287E67"/>
    <w:rsid w:val="00294BCB"/>
    <w:rsid w:val="002B18A1"/>
    <w:rsid w:val="002C347A"/>
    <w:rsid w:val="002C3DD8"/>
    <w:rsid w:val="002D6DAF"/>
    <w:rsid w:val="002F18DE"/>
    <w:rsid w:val="002F4204"/>
    <w:rsid w:val="0030212C"/>
    <w:rsid w:val="00303401"/>
    <w:rsid w:val="0031107E"/>
    <w:rsid w:val="00313D38"/>
    <w:rsid w:val="0031489B"/>
    <w:rsid w:val="00317EC0"/>
    <w:rsid w:val="00352BCA"/>
    <w:rsid w:val="00353FEB"/>
    <w:rsid w:val="003679EC"/>
    <w:rsid w:val="003702B0"/>
    <w:rsid w:val="00375084"/>
    <w:rsid w:val="003812BC"/>
    <w:rsid w:val="00384051"/>
    <w:rsid w:val="003875D1"/>
    <w:rsid w:val="003941FE"/>
    <w:rsid w:val="00395F1F"/>
    <w:rsid w:val="003975B7"/>
    <w:rsid w:val="003A0C1C"/>
    <w:rsid w:val="003A2FFD"/>
    <w:rsid w:val="003B6F61"/>
    <w:rsid w:val="003C3334"/>
    <w:rsid w:val="003C6186"/>
    <w:rsid w:val="003C6F68"/>
    <w:rsid w:val="003D3180"/>
    <w:rsid w:val="003D33DC"/>
    <w:rsid w:val="003D3C81"/>
    <w:rsid w:val="003E2B1C"/>
    <w:rsid w:val="003E6DDF"/>
    <w:rsid w:val="003F021F"/>
    <w:rsid w:val="003F2E31"/>
    <w:rsid w:val="003F702A"/>
    <w:rsid w:val="00400A76"/>
    <w:rsid w:val="004041AF"/>
    <w:rsid w:val="00410268"/>
    <w:rsid w:val="0041082D"/>
    <w:rsid w:val="004236BF"/>
    <w:rsid w:val="00425683"/>
    <w:rsid w:val="004343E9"/>
    <w:rsid w:val="00440CD5"/>
    <w:rsid w:val="0044391B"/>
    <w:rsid w:val="00455D4D"/>
    <w:rsid w:val="00462490"/>
    <w:rsid w:val="00471B77"/>
    <w:rsid w:val="0047553E"/>
    <w:rsid w:val="00475FC5"/>
    <w:rsid w:val="00480A20"/>
    <w:rsid w:val="00484ADF"/>
    <w:rsid w:val="004A11F9"/>
    <w:rsid w:val="004B1767"/>
    <w:rsid w:val="004B369E"/>
    <w:rsid w:val="004C5142"/>
    <w:rsid w:val="004D6AA3"/>
    <w:rsid w:val="004E2BD1"/>
    <w:rsid w:val="004E6D66"/>
    <w:rsid w:val="004F46F0"/>
    <w:rsid w:val="004F5BC7"/>
    <w:rsid w:val="00503E2D"/>
    <w:rsid w:val="0051021E"/>
    <w:rsid w:val="005137F0"/>
    <w:rsid w:val="00514A0B"/>
    <w:rsid w:val="00533217"/>
    <w:rsid w:val="00542F15"/>
    <w:rsid w:val="005453EA"/>
    <w:rsid w:val="00552985"/>
    <w:rsid w:val="0056237A"/>
    <w:rsid w:val="00573784"/>
    <w:rsid w:val="0057769A"/>
    <w:rsid w:val="00582CDC"/>
    <w:rsid w:val="00586491"/>
    <w:rsid w:val="00593F1A"/>
    <w:rsid w:val="00597EC9"/>
    <w:rsid w:val="005A5A1A"/>
    <w:rsid w:val="005A6186"/>
    <w:rsid w:val="005B3467"/>
    <w:rsid w:val="005B4C28"/>
    <w:rsid w:val="005C0901"/>
    <w:rsid w:val="005C67B3"/>
    <w:rsid w:val="005C75A2"/>
    <w:rsid w:val="005E235D"/>
    <w:rsid w:val="005E2C61"/>
    <w:rsid w:val="005E3A7D"/>
    <w:rsid w:val="005E52DA"/>
    <w:rsid w:val="005F1D2B"/>
    <w:rsid w:val="0060092F"/>
    <w:rsid w:val="00601467"/>
    <w:rsid w:val="00616605"/>
    <w:rsid w:val="00617B63"/>
    <w:rsid w:val="00627C48"/>
    <w:rsid w:val="0063215A"/>
    <w:rsid w:val="00635B9C"/>
    <w:rsid w:val="0063660F"/>
    <w:rsid w:val="0063684C"/>
    <w:rsid w:val="00646B47"/>
    <w:rsid w:val="006511C7"/>
    <w:rsid w:val="00674887"/>
    <w:rsid w:val="00682D25"/>
    <w:rsid w:val="00695DEC"/>
    <w:rsid w:val="006A1FB4"/>
    <w:rsid w:val="006B4042"/>
    <w:rsid w:val="006B4801"/>
    <w:rsid w:val="006B71FE"/>
    <w:rsid w:val="006B775C"/>
    <w:rsid w:val="006C00AD"/>
    <w:rsid w:val="006C4A81"/>
    <w:rsid w:val="006E1370"/>
    <w:rsid w:val="006F4866"/>
    <w:rsid w:val="007136A9"/>
    <w:rsid w:val="00717217"/>
    <w:rsid w:val="00730B61"/>
    <w:rsid w:val="007353D2"/>
    <w:rsid w:val="0073611D"/>
    <w:rsid w:val="00737F81"/>
    <w:rsid w:val="00747CB5"/>
    <w:rsid w:val="0075434C"/>
    <w:rsid w:val="007629AC"/>
    <w:rsid w:val="00773789"/>
    <w:rsid w:val="00777892"/>
    <w:rsid w:val="00780E6D"/>
    <w:rsid w:val="007832B0"/>
    <w:rsid w:val="00787594"/>
    <w:rsid w:val="007A718D"/>
    <w:rsid w:val="007D348C"/>
    <w:rsid w:val="007D4C1C"/>
    <w:rsid w:val="007F32FB"/>
    <w:rsid w:val="0080066D"/>
    <w:rsid w:val="00800DBD"/>
    <w:rsid w:val="00803115"/>
    <w:rsid w:val="00807A7C"/>
    <w:rsid w:val="00815F2C"/>
    <w:rsid w:val="008164CF"/>
    <w:rsid w:val="00826732"/>
    <w:rsid w:val="0084364E"/>
    <w:rsid w:val="008513DE"/>
    <w:rsid w:val="0086254A"/>
    <w:rsid w:val="008643B5"/>
    <w:rsid w:val="00866CA3"/>
    <w:rsid w:val="00867C00"/>
    <w:rsid w:val="00872833"/>
    <w:rsid w:val="008826BB"/>
    <w:rsid w:val="008853AB"/>
    <w:rsid w:val="0089212C"/>
    <w:rsid w:val="008924AE"/>
    <w:rsid w:val="00894223"/>
    <w:rsid w:val="00894DCA"/>
    <w:rsid w:val="008B160A"/>
    <w:rsid w:val="008C4555"/>
    <w:rsid w:val="008F2580"/>
    <w:rsid w:val="00915A87"/>
    <w:rsid w:val="0091689B"/>
    <w:rsid w:val="00924631"/>
    <w:rsid w:val="00925420"/>
    <w:rsid w:val="00935A50"/>
    <w:rsid w:val="00941531"/>
    <w:rsid w:val="00955AAC"/>
    <w:rsid w:val="00962B40"/>
    <w:rsid w:val="00970B15"/>
    <w:rsid w:val="00973E2C"/>
    <w:rsid w:val="009825B9"/>
    <w:rsid w:val="00985734"/>
    <w:rsid w:val="00987403"/>
    <w:rsid w:val="00997FBF"/>
    <w:rsid w:val="009A3318"/>
    <w:rsid w:val="009A781A"/>
    <w:rsid w:val="009D2FF1"/>
    <w:rsid w:val="009D7C8E"/>
    <w:rsid w:val="009E00FF"/>
    <w:rsid w:val="009E5C64"/>
    <w:rsid w:val="009E6E0E"/>
    <w:rsid w:val="009F12FA"/>
    <w:rsid w:val="00A00AC3"/>
    <w:rsid w:val="00A00DF9"/>
    <w:rsid w:val="00A04067"/>
    <w:rsid w:val="00A05B0E"/>
    <w:rsid w:val="00A13A92"/>
    <w:rsid w:val="00A15D1C"/>
    <w:rsid w:val="00A16B35"/>
    <w:rsid w:val="00A256BB"/>
    <w:rsid w:val="00A263B6"/>
    <w:rsid w:val="00A33EAB"/>
    <w:rsid w:val="00A43F74"/>
    <w:rsid w:val="00A52352"/>
    <w:rsid w:val="00A56EAE"/>
    <w:rsid w:val="00A656F0"/>
    <w:rsid w:val="00A7032B"/>
    <w:rsid w:val="00A731A1"/>
    <w:rsid w:val="00A7348F"/>
    <w:rsid w:val="00A8222C"/>
    <w:rsid w:val="00A83ACB"/>
    <w:rsid w:val="00A90C07"/>
    <w:rsid w:val="00AA2BAD"/>
    <w:rsid w:val="00AB10A8"/>
    <w:rsid w:val="00AB1D49"/>
    <w:rsid w:val="00AB2ABB"/>
    <w:rsid w:val="00AC5994"/>
    <w:rsid w:val="00AC64CF"/>
    <w:rsid w:val="00AE6D5F"/>
    <w:rsid w:val="00AF1007"/>
    <w:rsid w:val="00AF37D4"/>
    <w:rsid w:val="00AF4EEA"/>
    <w:rsid w:val="00B20163"/>
    <w:rsid w:val="00B31825"/>
    <w:rsid w:val="00B44366"/>
    <w:rsid w:val="00B5708C"/>
    <w:rsid w:val="00B65D85"/>
    <w:rsid w:val="00B66E25"/>
    <w:rsid w:val="00B67706"/>
    <w:rsid w:val="00B7094A"/>
    <w:rsid w:val="00B70EAF"/>
    <w:rsid w:val="00B76805"/>
    <w:rsid w:val="00B76D46"/>
    <w:rsid w:val="00B87E65"/>
    <w:rsid w:val="00B92BC2"/>
    <w:rsid w:val="00BA4AAD"/>
    <w:rsid w:val="00BA75D1"/>
    <w:rsid w:val="00BC2705"/>
    <w:rsid w:val="00BD24FC"/>
    <w:rsid w:val="00BD43B5"/>
    <w:rsid w:val="00BD6548"/>
    <w:rsid w:val="00BF7193"/>
    <w:rsid w:val="00C02C37"/>
    <w:rsid w:val="00C172AD"/>
    <w:rsid w:val="00C21D6A"/>
    <w:rsid w:val="00C43727"/>
    <w:rsid w:val="00C47F4D"/>
    <w:rsid w:val="00C84683"/>
    <w:rsid w:val="00C85168"/>
    <w:rsid w:val="00C87D60"/>
    <w:rsid w:val="00C932E2"/>
    <w:rsid w:val="00CB461E"/>
    <w:rsid w:val="00CB4AA4"/>
    <w:rsid w:val="00CE51E0"/>
    <w:rsid w:val="00CE5565"/>
    <w:rsid w:val="00CF04A3"/>
    <w:rsid w:val="00CF1B21"/>
    <w:rsid w:val="00D262F0"/>
    <w:rsid w:val="00D4029F"/>
    <w:rsid w:val="00D43732"/>
    <w:rsid w:val="00D45383"/>
    <w:rsid w:val="00D62790"/>
    <w:rsid w:val="00D6289F"/>
    <w:rsid w:val="00D80CE3"/>
    <w:rsid w:val="00D832CD"/>
    <w:rsid w:val="00D83DEF"/>
    <w:rsid w:val="00D9347B"/>
    <w:rsid w:val="00D9451B"/>
    <w:rsid w:val="00DA356E"/>
    <w:rsid w:val="00DA3D98"/>
    <w:rsid w:val="00DC0950"/>
    <w:rsid w:val="00DE2C9F"/>
    <w:rsid w:val="00E01782"/>
    <w:rsid w:val="00E03BC8"/>
    <w:rsid w:val="00E1787A"/>
    <w:rsid w:val="00E274ED"/>
    <w:rsid w:val="00E31031"/>
    <w:rsid w:val="00E32096"/>
    <w:rsid w:val="00E4189E"/>
    <w:rsid w:val="00E42F54"/>
    <w:rsid w:val="00E465E0"/>
    <w:rsid w:val="00E467E9"/>
    <w:rsid w:val="00E507F4"/>
    <w:rsid w:val="00E5567A"/>
    <w:rsid w:val="00E56D4A"/>
    <w:rsid w:val="00E62B36"/>
    <w:rsid w:val="00E6765C"/>
    <w:rsid w:val="00E84396"/>
    <w:rsid w:val="00EA63C8"/>
    <w:rsid w:val="00EA6D9A"/>
    <w:rsid w:val="00EB0055"/>
    <w:rsid w:val="00EB344D"/>
    <w:rsid w:val="00EB3C88"/>
    <w:rsid w:val="00EB3F4F"/>
    <w:rsid w:val="00EB5296"/>
    <w:rsid w:val="00EE08A3"/>
    <w:rsid w:val="00EE11C0"/>
    <w:rsid w:val="00EE318A"/>
    <w:rsid w:val="00EF5E2A"/>
    <w:rsid w:val="00F130B5"/>
    <w:rsid w:val="00F1608C"/>
    <w:rsid w:val="00F2263A"/>
    <w:rsid w:val="00F22A85"/>
    <w:rsid w:val="00F44EFD"/>
    <w:rsid w:val="00F56FB1"/>
    <w:rsid w:val="00F57621"/>
    <w:rsid w:val="00F611D2"/>
    <w:rsid w:val="00F671EC"/>
    <w:rsid w:val="00F677B6"/>
    <w:rsid w:val="00F7090D"/>
    <w:rsid w:val="00F70B1E"/>
    <w:rsid w:val="00F70EC6"/>
    <w:rsid w:val="00F749AF"/>
    <w:rsid w:val="00F81356"/>
    <w:rsid w:val="00F87535"/>
    <w:rsid w:val="00FA15EC"/>
    <w:rsid w:val="00FB0BA8"/>
    <w:rsid w:val="00FB2D1A"/>
    <w:rsid w:val="00FC7525"/>
    <w:rsid w:val="00FC7B5F"/>
    <w:rsid w:val="00FD49FF"/>
    <w:rsid w:val="00FD5254"/>
    <w:rsid w:val="00FD6842"/>
    <w:rsid w:val="00FE5563"/>
    <w:rsid w:val="00FF0C59"/>
    <w:rsid w:val="00FF7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4C67D"/>
  <w15:docId w15:val="{AFEFDEF1-A4C7-412B-8F26-6E7F0484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705"/>
    <w:rPr>
      <w:szCs w:val="24"/>
    </w:rPr>
  </w:style>
  <w:style w:type="paragraph" w:styleId="Heading1">
    <w:name w:val="heading 1"/>
    <w:basedOn w:val="Normal"/>
    <w:next w:val="Normal"/>
    <w:link w:val="Heading1Char"/>
    <w:uiPriority w:val="9"/>
    <w:qFormat/>
    <w:rsid w:val="00E73D1E"/>
    <w:pPr>
      <w:keepNext/>
      <w:ind w:left="1080" w:right="882" w:firstLine="0"/>
      <w:jc w:val="center"/>
      <w:outlineLvl w:val="0"/>
    </w:pPr>
    <w:rPr>
      <w:b/>
      <w:iCs/>
      <w:sz w:val="32"/>
    </w:rPr>
  </w:style>
  <w:style w:type="paragraph" w:styleId="Heading2">
    <w:name w:val="heading 2"/>
    <w:basedOn w:val="Normal"/>
    <w:next w:val="Normal"/>
    <w:autoRedefine/>
    <w:uiPriority w:val="9"/>
    <w:unhideWhenUsed/>
    <w:qFormat/>
    <w:rsid w:val="00EB3F4F"/>
    <w:pPr>
      <w:keepNext/>
      <w:spacing w:before="180"/>
      <w:ind w:firstLine="0"/>
      <w:outlineLvl w:val="1"/>
    </w:pPr>
    <w:rPr>
      <w:b/>
      <w:bCs/>
      <w:sz w:val="28"/>
    </w:rPr>
  </w:style>
  <w:style w:type="paragraph" w:styleId="Heading3">
    <w:name w:val="heading 3"/>
    <w:basedOn w:val="Normal"/>
    <w:next w:val="Normal"/>
    <w:link w:val="Heading3Char"/>
    <w:autoRedefine/>
    <w:uiPriority w:val="9"/>
    <w:unhideWhenUsed/>
    <w:qFormat/>
    <w:rsid w:val="005A5A1A"/>
    <w:pPr>
      <w:keepNext/>
      <w:spacing w:before="120"/>
      <w:ind w:firstLine="0"/>
      <w:outlineLvl w:val="2"/>
    </w:pPr>
    <w:rPr>
      <w:b/>
      <w:bCs/>
      <w:szCs w:val="26"/>
    </w:rPr>
  </w:style>
  <w:style w:type="paragraph" w:styleId="Heading4">
    <w:name w:val="heading 4"/>
    <w:basedOn w:val="Normal"/>
    <w:next w:val="Normal"/>
    <w:autoRedefine/>
    <w:uiPriority w:val="9"/>
    <w:unhideWhenUsed/>
    <w:qFormat/>
    <w:rsid w:val="00695DEC"/>
    <w:pPr>
      <w:keepNext/>
      <w:numPr>
        <w:ilvl w:val="2"/>
        <w:numId w:val="2"/>
      </w:numPr>
      <w:ind w:left="709"/>
      <w:outlineLvl w:val="3"/>
    </w:pPr>
    <w:rPr>
      <w:b/>
    </w:rPr>
  </w:style>
  <w:style w:type="paragraph" w:styleId="Heading5">
    <w:name w:val="heading 5"/>
    <w:basedOn w:val="Normal"/>
    <w:next w:val="Normal"/>
    <w:link w:val="Heading5Char"/>
    <w:uiPriority w:val="9"/>
    <w:unhideWhenUsed/>
    <w:qFormat/>
    <w:rsid w:val="005E587B"/>
    <w:pPr>
      <w:spacing w:before="240" w:after="60"/>
      <w:outlineLvl w:val="4"/>
    </w:pPr>
    <w:rPr>
      <w:rFonts w:ascii="Calibri" w:hAnsi="Calibri"/>
      <w:b/>
      <w:bCs/>
      <w:i/>
      <w:iCs/>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jc w:val="center"/>
    </w:pPr>
    <w:rPr>
      <w:b/>
      <w:bCs/>
    </w:rPr>
  </w:style>
  <w:style w:type="paragraph" w:styleId="Subtitle">
    <w:name w:val="Subtitle"/>
    <w:basedOn w:val="Normal"/>
    <w:next w:val="Normal"/>
    <w:uiPriority w:val="11"/>
    <w:qFormat/>
    <w:pPr>
      <w:spacing w:before="100" w:line="400" w:lineRule="auto"/>
      <w:jc w:val="center"/>
    </w:pPr>
    <w:rPr>
      <w:rFonts w:ascii="VNbangkok" w:eastAsia="VNbangkok" w:hAnsi="VNbangkok" w:cs="VNbangkok"/>
      <w:b/>
      <w:sz w:val="32"/>
      <w:szCs w:val="32"/>
    </w:rPr>
  </w:style>
  <w:style w:type="paragraph" w:customStyle="1" w:styleId="Participant">
    <w:name w:val="Participant"/>
    <w:basedOn w:val="Normal"/>
    <w:pPr>
      <w:tabs>
        <w:tab w:val="left" w:pos="5040"/>
      </w:tabs>
      <w:spacing w:after="240"/>
      <w:ind w:left="360" w:right="360"/>
    </w:pPr>
    <w:rPr>
      <w:b/>
      <w:sz w:val="22"/>
      <w:szCs w:val="20"/>
    </w:rPr>
  </w:style>
  <w:style w:type="paragraph" w:styleId="TOC1">
    <w:name w:val="toc 1"/>
    <w:basedOn w:val="Normal"/>
    <w:next w:val="Normal"/>
    <w:autoRedefine/>
    <w:uiPriority w:val="39"/>
    <w:rsid w:val="003C3334"/>
    <w:pPr>
      <w:tabs>
        <w:tab w:val="right" w:leader="dot" w:pos="9072"/>
      </w:tabs>
      <w:spacing w:before="80" w:after="80"/>
      <w:ind w:firstLine="0"/>
    </w:pPr>
    <w:rPr>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E73D1E"/>
    <w:rPr>
      <w:b/>
      <w:iCs/>
      <w:sz w:val="32"/>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uiPriority w:val="9"/>
    <w:rsid w:val="005A5A1A"/>
    <w:rPr>
      <w:b/>
      <w:bCs/>
    </w:rPr>
  </w:style>
  <w:style w:type="character" w:customStyle="1" w:styleId="Heading5Char">
    <w:name w:val="Heading 5 Char"/>
    <w:link w:val="Heading5"/>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pPr>
    <w:rPr>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pPr>
    <w:rPr>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val="0"/>
      <w:bCs/>
      <w:i/>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autoRedefine/>
    <w:unhideWhenUsed/>
    <w:qFormat/>
    <w:rsid w:val="0031107E"/>
    <w:pPr>
      <w:spacing w:after="200" w:line="240" w:lineRule="auto"/>
      <w:jc w:val="center"/>
    </w:pPr>
    <w:rPr>
      <w:b/>
      <w:bCs/>
      <w:sz w:val="24"/>
      <w:szCs w:val="18"/>
    </w:rPr>
  </w:style>
  <w:style w:type="paragraph" w:styleId="TableofFigures">
    <w:name w:val="table of figures"/>
    <w:basedOn w:val="Normal"/>
    <w:next w:val="Normal"/>
    <w:uiPriority w:val="99"/>
    <w:rsid w:val="00780E6D"/>
    <w:pPr>
      <w:ind w:firstLine="0"/>
    </w:pPr>
  </w:style>
  <w:style w:type="paragraph" w:customStyle="1" w:styleId="StyleHeading2TimesNewRoman14pt">
    <w:name w:val="Style Heading 2 + Times New Roman 14 pt"/>
    <w:basedOn w:val="Heading2"/>
    <w:autoRedefine/>
    <w:rsid w:val="0038754C"/>
    <w:pPr>
      <w:spacing w:before="360" w:after="80"/>
      <w:jc w:val="left"/>
    </w:pPr>
  </w:style>
  <w:style w:type="paragraph" w:customStyle="1" w:styleId="StyleHeading3TimesNewRomanJustifiedAfter4ptLinesp">
    <w:name w:val="Style Heading 3 + Times New Roman Justified After:  4 pt Line sp..."/>
    <w:basedOn w:val="Heading3"/>
    <w:rsid w:val="004F457D"/>
    <w:pPr>
      <w:spacing w:after="80" w:line="312" w:lineRule="auto"/>
    </w:pPr>
    <w:rPr>
      <w:szCs w:val="20"/>
    </w:rPr>
  </w:style>
  <w:style w:type="paragraph" w:customStyle="1" w:styleId="StyleHeading2TimesNewRoman14pt1">
    <w:name w:val="Style Heading 2 + Times New Roman 14 pt1"/>
    <w:basedOn w:val="Heading2"/>
    <w:rsid w:val="004F457D"/>
    <w:pPr>
      <w:spacing w:before="360"/>
      <w:jc w:val="left"/>
    </w:pPr>
  </w:style>
  <w:style w:type="paragraph" w:customStyle="1" w:styleId="StyleHeading3TimesNewRomanJustifiedBefore4ptAfter">
    <w:name w:val="Style Heading 3 + Times New Roman Justified Before:  4 pt After:..."/>
    <w:basedOn w:val="Heading3"/>
    <w:rsid w:val="004F457D"/>
    <w:pPr>
      <w:spacing w:after="80" w:line="312" w:lineRule="auto"/>
    </w:pPr>
    <w:rPr>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b w:val="0"/>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szCs w:val="20"/>
    </w:rPr>
  </w:style>
  <w:style w:type="paragraph" w:styleId="Revision">
    <w:name w:val="Revision"/>
    <w:hidden/>
    <w:uiPriority w:val="99"/>
    <w:semiHidden/>
    <w:rsid w:val="00320C61"/>
    <w:rPr>
      <w:rFonts w:ascii="VNtimes new roman" w:hAnsi="VNtimes new roman"/>
      <w:sz w:val="28"/>
      <w:szCs w:val="24"/>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character" w:styleId="PlaceholderText">
    <w:name w:val="Placeholder Text"/>
    <w:basedOn w:val="DefaultParagraphFont"/>
    <w:uiPriority w:val="99"/>
    <w:semiHidden/>
    <w:rsid w:val="008C4555"/>
    <w:rPr>
      <w:color w:val="808080"/>
    </w:rPr>
  </w:style>
  <w:style w:type="character" w:customStyle="1" w:styleId="ff12">
    <w:name w:val="ff12"/>
    <w:basedOn w:val="DefaultParagraphFont"/>
    <w:rsid w:val="00317EC0"/>
  </w:style>
  <w:style w:type="character" w:customStyle="1" w:styleId="ls1b1">
    <w:name w:val="ls1b1"/>
    <w:basedOn w:val="DefaultParagraphFont"/>
    <w:rsid w:val="00317EC0"/>
  </w:style>
  <w:style w:type="character" w:customStyle="1" w:styleId="ls182">
    <w:name w:val="ls182"/>
    <w:basedOn w:val="DefaultParagraphFont"/>
    <w:rsid w:val="00317EC0"/>
  </w:style>
  <w:style w:type="character" w:customStyle="1" w:styleId="ls1dd">
    <w:name w:val="ls1dd"/>
    <w:basedOn w:val="DefaultParagraphFont"/>
    <w:rsid w:val="00317EC0"/>
  </w:style>
  <w:style w:type="character" w:customStyle="1" w:styleId="ls16f">
    <w:name w:val="ls16f"/>
    <w:basedOn w:val="DefaultParagraphFont"/>
    <w:rsid w:val="00317EC0"/>
  </w:style>
  <w:style w:type="character" w:customStyle="1" w:styleId="ls1e2">
    <w:name w:val="ls1e2"/>
    <w:basedOn w:val="DefaultParagraphFont"/>
    <w:rsid w:val="00317EC0"/>
  </w:style>
  <w:style w:type="character" w:customStyle="1" w:styleId="ffe">
    <w:name w:val="ffe"/>
    <w:basedOn w:val="DefaultParagraphFont"/>
    <w:rsid w:val="00317EC0"/>
  </w:style>
  <w:style w:type="character" w:customStyle="1" w:styleId="ls161">
    <w:name w:val="ls161"/>
    <w:basedOn w:val="DefaultParagraphFont"/>
    <w:rsid w:val="00317EC0"/>
  </w:style>
  <w:style w:type="character" w:customStyle="1" w:styleId="ls164">
    <w:name w:val="ls164"/>
    <w:basedOn w:val="DefaultParagraphFont"/>
    <w:rsid w:val="00317EC0"/>
  </w:style>
  <w:style w:type="character" w:customStyle="1" w:styleId="ls16b">
    <w:name w:val="ls16b"/>
    <w:basedOn w:val="DefaultParagraphFont"/>
    <w:rsid w:val="00317EC0"/>
  </w:style>
  <w:style w:type="character" w:customStyle="1" w:styleId="ls1ca">
    <w:name w:val="ls1ca"/>
    <w:basedOn w:val="DefaultParagraphFont"/>
    <w:rsid w:val="00317EC0"/>
  </w:style>
  <w:style w:type="character" w:customStyle="1" w:styleId="ls17b">
    <w:name w:val="ls17b"/>
    <w:basedOn w:val="DefaultParagraphFont"/>
    <w:rsid w:val="00317EC0"/>
  </w:style>
  <w:style w:type="character" w:customStyle="1" w:styleId="ls185">
    <w:name w:val="ls185"/>
    <w:basedOn w:val="DefaultParagraphFont"/>
    <w:rsid w:val="00317EC0"/>
  </w:style>
  <w:style w:type="character" w:customStyle="1" w:styleId="ls187">
    <w:name w:val="ls187"/>
    <w:basedOn w:val="DefaultParagraphFont"/>
    <w:rsid w:val="00317EC0"/>
  </w:style>
  <w:style w:type="character" w:customStyle="1" w:styleId="ls167">
    <w:name w:val="ls167"/>
    <w:basedOn w:val="DefaultParagraphFont"/>
    <w:rsid w:val="00F677B6"/>
  </w:style>
  <w:style w:type="character" w:customStyle="1" w:styleId="ws477">
    <w:name w:val="ws477"/>
    <w:basedOn w:val="DefaultParagraphFont"/>
    <w:rsid w:val="00F677B6"/>
  </w:style>
  <w:style w:type="character" w:customStyle="1" w:styleId="ls195">
    <w:name w:val="ls195"/>
    <w:basedOn w:val="DefaultParagraphFont"/>
    <w:rsid w:val="00F677B6"/>
  </w:style>
  <w:style w:type="character" w:customStyle="1" w:styleId="ls1af">
    <w:name w:val="ls1af"/>
    <w:basedOn w:val="DefaultParagraphFont"/>
    <w:rsid w:val="00F677B6"/>
  </w:style>
  <w:style w:type="character" w:customStyle="1" w:styleId="ls18b">
    <w:name w:val="ls18b"/>
    <w:basedOn w:val="DefaultParagraphFont"/>
    <w:rsid w:val="00F677B6"/>
  </w:style>
  <w:style w:type="character" w:customStyle="1" w:styleId="ls20">
    <w:name w:val="ls20"/>
    <w:basedOn w:val="DefaultParagraphFont"/>
    <w:rsid w:val="00F677B6"/>
  </w:style>
  <w:style w:type="character" w:customStyle="1" w:styleId="ff13">
    <w:name w:val="ff13"/>
    <w:basedOn w:val="DefaultParagraphFont"/>
    <w:rsid w:val="00F677B6"/>
  </w:style>
  <w:style w:type="character" w:customStyle="1" w:styleId="fs12">
    <w:name w:val="fs12"/>
    <w:basedOn w:val="DefaultParagraphFont"/>
    <w:rsid w:val="00F677B6"/>
  </w:style>
  <w:style w:type="character" w:customStyle="1" w:styleId="ls1ff">
    <w:name w:val="ls1ff"/>
    <w:basedOn w:val="DefaultParagraphFont"/>
    <w:rsid w:val="00F677B6"/>
  </w:style>
  <w:style w:type="character" w:customStyle="1" w:styleId="ls1a9">
    <w:name w:val="ls1a9"/>
    <w:basedOn w:val="DefaultParagraphFont"/>
    <w:rsid w:val="00F677B6"/>
  </w:style>
  <w:style w:type="character" w:customStyle="1" w:styleId="ls1e5">
    <w:name w:val="ls1e5"/>
    <w:basedOn w:val="DefaultParagraphFont"/>
    <w:rsid w:val="00F677B6"/>
  </w:style>
  <w:style w:type="character" w:customStyle="1" w:styleId="ls200">
    <w:name w:val="ls200"/>
    <w:basedOn w:val="DefaultParagraphFont"/>
    <w:rsid w:val="00F677B6"/>
  </w:style>
  <w:style w:type="character" w:customStyle="1" w:styleId="ls160">
    <w:name w:val="ls160"/>
    <w:basedOn w:val="DefaultParagraphFont"/>
    <w:rsid w:val="00F677B6"/>
  </w:style>
  <w:style w:type="character" w:customStyle="1" w:styleId="ls1a2">
    <w:name w:val="ls1a2"/>
    <w:basedOn w:val="DefaultParagraphFont"/>
    <w:rsid w:val="00F677B6"/>
  </w:style>
  <w:style w:type="character" w:customStyle="1" w:styleId="ls196">
    <w:name w:val="ls196"/>
    <w:basedOn w:val="DefaultParagraphFont"/>
    <w:rsid w:val="00F677B6"/>
  </w:style>
  <w:style w:type="character" w:customStyle="1" w:styleId="ls16e">
    <w:name w:val="ls16e"/>
    <w:basedOn w:val="DefaultParagraphFont"/>
    <w:rsid w:val="00F677B6"/>
  </w:style>
  <w:style w:type="character" w:customStyle="1" w:styleId="ls1b5">
    <w:name w:val="ls1b5"/>
    <w:basedOn w:val="DefaultParagraphFont"/>
    <w:rsid w:val="00F677B6"/>
  </w:style>
  <w:style w:type="character" w:customStyle="1" w:styleId="a">
    <w:name w:val="_"/>
    <w:basedOn w:val="DefaultParagraphFont"/>
    <w:rsid w:val="00803115"/>
  </w:style>
  <w:style w:type="character" w:customStyle="1" w:styleId="ls1f4">
    <w:name w:val="ls1f4"/>
    <w:basedOn w:val="DefaultParagraphFont"/>
    <w:rsid w:val="00803115"/>
  </w:style>
  <w:style w:type="character" w:customStyle="1" w:styleId="ff17">
    <w:name w:val="ff17"/>
    <w:basedOn w:val="DefaultParagraphFont"/>
    <w:rsid w:val="00803115"/>
  </w:style>
  <w:style w:type="character" w:customStyle="1" w:styleId="ls21a">
    <w:name w:val="ls21a"/>
    <w:basedOn w:val="DefaultParagraphFont"/>
    <w:rsid w:val="00803115"/>
  </w:style>
  <w:style w:type="character" w:customStyle="1" w:styleId="ls1fd">
    <w:name w:val="ls1fd"/>
    <w:basedOn w:val="DefaultParagraphFont"/>
    <w:rsid w:val="00803115"/>
  </w:style>
  <w:style w:type="character" w:customStyle="1" w:styleId="ls21c">
    <w:name w:val="ls21c"/>
    <w:basedOn w:val="DefaultParagraphFont"/>
    <w:rsid w:val="00803115"/>
  </w:style>
  <w:style w:type="character" w:customStyle="1" w:styleId="ls213">
    <w:name w:val="ls213"/>
    <w:basedOn w:val="DefaultParagraphFont"/>
    <w:rsid w:val="00803115"/>
  </w:style>
  <w:style w:type="character" w:customStyle="1" w:styleId="fs66">
    <w:name w:val="fs66"/>
    <w:basedOn w:val="DefaultParagraphFont"/>
    <w:rsid w:val="00803115"/>
  </w:style>
  <w:style w:type="character" w:customStyle="1" w:styleId="fs6e">
    <w:name w:val="fs6e"/>
    <w:basedOn w:val="DefaultParagraphFont"/>
    <w:rsid w:val="00803115"/>
  </w:style>
  <w:style w:type="character" w:customStyle="1" w:styleId="ls20a">
    <w:name w:val="ls20a"/>
    <w:basedOn w:val="DefaultParagraphFont"/>
    <w:rsid w:val="00F130B5"/>
  </w:style>
  <w:style w:type="character" w:customStyle="1" w:styleId="ls1ef">
    <w:name w:val="ls1ef"/>
    <w:basedOn w:val="DefaultParagraphFont"/>
    <w:rsid w:val="00F130B5"/>
  </w:style>
  <w:style w:type="character" w:customStyle="1" w:styleId="ls20d">
    <w:name w:val="ls20d"/>
    <w:basedOn w:val="DefaultParagraphFont"/>
    <w:rsid w:val="00F130B5"/>
  </w:style>
  <w:style w:type="character" w:customStyle="1" w:styleId="ls230">
    <w:name w:val="ls230"/>
    <w:basedOn w:val="DefaultParagraphFont"/>
    <w:rsid w:val="00F130B5"/>
  </w:style>
  <w:style w:type="character" w:customStyle="1" w:styleId="ls1f0">
    <w:name w:val="ls1f0"/>
    <w:basedOn w:val="DefaultParagraphFont"/>
    <w:rsid w:val="00F130B5"/>
  </w:style>
  <w:style w:type="character" w:customStyle="1" w:styleId="ls210">
    <w:name w:val="ls210"/>
    <w:basedOn w:val="DefaultParagraphFont"/>
    <w:rsid w:val="00F130B5"/>
  </w:style>
  <w:style w:type="character" w:customStyle="1" w:styleId="ls207">
    <w:name w:val="ls207"/>
    <w:basedOn w:val="DefaultParagraphFont"/>
    <w:rsid w:val="00F130B5"/>
  </w:style>
  <w:style w:type="character" w:customStyle="1" w:styleId="ls22b">
    <w:name w:val="ls22b"/>
    <w:basedOn w:val="DefaultParagraphFont"/>
    <w:rsid w:val="00F130B5"/>
  </w:style>
  <w:style w:type="character" w:customStyle="1" w:styleId="ls231">
    <w:name w:val="ls231"/>
    <w:basedOn w:val="DefaultParagraphFont"/>
    <w:rsid w:val="00F130B5"/>
  </w:style>
  <w:style w:type="character" w:customStyle="1" w:styleId="ls203">
    <w:name w:val="ls203"/>
    <w:basedOn w:val="DefaultParagraphFont"/>
    <w:rsid w:val="00F130B5"/>
  </w:style>
  <w:style w:type="character" w:customStyle="1" w:styleId="ls1e7">
    <w:name w:val="ls1e7"/>
    <w:basedOn w:val="DefaultParagraphFont"/>
    <w:rsid w:val="00F130B5"/>
  </w:style>
  <w:style w:type="character" w:customStyle="1" w:styleId="ls214">
    <w:name w:val="ls214"/>
    <w:basedOn w:val="DefaultParagraphFont"/>
    <w:rsid w:val="00F130B5"/>
  </w:style>
  <w:style w:type="character" w:customStyle="1" w:styleId="ws15">
    <w:name w:val="ws15"/>
    <w:basedOn w:val="DefaultParagraphFont"/>
    <w:rsid w:val="00F130B5"/>
  </w:style>
  <w:style w:type="character" w:customStyle="1" w:styleId="ls21f">
    <w:name w:val="ls21f"/>
    <w:basedOn w:val="DefaultParagraphFont"/>
    <w:rsid w:val="00F130B5"/>
  </w:style>
  <w:style w:type="character" w:customStyle="1" w:styleId="ls218">
    <w:name w:val="ls218"/>
    <w:basedOn w:val="DefaultParagraphFont"/>
    <w:rsid w:val="00F130B5"/>
  </w:style>
  <w:style w:type="character" w:customStyle="1" w:styleId="ls220">
    <w:name w:val="ls220"/>
    <w:basedOn w:val="DefaultParagraphFont"/>
    <w:rsid w:val="00F130B5"/>
  </w:style>
  <w:style w:type="character" w:customStyle="1" w:styleId="ls1ea">
    <w:name w:val="ls1ea"/>
    <w:basedOn w:val="DefaultParagraphFont"/>
    <w:rsid w:val="00F130B5"/>
  </w:style>
  <w:style w:type="character" w:customStyle="1" w:styleId="ls206">
    <w:name w:val="ls206"/>
    <w:basedOn w:val="DefaultParagraphFont"/>
    <w:rsid w:val="00F130B5"/>
  </w:style>
  <w:style w:type="character" w:customStyle="1" w:styleId="ls232">
    <w:name w:val="ls232"/>
    <w:basedOn w:val="DefaultParagraphFont"/>
    <w:rsid w:val="00F130B5"/>
  </w:style>
  <w:style w:type="character" w:customStyle="1" w:styleId="ff28">
    <w:name w:val="ff28"/>
    <w:basedOn w:val="DefaultParagraphFont"/>
    <w:rsid w:val="00384051"/>
  </w:style>
  <w:style w:type="character" w:customStyle="1" w:styleId="ls19">
    <w:name w:val="ls19"/>
    <w:basedOn w:val="DefaultParagraphFont"/>
    <w:rsid w:val="00384051"/>
  </w:style>
  <w:style w:type="character" w:customStyle="1" w:styleId="ff27">
    <w:name w:val="ff27"/>
    <w:basedOn w:val="DefaultParagraphFont"/>
    <w:rsid w:val="00384051"/>
  </w:style>
  <w:style w:type="character" w:customStyle="1" w:styleId="ls47">
    <w:name w:val="ls47"/>
    <w:basedOn w:val="DefaultParagraphFont"/>
    <w:rsid w:val="00384051"/>
  </w:style>
  <w:style w:type="character" w:customStyle="1" w:styleId="lsb1">
    <w:name w:val="lsb1"/>
    <w:basedOn w:val="DefaultParagraphFont"/>
    <w:rsid w:val="00384051"/>
  </w:style>
  <w:style w:type="character" w:customStyle="1" w:styleId="ff24">
    <w:name w:val="ff24"/>
    <w:basedOn w:val="DefaultParagraphFont"/>
    <w:rsid w:val="00384051"/>
  </w:style>
  <w:style w:type="character" w:customStyle="1" w:styleId="ls8c">
    <w:name w:val="ls8c"/>
    <w:basedOn w:val="DefaultParagraphFont"/>
    <w:rsid w:val="00384051"/>
  </w:style>
  <w:style w:type="character" w:customStyle="1" w:styleId="ls26">
    <w:name w:val="ls26"/>
    <w:basedOn w:val="DefaultParagraphFont"/>
    <w:rsid w:val="00384051"/>
  </w:style>
  <w:style w:type="table" w:styleId="PlainTable1">
    <w:name w:val="Plain Table 1"/>
    <w:basedOn w:val="TableNormal"/>
    <w:uiPriority w:val="41"/>
    <w:rsid w:val="00A7348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348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7348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5255">
      <w:bodyDiv w:val="1"/>
      <w:marLeft w:val="0"/>
      <w:marRight w:val="0"/>
      <w:marTop w:val="0"/>
      <w:marBottom w:val="0"/>
      <w:divBdr>
        <w:top w:val="none" w:sz="0" w:space="0" w:color="auto"/>
        <w:left w:val="none" w:sz="0" w:space="0" w:color="auto"/>
        <w:bottom w:val="none" w:sz="0" w:space="0" w:color="auto"/>
        <w:right w:val="none" w:sz="0" w:space="0" w:color="auto"/>
      </w:divBdr>
      <w:divsChild>
        <w:div w:id="132214748">
          <w:marLeft w:val="0"/>
          <w:marRight w:val="0"/>
          <w:marTop w:val="0"/>
          <w:marBottom w:val="0"/>
          <w:divBdr>
            <w:top w:val="none" w:sz="0" w:space="0" w:color="auto"/>
            <w:left w:val="none" w:sz="0" w:space="0" w:color="auto"/>
            <w:bottom w:val="none" w:sz="0" w:space="0" w:color="auto"/>
            <w:right w:val="none" w:sz="0" w:space="0" w:color="auto"/>
          </w:divBdr>
        </w:div>
        <w:div w:id="1448501979">
          <w:marLeft w:val="0"/>
          <w:marRight w:val="0"/>
          <w:marTop w:val="0"/>
          <w:marBottom w:val="0"/>
          <w:divBdr>
            <w:top w:val="none" w:sz="0" w:space="0" w:color="auto"/>
            <w:left w:val="none" w:sz="0" w:space="0" w:color="auto"/>
            <w:bottom w:val="none" w:sz="0" w:space="0" w:color="auto"/>
            <w:right w:val="none" w:sz="0" w:space="0" w:color="auto"/>
          </w:divBdr>
        </w:div>
        <w:div w:id="1782991126">
          <w:marLeft w:val="0"/>
          <w:marRight w:val="0"/>
          <w:marTop w:val="0"/>
          <w:marBottom w:val="0"/>
          <w:divBdr>
            <w:top w:val="none" w:sz="0" w:space="0" w:color="auto"/>
            <w:left w:val="none" w:sz="0" w:space="0" w:color="auto"/>
            <w:bottom w:val="none" w:sz="0" w:space="0" w:color="auto"/>
            <w:right w:val="none" w:sz="0" w:space="0" w:color="auto"/>
          </w:divBdr>
        </w:div>
        <w:div w:id="1857770998">
          <w:marLeft w:val="0"/>
          <w:marRight w:val="0"/>
          <w:marTop w:val="0"/>
          <w:marBottom w:val="0"/>
          <w:divBdr>
            <w:top w:val="none" w:sz="0" w:space="0" w:color="auto"/>
            <w:left w:val="none" w:sz="0" w:space="0" w:color="auto"/>
            <w:bottom w:val="none" w:sz="0" w:space="0" w:color="auto"/>
            <w:right w:val="none" w:sz="0" w:space="0" w:color="auto"/>
          </w:divBdr>
        </w:div>
      </w:divsChild>
    </w:div>
    <w:div w:id="79765185">
      <w:bodyDiv w:val="1"/>
      <w:marLeft w:val="0"/>
      <w:marRight w:val="0"/>
      <w:marTop w:val="0"/>
      <w:marBottom w:val="0"/>
      <w:divBdr>
        <w:top w:val="none" w:sz="0" w:space="0" w:color="auto"/>
        <w:left w:val="none" w:sz="0" w:space="0" w:color="auto"/>
        <w:bottom w:val="none" w:sz="0" w:space="0" w:color="auto"/>
        <w:right w:val="none" w:sz="0" w:space="0" w:color="auto"/>
      </w:divBdr>
    </w:div>
    <w:div w:id="101416036">
      <w:bodyDiv w:val="1"/>
      <w:marLeft w:val="0"/>
      <w:marRight w:val="0"/>
      <w:marTop w:val="0"/>
      <w:marBottom w:val="0"/>
      <w:divBdr>
        <w:top w:val="none" w:sz="0" w:space="0" w:color="auto"/>
        <w:left w:val="none" w:sz="0" w:space="0" w:color="auto"/>
        <w:bottom w:val="none" w:sz="0" w:space="0" w:color="auto"/>
        <w:right w:val="none" w:sz="0" w:space="0" w:color="auto"/>
      </w:divBdr>
      <w:divsChild>
        <w:div w:id="25253041">
          <w:marLeft w:val="0"/>
          <w:marRight w:val="0"/>
          <w:marTop w:val="0"/>
          <w:marBottom w:val="0"/>
          <w:divBdr>
            <w:top w:val="none" w:sz="0" w:space="0" w:color="auto"/>
            <w:left w:val="none" w:sz="0" w:space="0" w:color="auto"/>
            <w:bottom w:val="none" w:sz="0" w:space="0" w:color="auto"/>
            <w:right w:val="none" w:sz="0" w:space="0" w:color="auto"/>
          </w:divBdr>
        </w:div>
        <w:div w:id="338393748">
          <w:marLeft w:val="0"/>
          <w:marRight w:val="0"/>
          <w:marTop w:val="0"/>
          <w:marBottom w:val="0"/>
          <w:divBdr>
            <w:top w:val="none" w:sz="0" w:space="0" w:color="auto"/>
            <w:left w:val="none" w:sz="0" w:space="0" w:color="auto"/>
            <w:bottom w:val="none" w:sz="0" w:space="0" w:color="auto"/>
            <w:right w:val="none" w:sz="0" w:space="0" w:color="auto"/>
          </w:divBdr>
        </w:div>
        <w:div w:id="848955753">
          <w:marLeft w:val="0"/>
          <w:marRight w:val="0"/>
          <w:marTop w:val="0"/>
          <w:marBottom w:val="0"/>
          <w:divBdr>
            <w:top w:val="none" w:sz="0" w:space="0" w:color="auto"/>
            <w:left w:val="none" w:sz="0" w:space="0" w:color="auto"/>
            <w:bottom w:val="none" w:sz="0" w:space="0" w:color="auto"/>
            <w:right w:val="none" w:sz="0" w:space="0" w:color="auto"/>
          </w:divBdr>
        </w:div>
        <w:div w:id="941232036">
          <w:marLeft w:val="0"/>
          <w:marRight w:val="0"/>
          <w:marTop w:val="0"/>
          <w:marBottom w:val="0"/>
          <w:divBdr>
            <w:top w:val="none" w:sz="0" w:space="0" w:color="auto"/>
            <w:left w:val="none" w:sz="0" w:space="0" w:color="auto"/>
            <w:bottom w:val="none" w:sz="0" w:space="0" w:color="auto"/>
            <w:right w:val="none" w:sz="0" w:space="0" w:color="auto"/>
          </w:divBdr>
        </w:div>
        <w:div w:id="1017659075">
          <w:marLeft w:val="0"/>
          <w:marRight w:val="0"/>
          <w:marTop w:val="0"/>
          <w:marBottom w:val="0"/>
          <w:divBdr>
            <w:top w:val="none" w:sz="0" w:space="0" w:color="auto"/>
            <w:left w:val="none" w:sz="0" w:space="0" w:color="auto"/>
            <w:bottom w:val="none" w:sz="0" w:space="0" w:color="auto"/>
            <w:right w:val="none" w:sz="0" w:space="0" w:color="auto"/>
          </w:divBdr>
        </w:div>
        <w:div w:id="1199706083">
          <w:marLeft w:val="0"/>
          <w:marRight w:val="0"/>
          <w:marTop w:val="0"/>
          <w:marBottom w:val="0"/>
          <w:divBdr>
            <w:top w:val="none" w:sz="0" w:space="0" w:color="auto"/>
            <w:left w:val="none" w:sz="0" w:space="0" w:color="auto"/>
            <w:bottom w:val="none" w:sz="0" w:space="0" w:color="auto"/>
            <w:right w:val="none" w:sz="0" w:space="0" w:color="auto"/>
          </w:divBdr>
        </w:div>
      </w:divsChild>
    </w:div>
    <w:div w:id="136536911">
      <w:bodyDiv w:val="1"/>
      <w:marLeft w:val="0"/>
      <w:marRight w:val="0"/>
      <w:marTop w:val="0"/>
      <w:marBottom w:val="0"/>
      <w:divBdr>
        <w:top w:val="none" w:sz="0" w:space="0" w:color="auto"/>
        <w:left w:val="none" w:sz="0" w:space="0" w:color="auto"/>
        <w:bottom w:val="none" w:sz="0" w:space="0" w:color="auto"/>
        <w:right w:val="none" w:sz="0" w:space="0" w:color="auto"/>
      </w:divBdr>
      <w:divsChild>
        <w:div w:id="243151429">
          <w:marLeft w:val="0"/>
          <w:marRight w:val="0"/>
          <w:marTop w:val="0"/>
          <w:marBottom w:val="0"/>
          <w:divBdr>
            <w:top w:val="none" w:sz="0" w:space="0" w:color="auto"/>
            <w:left w:val="none" w:sz="0" w:space="0" w:color="auto"/>
            <w:bottom w:val="none" w:sz="0" w:space="0" w:color="auto"/>
            <w:right w:val="none" w:sz="0" w:space="0" w:color="auto"/>
          </w:divBdr>
        </w:div>
        <w:div w:id="1611358172">
          <w:marLeft w:val="0"/>
          <w:marRight w:val="0"/>
          <w:marTop w:val="0"/>
          <w:marBottom w:val="0"/>
          <w:divBdr>
            <w:top w:val="none" w:sz="0" w:space="0" w:color="auto"/>
            <w:left w:val="none" w:sz="0" w:space="0" w:color="auto"/>
            <w:bottom w:val="none" w:sz="0" w:space="0" w:color="auto"/>
            <w:right w:val="none" w:sz="0" w:space="0" w:color="auto"/>
          </w:divBdr>
        </w:div>
      </w:divsChild>
    </w:div>
    <w:div w:id="248583469">
      <w:bodyDiv w:val="1"/>
      <w:marLeft w:val="0"/>
      <w:marRight w:val="0"/>
      <w:marTop w:val="0"/>
      <w:marBottom w:val="0"/>
      <w:divBdr>
        <w:top w:val="none" w:sz="0" w:space="0" w:color="auto"/>
        <w:left w:val="none" w:sz="0" w:space="0" w:color="auto"/>
        <w:bottom w:val="none" w:sz="0" w:space="0" w:color="auto"/>
        <w:right w:val="none" w:sz="0" w:space="0" w:color="auto"/>
      </w:divBdr>
    </w:div>
    <w:div w:id="293800802">
      <w:bodyDiv w:val="1"/>
      <w:marLeft w:val="0"/>
      <w:marRight w:val="0"/>
      <w:marTop w:val="0"/>
      <w:marBottom w:val="0"/>
      <w:divBdr>
        <w:top w:val="none" w:sz="0" w:space="0" w:color="auto"/>
        <w:left w:val="none" w:sz="0" w:space="0" w:color="auto"/>
        <w:bottom w:val="none" w:sz="0" w:space="0" w:color="auto"/>
        <w:right w:val="none" w:sz="0" w:space="0" w:color="auto"/>
      </w:divBdr>
      <w:divsChild>
        <w:div w:id="17588798">
          <w:marLeft w:val="0"/>
          <w:marRight w:val="0"/>
          <w:marTop w:val="0"/>
          <w:marBottom w:val="0"/>
          <w:divBdr>
            <w:top w:val="none" w:sz="0" w:space="0" w:color="auto"/>
            <w:left w:val="none" w:sz="0" w:space="0" w:color="auto"/>
            <w:bottom w:val="none" w:sz="0" w:space="0" w:color="auto"/>
            <w:right w:val="none" w:sz="0" w:space="0" w:color="auto"/>
          </w:divBdr>
        </w:div>
        <w:div w:id="1933080544">
          <w:marLeft w:val="0"/>
          <w:marRight w:val="0"/>
          <w:marTop w:val="0"/>
          <w:marBottom w:val="0"/>
          <w:divBdr>
            <w:top w:val="none" w:sz="0" w:space="0" w:color="auto"/>
            <w:left w:val="none" w:sz="0" w:space="0" w:color="auto"/>
            <w:bottom w:val="none" w:sz="0" w:space="0" w:color="auto"/>
            <w:right w:val="none" w:sz="0" w:space="0" w:color="auto"/>
          </w:divBdr>
        </w:div>
      </w:divsChild>
    </w:div>
    <w:div w:id="328681619">
      <w:bodyDiv w:val="1"/>
      <w:marLeft w:val="0"/>
      <w:marRight w:val="0"/>
      <w:marTop w:val="0"/>
      <w:marBottom w:val="0"/>
      <w:divBdr>
        <w:top w:val="none" w:sz="0" w:space="0" w:color="auto"/>
        <w:left w:val="none" w:sz="0" w:space="0" w:color="auto"/>
        <w:bottom w:val="none" w:sz="0" w:space="0" w:color="auto"/>
        <w:right w:val="none" w:sz="0" w:space="0" w:color="auto"/>
      </w:divBdr>
    </w:div>
    <w:div w:id="390424580">
      <w:bodyDiv w:val="1"/>
      <w:marLeft w:val="0"/>
      <w:marRight w:val="0"/>
      <w:marTop w:val="0"/>
      <w:marBottom w:val="0"/>
      <w:divBdr>
        <w:top w:val="none" w:sz="0" w:space="0" w:color="auto"/>
        <w:left w:val="none" w:sz="0" w:space="0" w:color="auto"/>
        <w:bottom w:val="none" w:sz="0" w:space="0" w:color="auto"/>
        <w:right w:val="none" w:sz="0" w:space="0" w:color="auto"/>
      </w:divBdr>
    </w:div>
    <w:div w:id="413167045">
      <w:bodyDiv w:val="1"/>
      <w:marLeft w:val="0"/>
      <w:marRight w:val="0"/>
      <w:marTop w:val="0"/>
      <w:marBottom w:val="0"/>
      <w:divBdr>
        <w:top w:val="none" w:sz="0" w:space="0" w:color="auto"/>
        <w:left w:val="none" w:sz="0" w:space="0" w:color="auto"/>
        <w:bottom w:val="none" w:sz="0" w:space="0" w:color="auto"/>
        <w:right w:val="none" w:sz="0" w:space="0" w:color="auto"/>
      </w:divBdr>
      <w:divsChild>
        <w:div w:id="532770658">
          <w:marLeft w:val="0"/>
          <w:marRight w:val="0"/>
          <w:marTop w:val="0"/>
          <w:marBottom w:val="0"/>
          <w:divBdr>
            <w:top w:val="none" w:sz="0" w:space="0" w:color="auto"/>
            <w:left w:val="none" w:sz="0" w:space="0" w:color="auto"/>
            <w:bottom w:val="none" w:sz="0" w:space="0" w:color="auto"/>
            <w:right w:val="none" w:sz="0" w:space="0" w:color="auto"/>
          </w:divBdr>
        </w:div>
        <w:div w:id="679159925">
          <w:marLeft w:val="0"/>
          <w:marRight w:val="0"/>
          <w:marTop w:val="0"/>
          <w:marBottom w:val="0"/>
          <w:divBdr>
            <w:top w:val="none" w:sz="0" w:space="0" w:color="auto"/>
            <w:left w:val="none" w:sz="0" w:space="0" w:color="auto"/>
            <w:bottom w:val="none" w:sz="0" w:space="0" w:color="auto"/>
            <w:right w:val="none" w:sz="0" w:space="0" w:color="auto"/>
          </w:divBdr>
        </w:div>
      </w:divsChild>
    </w:div>
    <w:div w:id="449906135">
      <w:bodyDiv w:val="1"/>
      <w:marLeft w:val="0"/>
      <w:marRight w:val="0"/>
      <w:marTop w:val="0"/>
      <w:marBottom w:val="0"/>
      <w:divBdr>
        <w:top w:val="none" w:sz="0" w:space="0" w:color="auto"/>
        <w:left w:val="none" w:sz="0" w:space="0" w:color="auto"/>
        <w:bottom w:val="none" w:sz="0" w:space="0" w:color="auto"/>
        <w:right w:val="none" w:sz="0" w:space="0" w:color="auto"/>
      </w:divBdr>
      <w:divsChild>
        <w:div w:id="27222575">
          <w:marLeft w:val="0"/>
          <w:marRight w:val="0"/>
          <w:marTop w:val="0"/>
          <w:marBottom w:val="0"/>
          <w:divBdr>
            <w:top w:val="none" w:sz="0" w:space="0" w:color="auto"/>
            <w:left w:val="none" w:sz="0" w:space="0" w:color="auto"/>
            <w:bottom w:val="none" w:sz="0" w:space="0" w:color="auto"/>
            <w:right w:val="none" w:sz="0" w:space="0" w:color="auto"/>
          </w:divBdr>
        </w:div>
        <w:div w:id="470485759">
          <w:marLeft w:val="0"/>
          <w:marRight w:val="0"/>
          <w:marTop w:val="0"/>
          <w:marBottom w:val="0"/>
          <w:divBdr>
            <w:top w:val="none" w:sz="0" w:space="0" w:color="auto"/>
            <w:left w:val="none" w:sz="0" w:space="0" w:color="auto"/>
            <w:bottom w:val="none" w:sz="0" w:space="0" w:color="auto"/>
            <w:right w:val="none" w:sz="0" w:space="0" w:color="auto"/>
          </w:divBdr>
        </w:div>
        <w:div w:id="545483083">
          <w:marLeft w:val="0"/>
          <w:marRight w:val="0"/>
          <w:marTop w:val="0"/>
          <w:marBottom w:val="0"/>
          <w:divBdr>
            <w:top w:val="none" w:sz="0" w:space="0" w:color="auto"/>
            <w:left w:val="none" w:sz="0" w:space="0" w:color="auto"/>
            <w:bottom w:val="none" w:sz="0" w:space="0" w:color="auto"/>
            <w:right w:val="none" w:sz="0" w:space="0" w:color="auto"/>
          </w:divBdr>
        </w:div>
        <w:div w:id="709837097">
          <w:marLeft w:val="0"/>
          <w:marRight w:val="0"/>
          <w:marTop w:val="0"/>
          <w:marBottom w:val="0"/>
          <w:divBdr>
            <w:top w:val="none" w:sz="0" w:space="0" w:color="auto"/>
            <w:left w:val="none" w:sz="0" w:space="0" w:color="auto"/>
            <w:bottom w:val="none" w:sz="0" w:space="0" w:color="auto"/>
            <w:right w:val="none" w:sz="0" w:space="0" w:color="auto"/>
          </w:divBdr>
        </w:div>
        <w:div w:id="879392349">
          <w:marLeft w:val="0"/>
          <w:marRight w:val="0"/>
          <w:marTop w:val="0"/>
          <w:marBottom w:val="0"/>
          <w:divBdr>
            <w:top w:val="none" w:sz="0" w:space="0" w:color="auto"/>
            <w:left w:val="none" w:sz="0" w:space="0" w:color="auto"/>
            <w:bottom w:val="none" w:sz="0" w:space="0" w:color="auto"/>
            <w:right w:val="none" w:sz="0" w:space="0" w:color="auto"/>
          </w:divBdr>
        </w:div>
        <w:div w:id="971135246">
          <w:marLeft w:val="0"/>
          <w:marRight w:val="0"/>
          <w:marTop w:val="0"/>
          <w:marBottom w:val="0"/>
          <w:divBdr>
            <w:top w:val="none" w:sz="0" w:space="0" w:color="auto"/>
            <w:left w:val="none" w:sz="0" w:space="0" w:color="auto"/>
            <w:bottom w:val="none" w:sz="0" w:space="0" w:color="auto"/>
            <w:right w:val="none" w:sz="0" w:space="0" w:color="auto"/>
          </w:divBdr>
        </w:div>
        <w:div w:id="1016076646">
          <w:marLeft w:val="0"/>
          <w:marRight w:val="0"/>
          <w:marTop w:val="0"/>
          <w:marBottom w:val="0"/>
          <w:divBdr>
            <w:top w:val="none" w:sz="0" w:space="0" w:color="auto"/>
            <w:left w:val="none" w:sz="0" w:space="0" w:color="auto"/>
            <w:bottom w:val="none" w:sz="0" w:space="0" w:color="auto"/>
            <w:right w:val="none" w:sz="0" w:space="0" w:color="auto"/>
          </w:divBdr>
        </w:div>
        <w:div w:id="1018191174">
          <w:marLeft w:val="0"/>
          <w:marRight w:val="0"/>
          <w:marTop w:val="0"/>
          <w:marBottom w:val="0"/>
          <w:divBdr>
            <w:top w:val="none" w:sz="0" w:space="0" w:color="auto"/>
            <w:left w:val="none" w:sz="0" w:space="0" w:color="auto"/>
            <w:bottom w:val="none" w:sz="0" w:space="0" w:color="auto"/>
            <w:right w:val="none" w:sz="0" w:space="0" w:color="auto"/>
          </w:divBdr>
        </w:div>
        <w:div w:id="1082988201">
          <w:marLeft w:val="0"/>
          <w:marRight w:val="0"/>
          <w:marTop w:val="0"/>
          <w:marBottom w:val="0"/>
          <w:divBdr>
            <w:top w:val="none" w:sz="0" w:space="0" w:color="auto"/>
            <w:left w:val="none" w:sz="0" w:space="0" w:color="auto"/>
            <w:bottom w:val="none" w:sz="0" w:space="0" w:color="auto"/>
            <w:right w:val="none" w:sz="0" w:space="0" w:color="auto"/>
          </w:divBdr>
        </w:div>
        <w:div w:id="1273830208">
          <w:marLeft w:val="0"/>
          <w:marRight w:val="0"/>
          <w:marTop w:val="0"/>
          <w:marBottom w:val="0"/>
          <w:divBdr>
            <w:top w:val="none" w:sz="0" w:space="0" w:color="auto"/>
            <w:left w:val="none" w:sz="0" w:space="0" w:color="auto"/>
            <w:bottom w:val="none" w:sz="0" w:space="0" w:color="auto"/>
            <w:right w:val="none" w:sz="0" w:space="0" w:color="auto"/>
          </w:divBdr>
        </w:div>
        <w:div w:id="1292126452">
          <w:marLeft w:val="0"/>
          <w:marRight w:val="0"/>
          <w:marTop w:val="0"/>
          <w:marBottom w:val="0"/>
          <w:divBdr>
            <w:top w:val="none" w:sz="0" w:space="0" w:color="auto"/>
            <w:left w:val="none" w:sz="0" w:space="0" w:color="auto"/>
            <w:bottom w:val="none" w:sz="0" w:space="0" w:color="auto"/>
            <w:right w:val="none" w:sz="0" w:space="0" w:color="auto"/>
          </w:divBdr>
        </w:div>
        <w:div w:id="1424838621">
          <w:marLeft w:val="0"/>
          <w:marRight w:val="0"/>
          <w:marTop w:val="0"/>
          <w:marBottom w:val="0"/>
          <w:divBdr>
            <w:top w:val="none" w:sz="0" w:space="0" w:color="auto"/>
            <w:left w:val="none" w:sz="0" w:space="0" w:color="auto"/>
            <w:bottom w:val="none" w:sz="0" w:space="0" w:color="auto"/>
            <w:right w:val="none" w:sz="0" w:space="0" w:color="auto"/>
          </w:divBdr>
        </w:div>
        <w:div w:id="1466002243">
          <w:marLeft w:val="0"/>
          <w:marRight w:val="0"/>
          <w:marTop w:val="0"/>
          <w:marBottom w:val="0"/>
          <w:divBdr>
            <w:top w:val="none" w:sz="0" w:space="0" w:color="auto"/>
            <w:left w:val="none" w:sz="0" w:space="0" w:color="auto"/>
            <w:bottom w:val="none" w:sz="0" w:space="0" w:color="auto"/>
            <w:right w:val="none" w:sz="0" w:space="0" w:color="auto"/>
          </w:divBdr>
        </w:div>
        <w:div w:id="1504976261">
          <w:marLeft w:val="0"/>
          <w:marRight w:val="0"/>
          <w:marTop w:val="0"/>
          <w:marBottom w:val="0"/>
          <w:divBdr>
            <w:top w:val="none" w:sz="0" w:space="0" w:color="auto"/>
            <w:left w:val="none" w:sz="0" w:space="0" w:color="auto"/>
            <w:bottom w:val="none" w:sz="0" w:space="0" w:color="auto"/>
            <w:right w:val="none" w:sz="0" w:space="0" w:color="auto"/>
          </w:divBdr>
        </w:div>
        <w:div w:id="1649480853">
          <w:marLeft w:val="0"/>
          <w:marRight w:val="0"/>
          <w:marTop w:val="0"/>
          <w:marBottom w:val="0"/>
          <w:divBdr>
            <w:top w:val="none" w:sz="0" w:space="0" w:color="auto"/>
            <w:left w:val="none" w:sz="0" w:space="0" w:color="auto"/>
            <w:bottom w:val="none" w:sz="0" w:space="0" w:color="auto"/>
            <w:right w:val="none" w:sz="0" w:space="0" w:color="auto"/>
          </w:divBdr>
        </w:div>
        <w:div w:id="1728184389">
          <w:marLeft w:val="0"/>
          <w:marRight w:val="0"/>
          <w:marTop w:val="0"/>
          <w:marBottom w:val="0"/>
          <w:divBdr>
            <w:top w:val="none" w:sz="0" w:space="0" w:color="auto"/>
            <w:left w:val="none" w:sz="0" w:space="0" w:color="auto"/>
            <w:bottom w:val="none" w:sz="0" w:space="0" w:color="auto"/>
            <w:right w:val="none" w:sz="0" w:space="0" w:color="auto"/>
          </w:divBdr>
        </w:div>
        <w:div w:id="1809274370">
          <w:marLeft w:val="0"/>
          <w:marRight w:val="0"/>
          <w:marTop w:val="0"/>
          <w:marBottom w:val="0"/>
          <w:divBdr>
            <w:top w:val="none" w:sz="0" w:space="0" w:color="auto"/>
            <w:left w:val="none" w:sz="0" w:space="0" w:color="auto"/>
            <w:bottom w:val="none" w:sz="0" w:space="0" w:color="auto"/>
            <w:right w:val="none" w:sz="0" w:space="0" w:color="auto"/>
          </w:divBdr>
        </w:div>
        <w:div w:id="1927610816">
          <w:marLeft w:val="0"/>
          <w:marRight w:val="0"/>
          <w:marTop w:val="0"/>
          <w:marBottom w:val="0"/>
          <w:divBdr>
            <w:top w:val="none" w:sz="0" w:space="0" w:color="auto"/>
            <w:left w:val="none" w:sz="0" w:space="0" w:color="auto"/>
            <w:bottom w:val="none" w:sz="0" w:space="0" w:color="auto"/>
            <w:right w:val="none" w:sz="0" w:space="0" w:color="auto"/>
          </w:divBdr>
        </w:div>
        <w:div w:id="2019697898">
          <w:marLeft w:val="0"/>
          <w:marRight w:val="0"/>
          <w:marTop w:val="0"/>
          <w:marBottom w:val="0"/>
          <w:divBdr>
            <w:top w:val="none" w:sz="0" w:space="0" w:color="auto"/>
            <w:left w:val="none" w:sz="0" w:space="0" w:color="auto"/>
            <w:bottom w:val="none" w:sz="0" w:space="0" w:color="auto"/>
            <w:right w:val="none" w:sz="0" w:space="0" w:color="auto"/>
          </w:divBdr>
        </w:div>
        <w:div w:id="2046325813">
          <w:marLeft w:val="0"/>
          <w:marRight w:val="0"/>
          <w:marTop w:val="0"/>
          <w:marBottom w:val="0"/>
          <w:divBdr>
            <w:top w:val="none" w:sz="0" w:space="0" w:color="auto"/>
            <w:left w:val="none" w:sz="0" w:space="0" w:color="auto"/>
            <w:bottom w:val="none" w:sz="0" w:space="0" w:color="auto"/>
            <w:right w:val="none" w:sz="0" w:space="0" w:color="auto"/>
          </w:divBdr>
        </w:div>
        <w:div w:id="2129621167">
          <w:marLeft w:val="0"/>
          <w:marRight w:val="0"/>
          <w:marTop w:val="0"/>
          <w:marBottom w:val="0"/>
          <w:divBdr>
            <w:top w:val="none" w:sz="0" w:space="0" w:color="auto"/>
            <w:left w:val="none" w:sz="0" w:space="0" w:color="auto"/>
            <w:bottom w:val="none" w:sz="0" w:space="0" w:color="auto"/>
            <w:right w:val="none" w:sz="0" w:space="0" w:color="auto"/>
          </w:divBdr>
        </w:div>
      </w:divsChild>
    </w:div>
    <w:div w:id="481626117">
      <w:bodyDiv w:val="1"/>
      <w:marLeft w:val="0"/>
      <w:marRight w:val="0"/>
      <w:marTop w:val="0"/>
      <w:marBottom w:val="0"/>
      <w:divBdr>
        <w:top w:val="none" w:sz="0" w:space="0" w:color="auto"/>
        <w:left w:val="none" w:sz="0" w:space="0" w:color="auto"/>
        <w:bottom w:val="none" w:sz="0" w:space="0" w:color="auto"/>
        <w:right w:val="none" w:sz="0" w:space="0" w:color="auto"/>
      </w:divBdr>
      <w:divsChild>
        <w:div w:id="609629399">
          <w:marLeft w:val="0"/>
          <w:marRight w:val="0"/>
          <w:marTop w:val="0"/>
          <w:marBottom w:val="0"/>
          <w:divBdr>
            <w:top w:val="none" w:sz="0" w:space="0" w:color="auto"/>
            <w:left w:val="none" w:sz="0" w:space="0" w:color="auto"/>
            <w:bottom w:val="none" w:sz="0" w:space="0" w:color="auto"/>
            <w:right w:val="none" w:sz="0" w:space="0" w:color="auto"/>
          </w:divBdr>
        </w:div>
        <w:div w:id="679703154">
          <w:marLeft w:val="0"/>
          <w:marRight w:val="0"/>
          <w:marTop w:val="0"/>
          <w:marBottom w:val="0"/>
          <w:divBdr>
            <w:top w:val="none" w:sz="0" w:space="0" w:color="auto"/>
            <w:left w:val="none" w:sz="0" w:space="0" w:color="auto"/>
            <w:bottom w:val="none" w:sz="0" w:space="0" w:color="auto"/>
            <w:right w:val="none" w:sz="0" w:space="0" w:color="auto"/>
          </w:divBdr>
        </w:div>
      </w:divsChild>
    </w:div>
    <w:div w:id="516697219">
      <w:bodyDiv w:val="1"/>
      <w:marLeft w:val="0"/>
      <w:marRight w:val="0"/>
      <w:marTop w:val="0"/>
      <w:marBottom w:val="0"/>
      <w:divBdr>
        <w:top w:val="none" w:sz="0" w:space="0" w:color="auto"/>
        <w:left w:val="none" w:sz="0" w:space="0" w:color="auto"/>
        <w:bottom w:val="none" w:sz="0" w:space="0" w:color="auto"/>
        <w:right w:val="none" w:sz="0" w:space="0" w:color="auto"/>
      </w:divBdr>
      <w:divsChild>
        <w:div w:id="468671046">
          <w:marLeft w:val="0"/>
          <w:marRight w:val="0"/>
          <w:marTop w:val="0"/>
          <w:marBottom w:val="0"/>
          <w:divBdr>
            <w:top w:val="none" w:sz="0" w:space="0" w:color="auto"/>
            <w:left w:val="none" w:sz="0" w:space="0" w:color="auto"/>
            <w:bottom w:val="none" w:sz="0" w:space="0" w:color="auto"/>
            <w:right w:val="none" w:sz="0" w:space="0" w:color="auto"/>
          </w:divBdr>
        </w:div>
        <w:div w:id="855123024">
          <w:marLeft w:val="0"/>
          <w:marRight w:val="0"/>
          <w:marTop w:val="0"/>
          <w:marBottom w:val="0"/>
          <w:divBdr>
            <w:top w:val="none" w:sz="0" w:space="0" w:color="auto"/>
            <w:left w:val="none" w:sz="0" w:space="0" w:color="auto"/>
            <w:bottom w:val="none" w:sz="0" w:space="0" w:color="auto"/>
            <w:right w:val="none" w:sz="0" w:space="0" w:color="auto"/>
          </w:divBdr>
        </w:div>
        <w:div w:id="1183784175">
          <w:marLeft w:val="0"/>
          <w:marRight w:val="0"/>
          <w:marTop w:val="0"/>
          <w:marBottom w:val="0"/>
          <w:divBdr>
            <w:top w:val="none" w:sz="0" w:space="0" w:color="auto"/>
            <w:left w:val="none" w:sz="0" w:space="0" w:color="auto"/>
            <w:bottom w:val="none" w:sz="0" w:space="0" w:color="auto"/>
            <w:right w:val="none" w:sz="0" w:space="0" w:color="auto"/>
          </w:divBdr>
        </w:div>
      </w:divsChild>
    </w:div>
    <w:div w:id="548567886">
      <w:bodyDiv w:val="1"/>
      <w:marLeft w:val="0"/>
      <w:marRight w:val="0"/>
      <w:marTop w:val="0"/>
      <w:marBottom w:val="0"/>
      <w:divBdr>
        <w:top w:val="none" w:sz="0" w:space="0" w:color="auto"/>
        <w:left w:val="none" w:sz="0" w:space="0" w:color="auto"/>
        <w:bottom w:val="none" w:sz="0" w:space="0" w:color="auto"/>
        <w:right w:val="none" w:sz="0" w:space="0" w:color="auto"/>
      </w:divBdr>
      <w:divsChild>
        <w:div w:id="473565542">
          <w:marLeft w:val="0"/>
          <w:marRight w:val="0"/>
          <w:marTop w:val="0"/>
          <w:marBottom w:val="0"/>
          <w:divBdr>
            <w:top w:val="none" w:sz="0" w:space="0" w:color="auto"/>
            <w:left w:val="none" w:sz="0" w:space="0" w:color="auto"/>
            <w:bottom w:val="none" w:sz="0" w:space="0" w:color="auto"/>
            <w:right w:val="none" w:sz="0" w:space="0" w:color="auto"/>
          </w:divBdr>
        </w:div>
        <w:div w:id="515774186">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sChild>
    </w:div>
    <w:div w:id="628244415">
      <w:bodyDiv w:val="1"/>
      <w:marLeft w:val="0"/>
      <w:marRight w:val="0"/>
      <w:marTop w:val="0"/>
      <w:marBottom w:val="0"/>
      <w:divBdr>
        <w:top w:val="none" w:sz="0" w:space="0" w:color="auto"/>
        <w:left w:val="none" w:sz="0" w:space="0" w:color="auto"/>
        <w:bottom w:val="none" w:sz="0" w:space="0" w:color="auto"/>
        <w:right w:val="none" w:sz="0" w:space="0" w:color="auto"/>
      </w:divBdr>
      <w:divsChild>
        <w:div w:id="93938143">
          <w:marLeft w:val="0"/>
          <w:marRight w:val="0"/>
          <w:marTop w:val="0"/>
          <w:marBottom w:val="0"/>
          <w:divBdr>
            <w:top w:val="none" w:sz="0" w:space="0" w:color="auto"/>
            <w:left w:val="none" w:sz="0" w:space="0" w:color="auto"/>
            <w:bottom w:val="none" w:sz="0" w:space="0" w:color="auto"/>
            <w:right w:val="none" w:sz="0" w:space="0" w:color="auto"/>
          </w:divBdr>
        </w:div>
        <w:div w:id="136341266">
          <w:marLeft w:val="0"/>
          <w:marRight w:val="0"/>
          <w:marTop w:val="0"/>
          <w:marBottom w:val="0"/>
          <w:divBdr>
            <w:top w:val="none" w:sz="0" w:space="0" w:color="auto"/>
            <w:left w:val="none" w:sz="0" w:space="0" w:color="auto"/>
            <w:bottom w:val="none" w:sz="0" w:space="0" w:color="auto"/>
            <w:right w:val="none" w:sz="0" w:space="0" w:color="auto"/>
          </w:divBdr>
        </w:div>
        <w:div w:id="192153263">
          <w:marLeft w:val="0"/>
          <w:marRight w:val="0"/>
          <w:marTop w:val="0"/>
          <w:marBottom w:val="0"/>
          <w:divBdr>
            <w:top w:val="none" w:sz="0" w:space="0" w:color="auto"/>
            <w:left w:val="none" w:sz="0" w:space="0" w:color="auto"/>
            <w:bottom w:val="none" w:sz="0" w:space="0" w:color="auto"/>
            <w:right w:val="none" w:sz="0" w:space="0" w:color="auto"/>
          </w:divBdr>
        </w:div>
        <w:div w:id="231356820">
          <w:marLeft w:val="0"/>
          <w:marRight w:val="0"/>
          <w:marTop w:val="0"/>
          <w:marBottom w:val="0"/>
          <w:divBdr>
            <w:top w:val="none" w:sz="0" w:space="0" w:color="auto"/>
            <w:left w:val="none" w:sz="0" w:space="0" w:color="auto"/>
            <w:bottom w:val="none" w:sz="0" w:space="0" w:color="auto"/>
            <w:right w:val="none" w:sz="0" w:space="0" w:color="auto"/>
          </w:divBdr>
        </w:div>
        <w:div w:id="284584022">
          <w:marLeft w:val="0"/>
          <w:marRight w:val="0"/>
          <w:marTop w:val="0"/>
          <w:marBottom w:val="0"/>
          <w:divBdr>
            <w:top w:val="none" w:sz="0" w:space="0" w:color="auto"/>
            <w:left w:val="none" w:sz="0" w:space="0" w:color="auto"/>
            <w:bottom w:val="none" w:sz="0" w:space="0" w:color="auto"/>
            <w:right w:val="none" w:sz="0" w:space="0" w:color="auto"/>
          </w:divBdr>
        </w:div>
        <w:div w:id="354891071">
          <w:marLeft w:val="0"/>
          <w:marRight w:val="0"/>
          <w:marTop w:val="0"/>
          <w:marBottom w:val="0"/>
          <w:divBdr>
            <w:top w:val="none" w:sz="0" w:space="0" w:color="auto"/>
            <w:left w:val="none" w:sz="0" w:space="0" w:color="auto"/>
            <w:bottom w:val="none" w:sz="0" w:space="0" w:color="auto"/>
            <w:right w:val="none" w:sz="0" w:space="0" w:color="auto"/>
          </w:divBdr>
        </w:div>
        <w:div w:id="405079091">
          <w:marLeft w:val="0"/>
          <w:marRight w:val="0"/>
          <w:marTop w:val="0"/>
          <w:marBottom w:val="0"/>
          <w:divBdr>
            <w:top w:val="none" w:sz="0" w:space="0" w:color="auto"/>
            <w:left w:val="none" w:sz="0" w:space="0" w:color="auto"/>
            <w:bottom w:val="none" w:sz="0" w:space="0" w:color="auto"/>
            <w:right w:val="none" w:sz="0" w:space="0" w:color="auto"/>
          </w:divBdr>
        </w:div>
        <w:div w:id="536746332">
          <w:marLeft w:val="0"/>
          <w:marRight w:val="0"/>
          <w:marTop w:val="0"/>
          <w:marBottom w:val="0"/>
          <w:divBdr>
            <w:top w:val="none" w:sz="0" w:space="0" w:color="auto"/>
            <w:left w:val="none" w:sz="0" w:space="0" w:color="auto"/>
            <w:bottom w:val="none" w:sz="0" w:space="0" w:color="auto"/>
            <w:right w:val="none" w:sz="0" w:space="0" w:color="auto"/>
          </w:divBdr>
        </w:div>
        <w:div w:id="551307844">
          <w:marLeft w:val="0"/>
          <w:marRight w:val="0"/>
          <w:marTop w:val="0"/>
          <w:marBottom w:val="0"/>
          <w:divBdr>
            <w:top w:val="none" w:sz="0" w:space="0" w:color="auto"/>
            <w:left w:val="none" w:sz="0" w:space="0" w:color="auto"/>
            <w:bottom w:val="none" w:sz="0" w:space="0" w:color="auto"/>
            <w:right w:val="none" w:sz="0" w:space="0" w:color="auto"/>
          </w:divBdr>
          <w:divsChild>
            <w:div w:id="40712427">
              <w:marLeft w:val="0"/>
              <w:marRight w:val="0"/>
              <w:marTop w:val="0"/>
              <w:marBottom w:val="0"/>
              <w:divBdr>
                <w:top w:val="none" w:sz="0" w:space="0" w:color="auto"/>
                <w:left w:val="none" w:sz="0" w:space="0" w:color="auto"/>
                <w:bottom w:val="none" w:sz="0" w:space="0" w:color="auto"/>
                <w:right w:val="none" w:sz="0" w:space="0" w:color="auto"/>
              </w:divBdr>
            </w:div>
          </w:divsChild>
        </w:div>
        <w:div w:id="581108371">
          <w:marLeft w:val="0"/>
          <w:marRight w:val="0"/>
          <w:marTop w:val="0"/>
          <w:marBottom w:val="0"/>
          <w:divBdr>
            <w:top w:val="none" w:sz="0" w:space="0" w:color="auto"/>
            <w:left w:val="none" w:sz="0" w:space="0" w:color="auto"/>
            <w:bottom w:val="none" w:sz="0" w:space="0" w:color="auto"/>
            <w:right w:val="none" w:sz="0" w:space="0" w:color="auto"/>
          </w:divBdr>
        </w:div>
        <w:div w:id="659040131">
          <w:marLeft w:val="0"/>
          <w:marRight w:val="0"/>
          <w:marTop w:val="0"/>
          <w:marBottom w:val="0"/>
          <w:divBdr>
            <w:top w:val="none" w:sz="0" w:space="0" w:color="auto"/>
            <w:left w:val="none" w:sz="0" w:space="0" w:color="auto"/>
            <w:bottom w:val="none" w:sz="0" w:space="0" w:color="auto"/>
            <w:right w:val="none" w:sz="0" w:space="0" w:color="auto"/>
          </w:divBdr>
        </w:div>
        <w:div w:id="678122405">
          <w:marLeft w:val="0"/>
          <w:marRight w:val="0"/>
          <w:marTop w:val="0"/>
          <w:marBottom w:val="0"/>
          <w:divBdr>
            <w:top w:val="none" w:sz="0" w:space="0" w:color="auto"/>
            <w:left w:val="none" w:sz="0" w:space="0" w:color="auto"/>
            <w:bottom w:val="none" w:sz="0" w:space="0" w:color="auto"/>
            <w:right w:val="none" w:sz="0" w:space="0" w:color="auto"/>
          </w:divBdr>
        </w:div>
        <w:div w:id="702512630">
          <w:marLeft w:val="0"/>
          <w:marRight w:val="0"/>
          <w:marTop w:val="0"/>
          <w:marBottom w:val="0"/>
          <w:divBdr>
            <w:top w:val="none" w:sz="0" w:space="0" w:color="auto"/>
            <w:left w:val="none" w:sz="0" w:space="0" w:color="auto"/>
            <w:bottom w:val="none" w:sz="0" w:space="0" w:color="auto"/>
            <w:right w:val="none" w:sz="0" w:space="0" w:color="auto"/>
          </w:divBdr>
        </w:div>
        <w:div w:id="781848793">
          <w:marLeft w:val="0"/>
          <w:marRight w:val="0"/>
          <w:marTop w:val="0"/>
          <w:marBottom w:val="0"/>
          <w:divBdr>
            <w:top w:val="none" w:sz="0" w:space="0" w:color="auto"/>
            <w:left w:val="none" w:sz="0" w:space="0" w:color="auto"/>
            <w:bottom w:val="none" w:sz="0" w:space="0" w:color="auto"/>
            <w:right w:val="none" w:sz="0" w:space="0" w:color="auto"/>
          </w:divBdr>
        </w:div>
        <w:div w:id="923687986">
          <w:marLeft w:val="0"/>
          <w:marRight w:val="0"/>
          <w:marTop w:val="0"/>
          <w:marBottom w:val="0"/>
          <w:divBdr>
            <w:top w:val="none" w:sz="0" w:space="0" w:color="auto"/>
            <w:left w:val="none" w:sz="0" w:space="0" w:color="auto"/>
            <w:bottom w:val="none" w:sz="0" w:space="0" w:color="auto"/>
            <w:right w:val="none" w:sz="0" w:space="0" w:color="auto"/>
          </w:divBdr>
          <w:divsChild>
            <w:div w:id="1523057265">
              <w:marLeft w:val="0"/>
              <w:marRight w:val="0"/>
              <w:marTop w:val="0"/>
              <w:marBottom w:val="0"/>
              <w:divBdr>
                <w:top w:val="none" w:sz="0" w:space="0" w:color="auto"/>
                <w:left w:val="none" w:sz="0" w:space="0" w:color="auto"/>
                <w:bottom w:val="none" w:sz="0" w:space="0" w:color="auto"/>
                <w:right w:val="none" w:sz="0" w:space="0" w:color="auto"/>
              </w:divBdr>
            </w:div>
          </w:divsChild>
        </w:div>
        <w:div w:id="970985905">
          <w:marLeft w:val="0"/>
          <w:marRight w:val="0"/>
          <w:marTop w:val="0"/>
          <w:marBottom w:val="0"/>
          <w:divBdr>
            <w:top w:val="none" w:sz="0" w:space="0" w:color="auto"/>
            <w:left w:val="none" w:sz="0" w:space="0" w:color="auto"/>
            <w:bottom w:val="none" w:sz="0" w:space="0" w:color="auto"/>
            <w:right w:val="none" w:sz="0" w:space="0" w:color="auto"/>
          </w:divBdr>
        </w:div>
        <w:div w:id="1229148280">
          <w:marLeft w:val="0"/>
          <w:marRight w:val="0"/>
          <w:marTop w:val="0"/>
          <w:marBottom w:val="0"/>
          <w:divBdr>
            <w:top w:val="none" w:sz="0" w:space="0" w:color="auto"/>
            <w:left w:val="none" w:sz="0" w:space="0" w:color="auto"/>
            <w:bottom w:val="none" w:sz="0" w:space="0" w:color="auto"/>
            <w:right w:val="none" w:sz="0" w:space="0" w:color="auto"/>
          </w:divBdr>
        </w:div>
        <w:div w:id="1231230419">
          <w:marLeft w:val="0"/>
          <w:marRight w:val="0"/>
          <w:marTop w:val="0"/>
          <w:marBottom w:val="0"/>
          <w:divBdr>
            <w:top w:val="none" w:sz="0" w:space="0" w:color="auto"/>
            <w:left w:val="none" w:sz="0" w:space="0" w:color="auto"/>
            <w:bottom w:val="none" w:sz="0" w:space="0" w:color="auto"/>
            <w:right w:val="none" w:sz="0" w:space="0" w:color="auto"/>
          </w:divBdr>
        </w:div>
        <w:div w:id="1259876041">
          <w:marLeft w:val="0"/>
          <w:marRight w:val="0"/>
          <w:marTop w:val="0"/>
          <w:marBottom w:val="0"/>
          <w:divBdr>
            <w:top w:val="none" w:sz="0" w:space="0" w:color="auto"/>
            <w:left w:val="none" w:sz="0" w:space="0" w:color="auto"/>
            <w:bottom w:val="none" w:sz="0" w:space="0" w:color="auto"/>
            <w:right w:val="none" w:sz="0" w:space="0" w:color="auto"/>
          </w:divBdr>
        </w:div>
        <w:div w:id="1279918536">
          <w:marLeft w:val="0"/>
          <w:marRight w:val="0"/>
          <w:marTop w:val="0"/>
          <w:marBottom w:val="0"/>
          <w:divBdr>
            <w:top w:val="none" w:sz="0" w:space="0" w:color="auto"/>
            <w:left w:val="none" w:sz="0" w:space="0" w:color="auto"/>
            <w:bottom w:val="none" w:sz="0" w:space="0" w:color="auto"/>
            <w:right w:val="none" w:sz="0" w:space="0" w:color="auto"/>
          </w:divBdr>
        </w:div>
        <w:div w:id="1443840705">
          <w:marLeft w:val="0"/>
          <w:marRight w:val="0"/>
          <w:marTop w:val="0"/>
          <w:marBottom w:val="0"/>
          <w:divBdr>
            <w:top w:val="none" w:sz="0" w:space="0" w:color="auto"/>
            <w:left w:val="none" w:sz="0" w:space="0" w:color="auto"/>
            <w:bottom w:val="none" w:sz="0" w:space="0" w:color="auto"/>
            <w:right w:val="none" w:sz="0" w:space="0" w:color="auto"/>
          </w:divBdr>
        </w:div>
        <w:div w:id="1445999544">
          <w:marLeft w:val="0"/>
          <w:marRight w:val="0"/>
          <w:marTop w:val="0"/>
          <w:marBottom w:val="0"/>
          <w:divBdr>
            <w:top w:val="none" w:sz="0" w:space="0" w:color="auto"/>
            <w:left w:val="none" w:sz="0" w:space="0" w:color="auto"/>
            <w:bottom w:val="none" w:sz="0" w:space="0" w:color="auto"/>
            <w:right w:val="none" w:sz="0" w:space="0" w:color="auto"/>
          </w:divBdr>
        </w:div>
        <w:div w:id="1450316301">
          <w:marLeft w:val="0"/>
          <w:marRight w:val="0"/>
          <w:marTop w:val="0"/>
          <w:marBottom w:val="0"/>
          <w:divBdr>
            <w:top w:val="none" w:sz="0" w:space="0" w:color="auto"/>
            <w:left w:val="none" w:sz="0" w:space="0" w:color="auto"/>
            <w:bottom w:val="none" w:sz="0" w:space="0" w:color="auto"/>
            <w:right w:val="none" w:sz="0" w:space="0" w:color="auto"/>
          </w:divBdr>
        </w:div>
        <w:div w:id="1503396341">
          <w:marLeft w:val="0"/>
          <w:marRight w:val="0"/>
          <w:marTop w:val="0"/>
          <w:marBottom w:val="0"/>
          <w:divBdr>
            <w:top w:val="none" w:sz="0" w:space="0" w:color="auto"/>
            <w:left w:val="none" w:sz="0" w:space="0" w:color="auto"/>
            <w:bottom w:val="none" w:sz="0" w:space="0" w:color="auto"/>
            <w:right w:val="none" w:sz="0" w:space="0" w:color="auto"/>
          </w:divBdr>
        </w:div>
        <w:div w:id="1517886999">
          <w:marLeft w:val="0"/>
          <w:marRight w:val="0"/>
          <w:marTop w:val="0"/>
          <w:marBottom w:val="0"/>
          <w:divBdr>
            <w:top w:val="none" w:sz="0" w:space="0" w:color="auto"/>
            <w:left w:val="none" w:sz="0" w:space="0" w:color="auto"/>
            <w:bottom w:val="none" w:sz="0" w:space="0" w:color="auto"/>
            <w:right w:val="none" w:sz="0" w:space="0" w:color="auto"/>
          </w:divBdr>
        </w:div>
        <w:div w:id="1591084443">
          <w:marLeft w:val="0"/>
          <w:marRight w:val="0"/>
          <w:marTop w:val="0"/>
          <w:marBottom w:val="0"/>
          <w:divBdr>
            <w:top w:val="none" w:sz="0" w:space="0" w:color="auto"/>
            <w:left w:val="none" w:sz="0" w:space="0" w:color="auto"/>
            <w:bottom w:val="none" w:sz="0" w:space="0" w:color="auto"/>
            <w:right w:val="none" w:sz="0" w:space="0" w:color="auto"/>
          </w:divBdr>
        </w:div>
        <w:div w:id="1637491582">
          <w:marLeft w:val="0"/>
          <w:marRight w:val="0"/>
          <w:marTop w:val="0"/>
          <w:marBottom w:val="0"/>
          <w:divBdr>
            <w:top w:val="none" w:sz="0" w:space="0" w:color="auto"/>
            <w:left w:val="none" w:sz="0" w:space="0" w:color="auto"/>
            <w:bottom w:val="none" w:sz="0" w:space="0" w:color="auto"/>
            <w:right w:val="none" w:sz="0" w:space="0" w:color="auto"/>
          </w:divBdr>
        </w:div>
        <w:div w:id="1654947758">
          <w:marLeft w:val="0"/>
          <w:marRight w:val="0"/>
          <w:marTop w:val="0"/>
          <w:marBottom w:val="0"/>
          <w:divBdr>
            <w:top w:val="none" w:sz="0" w:space="0" w:color="auto"/>
            <w:left w:val="none" w:sz="0" w:space="0" w:color="auto"/>
            <w:bottom w:val="none" w:sz="0" w:space="0" w:color="auto"/>
            <w:right w:val="none" w:sz="0" w:space="0" w:color="auto"/>
          </w:divBdr>
        </w:div>
        <w:div w:id="1759473075">
          <w:marLeft w:val="0"/>
          <w:marRight w:val="0"/>
          <w:marTop w:val="0"/>
          <w:marBottom w:val="0"/>
          <w:divBdr>
            <w:top w:val="none" w:sz="0" w:space="0" w:color="auto"/>
            <w:left w:val="none" w:sz="0" w:space="0" w:color="auto"/>
            <w:bottom w:val="none" w:sz="0" w:space="0" w:color="auto"/>
            <w:right w:val="none" w:sz="0" w:space="0" w:color="auto"/>
          </w:divBdr>
        </w:div>
        <w:div w:id="1912933584">
          <w:marLeft w:val="0"/>
          <w:marRight w:val="0"/>
          <w:marTop w:val="0"/>
          <w:marBottom w:val="0"/>
          <w:divBdr>
            <w:top w:val="none" w:sz="0" w:space="0" w:color="auto"/>
            <w:left w:val="none" w:sz="0" w:space="0" w:color="auto"/>
            <w:bottom w:val="none" w:sz="0" w:space="0" w:color="auto"/>
            <w:right w:val="none" w:sz="0" w:space="0" w:color="auto"/>
          </w:divBdr>
        </w:div>
        <w:div w:id="2027125749">
          <w:marLeft w:val="0"/>
          <w:marRight w:val="0"/>
          <w:marTop w:val="0"/>
          <w:marBottom w:val="0"/>
          <w:divBdr>
            <w:top w:val="none" w:sz="0" w:space="0" w:color="auto"/>
            <w:left w:val="none" w:sz="0" w:space="0" w:color="auto"/>
            <w:bottom w:val="none" w:sz="0" w:space="0" w:color="auto"/>
            <w:right w:val="none" w:sz="0" w:space="0" w:color="auto"/>
          </w:divBdr>
        </w:div>
        <w:div w:id="2054501823">
          <w:marLeft w:val="0"/>
          <w:marRight w:val="0"/>
          <w:marTop w:val="0"/>
          <w:marBottom w:val="0"/>
          <w:divBdr>
            <w:top w:val="none" w:sz="0" w:space="0" w:color="auto"/>
            <w:left w:val="none" w:sz="0" w:space="0" w:color="auto"/>
            <w:bottom w:val="none" w:sz="0" w:space="0" w:color="auto"/>
            <w:right w:val="none" w:sz="0" w:space="0" w:color="auto"/>
          </w:divBdr>
        </w:div>
        <w:div w:id="2058239438">
          <w:marLeft w:val="0"/>
          <w:marRight w:val="0"/>
          <w:marTop w:val="0"/>
          <w:marBottom w:val="0"/>
          <w:divBdr>
            <w:top w:val="none" w:sz="0" w:space="0" w:color="auto"/>
            <w:left w:val="none" w:sz="0" w:space="0" w:color="auto"/>
            <w:bottom w:val="none" w:sz="0" w:space="0" w:color="auto"/>
            <w:right w:val="none" w:sz="0" w:space="0" w:color="auto"/>
          </w:divBdr>
        </w:div>
        <w:div w:id="2068608382">
          <w:marLeft w:val="0"/>
          <w:marRight w:val="0"/>
          <w:marTop w:val="0"/>
          <w:marBottom w:val="0"/>
          <w:divBdr>
            <w:top w:val="none" w:sz="0" w:space="0" w:color="auto"/>
            <w:left w:val="none" w:sz="0" w:space="0" w:color="auto"/>
            <w:bottom w:val="none" w:sz="0" w:space="0" w:color="auto"/>
            <w:right w:val="none" w:sz="0" w:space="0" w:color="auto"/>
          </w:divBdr>
        </w:div>
        <w:div w:id="2079858560">
          <w:marLeft w:val="0"/>
          <w:marRight w:val="0"/>
          <w:marTop w:val="0"/>
          <w:marBottom w:val="0"/>
          <w:divBdr>
            <w:top w:val="none" w:sz="0" w:space="0" w:color="auto"/>
            <w:left w:val="none" w:sz="0" w:space="0" w:color="auto"/>
            <w:bottom w:val="none" w:sz="0" w:space="0" w:color="auto"/>
            <w:right w:val="none" w:sz="0" w:space="0" w:color="auto"/>
          </w:divBdr>
        </w:div>
        <w:div w:id="2096585087">
          <w:marLeft w:val="0"/>
          <w:marRight w:val="0"/>
          <w:marTop w:val="0"/>
          <w:marBottom w:val="0"/>
          <w:divBdr>
            <w:top w:val="none" w:sz="0" w:space="0" w:color="auto"/>
            <w:left w:val="none" w:sz="0" w:space="0" w:color="auto"/>
            <w:bottom w:val="none" w:sz="0" w:space="0" w:color="auto"/>
            <w:right w:val="none" w:sz="0" w:space="0" w:color="auto"/>
          </w:divBdr>
        </w:div>
      </w:divsChild>
    </w:div>
    <w:div w:id="631833031">
      <w:bodyDiv w:val="1"/>
      <w:marLeft w:val="0"/>
      <w:marRight w:val="0"/>
      <w:marTop w:val="0"/>
      <w:marBottom w:val="0"/>
      <w:divBdr>
        <w:top w:val="none" w:sz="0" w:space="0" w:color="auto"/>
        <w:left w:val="none" w:sz="0" w:space="0" w:color="auto"/>
        <w:bottom w:val="none" w:sz="0" w:space="0" w:color="auto"/>
        <w:right w:val="none" w:sz="0" w:space="0" w:color="auto"/>
      </w:divBdr>
      <w:divsChild>
        <w:div w:id="1281111562">
          <w:marLeft w:val="0"/>
          <w:marRight w:val="0"/>
          <w:marTop w:val="0"/>
          <w:marBottom w:val="0"/>
          <w:divBdr>
            <w:top w:val="none" w:sz="0" w:space="0" w:color="auto"/>
            <w:left w:val="none" w:sz="0" w:space="0" w:color="auto"/>
            <w:bottom w:val="none" w:sz="0" w:space="0" w:color="auto"/>
            <w:right w:val="none" w:sz="0" w:space="0" w:color="auto"/>
          </w:divBdr>
        </w:div>
        <w:div w:id="1302922122">
          <w:marLeft w:val="0"/>
          <w:marRight w:val="0"/>
          <w:marTop w:val="0"/>
          <w:marBottom w:val="0"/>
          <w:divBdr>
            <w:top w:val="none" w:sz="0" w:space="0" w:color="auto"/>
            <w:left w:val="none" w:sz="0" w:space="0" w:color="auto"/>
            <w:bottom w:val="none" w:sz="0" w:space="0" w:color="auto"/>
            <w:right w:val="none" w:sz="0" w:space="0" w:color="auto"/>
          </w:divBdr>
        </w:div>
      </w:divsChild>
    </w:div>
    <w:div w:id="681662852">
      <w:bodyDiv w:val="1"/>
      <w:marLeft w:val="0"/>
      <w:marRight w:val="0"/>
      <w:marTop w:val="0"/>
      <w:marBottom w:val="0"/>
      <w:divBdr>
        <w:top w:val="none" w:sz="0" w:space="0" w:color="auto"/>
        <w:left w:val="none" w:sz="0" w:space="0" w:color="auto"/>
        <w:bottom w:val="none" w:sz="0" w:space="0" w:color="auto"/>
        <w:right w:val="none" w:sz="0" w:space="0" w:color="auto"/>
      </w:divBdr>
      <w:divsChild>
        <w:div w:id="8413826">
          <w:marLeft w:val="0"/>
          <w:marRight w:val="0"/>
          <w:marTop w:val="0"/>
          <w:marBottom w:val="0"/>
          <w:divBdr>
            <w:top w:val="none" w:sz="0" w:space="0" w:color="auto"/>
            <w:left w:val="none" w:sz="0" w:space="0" w:color="auto"/>
            <w:bottom w:val="none" w:sz="0" w:space="0" w:color="auto"/>
            <w:right w:val="none" w:sz="0" w:space="0" w:color="auto"/>
          </w:divBdr>
        </w:div>
        <w:div w:id="1776320271">
          <w:marLeft w:val="0"/>
          <w:marRight w:val="0"/>
          <w:marTop w:val="0"/>
          <w:marBottom w:val="0"/>
          <w:divBdr>
            <w:top w:val="none" w:sz="0" w:space="0" w:color="auto"/>
            <w:left w:val="none" w:sz="0" w:space="0" w:color="auto"/>
            <w:bottom w:val="none" w:sz="0" w:space="0" w:color="auto"/>
            <w:right w:val="none" w:sz="0" w:space="0" w:color="auto"/>
          </w:divBdr>
        </w:div>
      </w:divsChild>
    </w:div>
    <w:div w:id="698165982">
      <w:bodyDiv w:val="1"/>
      <w:marLeft w:val="0"/>
      <w:marRight w:val="0"/>
      <w:marTop w:val="0"/>
      <w:marBottom w:val="0"/>
      <w:divBdr>
        <w:top w:val="none" w:sz="0" w:space="0" w:color="auto"/>
        <w:left w:val="none" w:sz="0" w:space="0" w:color="auto"/>
        <w:bottom w:val="none" w:sz="0" w:space="0" w:color="auto"/>
        <w:right w:val="none" w:sz="0" w:space="0" w:color="auto"/>
      </w:divBdr>
    </w:div>
    <w:div w:id="740785646">
      <w:bodyDiv w:val="1"/>
      <w:marLeft w:val="0"/>
      <w:marRight w:val="0"/>
      <w:marTop w:val="0"/>
      <w:marBottom w:val="0"/>
      <w:divBdr>
        <w:top w:val="none" w:sz="0" w:space="0" w:color="auto"/>
        <w:left w:val="none" w:sz="0" w:space="0" w:color="auto"/>
        <w:bottom w:val="none" w:sz="0" w:space="0" w:color="auto"/>
        <w:right w:val="none" w:sz="0" w:space="0" w:color="auto"/>
      </w:divBdr>
      <w:divsChild>
        <w:div w:id="127282335">
          <w:marLeft w:val="0"/>
          <w:marRight w:val="0"/>
          <w:marTop w:val="0"/>
          <w:marBottom w:val="0"/>
          <w:divBdr>
            <w:top w:val="none" w:sz="0" w:space="0" w:color="auto"/>
            <w:left w:val="none" w:sz="0" w:space="0" w:color="auto"/>
            <w:bottom w:val="none" w:sz="0" w:space="0" w:color="auto"/>
            <w:right w:val="none" w:sz="0" w:space="0" w:color="auto"/>
          </w:divBdr>
        </w:div>
        <w:div w:id="979074838">
          <w:marLeft w:val="0"/>
          <w:marRight w:val="0"/>
          <w:marTop w:val="0"/>
          <w:marBottom w:val="0"/>
          <w:divBdr>
            <w:top w:val="none" w:sz="0" w:space="0" w:color="auto"/>
            <w:left w:val="none" w:sz="0" w:space="0" w:color="auto"/>
            <w:bottom w:val="none" w:sz="0" w:space="0" w:color="auto"/>
            <w:right w:val="none" w:sz="0" w:space="0" w:color="auto"/>
          </w:divBdr>
        </w:div>
        <w:div w:id="1921057960">
          <w:marLeft w:val="0"/>
          <w:marRight w:val="0"/>
          <w:marTop w:val="0"/>
          <w:marBottom w:val="0"/>
          <w:divBdr>
            <w:top w:val="none" w:sz="0" w:space="0" w:color="auto"/>
            <w:left w:val="none" w:sz="0" w:space="0" w:color="auto"/>
            <w:bottom w:val="none" w:sz="0" w:space="0" w:color="auto"/>
            <w:right w:val="none" w:sz="0" w:space="0" w:color="auto"/>
          </w:divBdr>
        </w:div>
      </w:divsChild>
    </w:div>
    <w:div w:id="820778069">
      <w:bodyDiv w:val="1"/>
      <w:marLeft w:val="0"/>
      <w:marRight w:val="0"/>
      <w:marTop w:val="0"/>
      <w:marBottom w:val="0"/>
      <w:divBdr>
        <w:top w:val="none" w:sz="0" w:space="0" w:color="auto"/>
        <w:left w:val="none" w:sz="0" w:space="0" w:color="auto"/>
        <w:bottom w:val="none" w:sz="0" w:space="0" w:color="auto"/>
        <w:right w:val="none" w:sz="0" w:space="0" w:color="auto"/>
      </w:divBdr>
      <w:divsChild>
        <w:div w:id="383990951">
          <w:marLeft w:val="0"/>
          <w:marRight w:val="0"/>
          <w:marTop w:val="0"/>
          <w:marBottom w:val="0"/>
          <w:divBdr>
            <w:top w:val="none" w:sz="0" w:space="0" w:color="auto"/>
            <w:left w:val="none" w:sz="0" w:space="0" w:color="auto"/>
            <w:bottom w:val="none" w:sz="0" w:space="0" w:color="auto"/>
            <w:right w:val="none" w:sz="0" w:space="0" w:color="auto"/>
          </w:divBdr>
        </w:div>
        <w:div w:id="1842815930">
          <w:marLeft w:val="0"/>
          <w:marRight w:val="0"/>
          <w:marTop w:val="0"/>
          <w:marBottom w:val="0"/>
          <w:divBdr>
            <w:top w:val="none" w:sz="0" w:space="0" w:color="auto"/>
            <w:left w:val="none" w:sz="0" w:space="0" w:color="auto"/>
            <w:bottom w:val="none" w:sz="0" w:space="0" w:color="auto"/>
            <w:right w:val="none" w:sz="0" w:space="0" w:color="auto"/>
          </w:divBdr>
        </w:div>
      </w:divsChild>
    </w:div>
    <w:div w:id="918951704">
      <w:bodyDiv w:val="1"/>
      <w:marLeft w:val="0"/>
      <w:marRight w:val="0"/>
      <w:marTop w:val="0"/>
      <w:marBottom w:val="0"/>
      <w:divBdr>
        <w:top w:val="none" w:sz="0" w:space="0" w:color="auto"/>
        <w:left w:val="none" w:sz="0" w:space="0" w:color="auto"/>
        <w:bottom w:val="none" w:sz="0" w:space="0" w:color="auto"/>
        <w:right w:val="none" w:sz="0" w:space="0" w:color="auto"/>
      </w:divBdr>
      <w:divsChild>
        <w:div w:id="569075220">
          <w:marLeft w:val="0"/>
          <w:marRight w:val="0"/>
          <w:marTop w:val="0"/>
          <w:marBottom w:val="0"/>
          <w:divBdr>
            <w:top w:val="none" w:sz="0" w:space="0" w:color="auto"/>
            <w:left w:val="none" w:sz="0" w:space="0" w:color="auto"/>
            <w:bottom w:val="none" w:sz="0" w:space="0" w:color="auto"/>
            <w:right w:val="none" w:sz="0" w:space="0" w:color="auto"/>
          </w:divBdr>
        </w:div>
        <w:div w:id="785390296">
          <w:marLeft w:val="0"/>
          <w:marRight w:val="0"/>
          <w:marTop w:val="0"/>
          <w:marBottom w:val="0"/>
          <w:divBdr>
            <w:top w:val="none" w:sz="0" w:space="0" w:color="auto"/>
            <w:left w:val="none" w:sz="0" w:space="0" w:color="auto"/>
            <w:bottom w:val="none" w:sz="0" w:space="0" w:color="auto"/>
            <w:right w:val="none" w:sz="0" w:space="0" w:color="auto"/>
          </w:divBdr>
        </w:div>
        <w:div w:id="836580058">
          <w:marLeft w:val="0"/>
          <w:marRight w:val="0"/>
          <w:marTop w:val="0"/>
          <w:marBottom w:val="0"/>
          <w:divBdr>
            <w:top w:val="none" w:sz="0" w:space="0" w:color="auto"/>
            <w:left w:val="none" w:sz="0" w:space="0" w:color="auto"/>
            <w:bottom w:val="none" w:sz="0" w:space="0" w:color="auto"/>
            <w:right w:val="none" w:sz="0" w:space="0" w:color="auto"/>
          </w:divBdr>
        </w:div>
        <w:div w:id="857281674">
          <w:marLeft w:val="0"/>
          <w:marRight w:val="0"/>
          <w:marTop w:val="0"/>
          <w:marBottom w:val="0"/>
          <w:divBdr>
            <w:top w:val="none" w:sz="0" w:space="0" w:color="auto"/>
            <w:left w:val="none" w:sz="0" w:space="0" w:color="auto"/>
            <w:bottom w:val="none" w:sz="0" w:space="0" w:color="auto"/>
            <w:right w:val="none" w:sz="0" w:space="0" w:color="auto"/>
          </w:divBdr>
        </w:div>
        <w:div w:id="1555659305">
          <w:marLeft w:val="0"/>
          <w:marRight w:val="0"/>
          <w:marTop w:val="0"/>
          <w:marBottom w:val="0"/>
          <w:divBdr>
            <w:top w:val="none" w:sz="0" w:space="0" w:color="auto"/>
            <w:left w:val="none" w:sz="0" w:space="0" w:color="auto"/>
            <w:bottom w:val="none" w:sz="0" w:space="0" w:color="auto"/>
            <w:right w:val="none" w:sz="0" w:space="0" w:color="auto"/>
          </w:divBdr>
        </w:div>
        <w:div w:id="1659532998">
          <w:marLeft w:val="0"/>
          <w:marRight w:val="0"/>
          <w:marTop w:val="0"/>
          <w:marBottom w:val="0"/>
          <w:divBdr>
            <w:top w:val="none" w:sz="0" w:space="0" w:color="auto"/>
            <w:left w:val="none" w:sz="0" w:space="0" w:color="auto"/>
            <w:bottom w:val="none" w:sz="0" w:space="0" w:color="auto"/>
            <w:right w:val="none" w:sz="0" w:space="0" w:color="auto"/>
          </w:divBdr>
        </w:div>
        <w:div w:id="1793745979">
          <w:marLeft w:val="0"/>
          <w:marRight w:val="0"/>
          <w:marTop w:val="0"/>
          <w:marBottom w:val="0"/>
          <w:divBdr>
            <w:top w:val="none" w:sz="0" w:space="0" w:color="auto"/>
            <w:left w:val="none" w:sz="0" w:space="0" w:color="auto"/>
            <w:bottom w:val="none" w:sz="0" w:space="0" w:color="auto"/>
            <w:right w:val="none" w:sz="0" w:space="0" w:color="auto"/>
          </w:divBdr>
        </w:div>
        <w:div w:id="1931037744">
          <w:marLeft w:val="0"/>
          <w:marRight w:val="0"/>
          <w:marTop w:val="0"/>
          <w:marBottom w:val="0"/>
          <w:divBdr>
            <w:top w:val="none" w:sz="0" w:space="0" w:color="auto"/>
            <w:left w:val="none" w:sz="0" w:space="0" w:color="auto"/>
            <w:bottom w:val="none" w:sz="0" w:space="0" w:color="auto"/>
            <w:right w:val="none" w:sz="0" w:space="0" w:color="auto"/>
          </w:divBdr>
        </w:div>
        <w:div w:id="2000499665">
          <w:marLeft w:val="0"/>
          <w:marRight w:val="0"/>
          <w:marTop w:val="0"/>
          <w:marBottom w:val="0"/>
          <w:divBdr>
            <w:top w:val="none" w:sz="0" w:space="0" w:color="auto"/>
            <w:left w:val="none" w:sz="0" w:space="0" w:color="auto"/>
            <w:bottom w:val="none" w:sz="0" w:space="0" w:color="auto"/>
            <w:right w:val="none" w:sz="0" w:space="0" w:color="auto"/>
          </w:divBdr>
        </w:div>
        <w:div w:id="2040352164">
          <w:marLeft w:val="0"/>
          <w:marRight w:val="0"/>
          <w:marTop w:val="0"/>
          <w:marBottom w:val="0"/>
          <w:divBdr>
            <w:top w:val="none" w:sz="0" w:space="0" w:color="auto"/>
            <w:left w:val="none" w:sz="0" w:space="0" w:color="auto"/>
            <w:bottom w:val="none" w:sz="0" w:space="0" w:color="auto"/>
            <w:right w:val="none" w:sz="0" w:space="0" w:color="auto"/>
          </w:divBdr>
        </w:div>
        <w:div w:id="2130931466">
          <w:marLeft w:val="0"/>
          <w:marRight w:val="0"/>
          <w:marTop w:val="0"/>
          <w:marBottom w:val="0"/>
          <w:divBdr>
            <w:top w:val="none" w:sz="0" w:space="0" w:color="auto"/>
            <w:left w:val="none" w:sz="0" w:space="0" w:color="auto"/>
            <w:bottom w:val="none" w:sz="0" w:space="0" w:color="auto"/>
            <w:right w:val="none" w:sz="0" w:space="0" w:color="auto"/>
          </w:divBdr>
        </w:div>
      </w:divsChild>
    </w:div>
    <w:div w:id="921374700">
      <w:bodyDiv w:val="1"/>
      <w:marLeft w:val="0"/>
      <w:marRight w:val="0"/>
      <w:marTop w:val="0"/>
      <w:marBottom w:val="0"/>
      <w:divBdr>
        <w:top w:val="none" w:sz="0" w:space="0" w:color="auto"/>
        <w:left w:val="none" w:sz="0" w:space="0" w:color="auto"/>
        <w:bottom w:val="none" w:sz="0" w:space="0" w:color="auto"/>
        <w:right w:val="none" w:sz="0" w:space="0" w:color="auto"/>
      </w:divBdr>
    </w:div>
    <w:div w:id="1019501413">
      <w:bodyDiv w:val="1"/>
      <w:marLeft w:val="0"/>
      <w:marRight w:val="0"/>
      <w:marTop w:val="0"/>
      <w:marBottom w:val="0"/>
      <w:divBdr>
        <w:top w:val="none" w:sz="0" w:space="0" w:color="auto"/>
        <w:left w:val="none" w:sz="0" w:space="0" w:color="auto"/>
        <w:bottom w:val="none" w:sz="0" w:space="0" w:color="auto"/>
        <w:right w:val="none" w:sz="0" w:space="0" w:color="auto"/>
      </w:divBdr>
      <w:divsChild>
        <w:div w:id="350575304">
          <w:marLeft w:val="0"/>
          <w:marRight w:val="0"/>
          <w:marTop w:val="0"/>
          <w:marBottom w:val="0"/>
          <w:divBdr>
            <w:top w:val="none" w:sz="0" w:space="0" w:color="auto"/>
            <w:left w:val="none" w:sz="0" w:space="0" w:color="auto"/>
            <w:bottom w:val="none" w:sz="0" w:space="0" w:color="auto"/>
            <w:right w:val="none" w:sz="0" w:space="0" w:color="auto"/>
          </w:divBdr>
        </w:div>
        <w:div w:id="1840383998">
          <w:marLeft w:val="0"/>
          <w:marRight w:val="0"/>
          <w:marTop w:val="0"/>
          <w:marBottom w:val="0"/>
          <w:divBdr>
            <w:top w:val="none" w:sz="0" w:space="0" w:color="auto"/>
            <w:left w:val="none" w:sz="0" w:space="0" w:color="auto"/>
            <w:bottom w:val="none" w:sz="0" w:space="0" w:color="auto"/>
            <w:right w:val="none" w:sz="0" w:space="0" w:color="auto"/>
          </w:divBdr>
        </w:div>
      </w:divsChild>
    </w:div>
    <w:div w:id="1201085857">
      <w:bodyDiv w:val="1"/>
      <w:marLeft w:val="0"/>
      <w:marRight w:val="0"/>
      <w:marTop w:val="0"/>
      <w:marBottom w:val="0"/>
      <w:divBdr>
        <w:top w:val="none" w:sz="0" w:space="0" w:color="auto"/>
        <w:left w:val="none" w:sz="0" w:space="0" w:color="auto"/>
        <w:bottom w:val="none" w:sz="0" w:space="0" w:color="auto"/>
        <w:right w:val="none" w:sz="0" w:space="0" w:color="auto"/>
      </w:divBdr>
    </w:div>
    <w:div w:id="1216088859">
      <w:bodyDiv w:val="1"/>
      <w:marLeft w:val="0"/>
      <w:marRight w:val="0"/>
      <w:marTop w:val="0"/>
      <w:marBottom w:val="0"/>
      <w:divBdr>
        <w:top w:val="none" w:sz="0" w:space="0" w:color="auto"/>
        <w:left w:val="none" w:sz="0" w:space="0" w:color="auto"/>
        <w:bottom w:val="none" w:sz="0" w:space="0" w:color="auto"/>
        <w:right w:val="none" w:sz="0" w:space="0" w:color="auto"/>
      </w:divBdr>
      <w:divsChild>
        <w:div w:id="74977893">
          <w:marLeft w:val="0"/>
          <w:marRight w:val="0"/>
          <w:marTop w:val="0"/>
          <w:marBottom w:val="0"/>
          <w:divBdr>
            <w:top w:val="none" w:sz="0" w:space="0" w:color="auto"/>
            <w:left w:val="none" w:sz="0" w:space="0" w:color="auto"/>
            <w:bottom w:val="none" w:sz="0" w:space="0" w:color="auto"/>
            <w:right w:val="none" w:sz="0" w:space="0" w:color="auto"/>
          </w:divBdr>
        </w:div>
        <w:div w:id="154416585">
          <w:marLeft w:val="0"/>
          <w:marRight w:val="0"/>
          <w:marTop w:val="0"/>
          <w:marBottom w:val="0"/>
          <w:divBdr>
            <w:top w:val="none" w:sz="0" w:space="0" w:color="auto"/>
            <w:left w:val="none" w:sz="0" w:space="0" w:color="auto"/>
            <w:bottom w:val="none" w:sz="0" w:space="0" w:color="auto"/>
            <w:right w:val="none" w:sz="0" w:space="0" w:color="auto"/>
          </w:divBdr>
        </w:div>
      </w:divsChild>
    </w:div>
    <w:div w:id="1222868765">
      <w:bodyDiv w:val="1"/>
      <w:marLeft w:val="0"/>
      <w:marRight w:val="0"/>
      <w:marTop w:val="0"/>
      <w:marBottom w:val="0"/>
      <w:divBdr>
        <w:top w:val="none" w:sz="0" w:space="0" w:color="auto"/>
        <w:left w:val="none" w:sz="0" w:space="0" w:color="auto"/>
        <w:bottom w:val="none" w:sz="0" w:space="0" w:color="auto"/>
        <w:right w:val="none" w:sz="0" w:space="0" w:color="auto"/>
      </w:divBdr>
      <w:divsChild>
        <w:div w:id="327489743">
          <w:marLeft w:val="0"/>
          <w:marRight w:val="0"/>
          <w:marTop w:val="0"/>
          <w:marBottom w:val="0"/>
          <w:divBdr>
            <w:top w:val="none" w:sz="0" w:space="0" w:color="auto"/>
            <w:left w:val="none" w:sz="0" w:space="0" w:color="auto"/>
            <w:bottom w:val="none" w:sz="0" w:space="0" w:color="auto"/>
            <w:right w:val="none" w:sz="0" w:space="0" w:color="auto"/>
          </w:divBdr>
        </w:div>
        <w:div w:id="1380470126">
          <w:marLeft w:val="0"/>
          <w:marRight w:val="0"/>
          <w:marTop w:val="0"/>
          <w:marBottom w:val="0"/>
          <w:divBdr>
            <w:top w:val="none" w:sz="0" w:space="0" w:color="auto"/>
            <w:left w:val="none" w:sz="0" w:space="0" w:color="auto"/>
            <w:bottom w:val="none" w:sz="0" w:space="0" w:color="auto"/>
            <w:right w:val="none" w:sz="0" w:space="0" w:color="auto"/>
          </w:divBdr>
        </w:div>
      </w:divsChild>
    </w:div>
    <w:div w:id="1254584310">
      <w:bodyDiv w:val="1"/>
      <w:marLeft w:val="0"/>
      <w:marRight w:val="0"/>
      <w:marTop w:val="0"/>
      <w:marBottom w:val="0"/>
      <w:divBdr>
        <w:top w:val="none" w:sz="0" w:space="0" w:color="auto"/>
        <w:left w:val="none" w:sz="0" w:space="0" w:color="auto"/>
        <w:bottom w:val="none" w:sz="0" w:space="0" w:color="auto"/>
        <w:right w:val="none" w:sz="0" w:space="0" w:color="auto"/>
      </w:divBdr>
      <w:divsChild>
        <w:div w:id="22639673">
          <w:marLeft w:val="0"/>
          <w:marRight w:val="0"/>
          <w:marTop w:val="0"/>
          <w:marBottom w:val="0"/>
          <w:divBdr>
            <w:top w:val="none" w:sz="0" w:space="0" w:color="auto"/>
            <w:left w:val="none" w:sz="0" w:space="0" w:color="auto"/>
            <w:bottom w:val="none" w:sz="0" w:space="0" w:color="auto"/>
            <w:right w:val="none" w:sz="0" w:space="0" w:color="auto"/>
          </w:divBdr>
        </w:div>
        <w:div w:id="143281706">
          <w:marLeft w:val="0"/>
          <w:marRight w:val="0"/>
          <w:marTop w:val="0"/>
          <w:marBottom w:val="0"/>
          <w:divBdr>
            <w:top w:val="none" w:sz="0" w:space="0" w:color="auto"/>
            <w:left w:val="none" w:sz="0" w:space="0" w:color="auto"/>
            <w:bottom w:val="none" w:sz="0" w:space="0" w:color="auto"/>
            <w:right w:val="none" w:sz="0" w:space="0" w:color="auto"/>
          </w:divBdr>
          <w:divsChild>
            <w:div w:id="1149710303">
              <w:marLeft w:val="0"/>
              <w:marRight w:val="0"/>
              <w:marTop w:val="0"/>
              <w:marBottom w:val="0"/>
              <w:divBdr>
                <w:top w:val="none" w:sz="0" w:space="0" w:color="auto"/>
                <w:left w:val="none" w:sz="0" w:space="0" w:color="auto"/>
                <w:bottom w:val="none" w:sz="0" w:space="0" w:color="auto"/>
                <w:right w:val="none" w:sz="0" w:space="0" w:color="auto"/>
              </w:divBdr>
            </w:div>
          </w:divsChild>
        </w:div>
        <w:div w:id="157307361">
          <w:marLeft w:val="0"/>
          <w:marRight w:val="0"/>
          <w:marTop w:val="0"/>
          <w:marBottom w:val="0"/>
          <w:divBdr>
            <w:top w:val="none" w:sz="0" w:space="0" w:color="auto"/>
            <w:left w:val="none" w:sz="0" w:space="0" w:color="auto"/>
            <w:bottom w:val="none" w:sz="0" w:space="0" w:color="auto"/>
            <w:right w:val="none" w:sz="0" w:space="0" w:color="auto"/>
          </w:divBdr>
        </w:div>
        <w:div w:id="565386105">
          <w:marLeft w:val="0"/>
          <w:marRight w:val="0"/>
          <w:marTop w:val="0"/>
          <w:marBottom w:val="0"/>
          <w:divBdr>
            <w:top w:val="none" w:sz="0" w:space="0" w:color="auto"/>
            <w:left w:val="none" w:sz="0" w:space="0" w:color="auto"/>
            <w:bottom w:val="none" w:sz="0" w:space="0" w:color="auto"/>
            <w:right w:val="none" w:sz="0" w:space="0" w:color="auto"/>
          </w:divBdr>
          <w:divsChild>
            <w:div w:id="1012799777">
              <w:marLeft w:val="0"/>
              <w:marRight w:val="0"/>
              <w:marTop w:val="0"/>
              <w:marBottom w:val="0"/>
              <w:divBdr>
                <w:top w:val="none" w:sz="0" w:space="0" w:color="auto"/>
                <w:left w:val="none" w:sz="0" w:space="0" w:color="auto"/>
                <w:bottom w:val="none" w:sz="0" w:space="0" w:color="auto"/>
                <w:right w:val="none" w:sz="0" w:space="0" w:color="auto"/>
              </w:divBdr>
            </w:div>
          </w:divsChild>
        </w:div>
        <w:div w:id="569123335">
          <w:marLeft w:val="0"/>
          <w:marRight w:val="0"/>
          <w:marTop w:val="0"/>
          <w:marBottom w:val="0"/>
          <w:divBdr>
            <w:top w:val="none" w:sz="0" w:space="0" w:color="auto"/>
            <w:left w:val="none" w:sz="0" w:space="0" w:color="auto"/>
            <w:bottom w:val="none" w:sz="0" w:space="0" w:color="auto"/>
            <w:right w:val="none" w:sz="0" w:space="0" w:color="auto"/>
          </w:divBdr>
        </w:div>
        <w:div w:id="689767711">
          <w:marLeft w:val="0"/>
          <w:marRight w:val="0"/>
          <w:marTop w:val="0"/>
          <w:marBottom w:val="0"/>
          <w:divBdr>
            <w:top w:val="none" w:sz="0" w:space="0" w:color="auto"/>
            <w:left w:val="none" w:sz="0" w:space="0" w:color="auto"/>
            <w:bottom w:val="none" w:sz="0" w:space="0" w:color="auto"/>
            <w:right w:val="none" w:sz="0" w:space="0" w:color="auto"/>
          </w:divBdr>
        </w:div>
        <w:div w:id="723875864">
          <w:marLeft w:val="0"/>
          <w:marRight w:val="0"/>
          <w:marTop w:val="0"/>
          <w:marBottom w:val="0"/>
          <w:divBdr>
            <w:top w:val="none" w:sz="0" w:space="0" w:color="auto"/>
            <w:left w:val="none" w:sz="0" w:space="0" w:color="auto"/>
            <w:bottom w:val="none" w:sz="0" w:space="0" w:color="auto"/>
            <w:right w:val="none" w:sz="0" w:space="0" w:color="auto"/>
          </w:divBdr>
        </w:div>
        <w:div w:id="1214926508">
          <w:marLeft w:val="0"/>
          <w:marRight w:val="0"/>
          <w:marTop w:val="0"/>
          <w:marBottom w:val="0"/>
          <w:divBdr>
            <w:top w:val="none" w:sz="0" w:space="0" w:color="auto"/>
            <w:left w:val="none" w:sz="0" w:space="0" w:color="auto"/>
            <w:bottom w:val="none" w:sz="0" w:space="0" w:color="auto"/>
            <w:right w:val="none" w:sz="0" w:space="0" w:color="auto"/>
          </w:divBdr>
          <w:divsChild>
            <w:div w:id="1155412327">
              <w:marLeft w:val="0"/>
              <w:marRight w:val="0"/>
              <w:marTop w:val="0"/>
              <w:marBottom w:val="0"/>
              <w:divBdr>
                <w:top w:val="none" w:sz="0" w:space="0" w:color="auto"/>
                <w:left w:val="none" w:sz="0" w:space="0" w:color="auto"/>
                <w:bottom w:val="none" w:sz="0" w:space="0" w:color="auto"/>
                <w:right w:val="none" w:sz="0" w:space="0" w:color="auto"/>
              </w:divBdr>
            </w:div>
          </w:divsChild>
        </w:div>
        <w:div w:id="1265456872">
          <w:marLeft w:val="0"/>
          <w:marRight w:val="0"/>
          <w:marTop w:val="0"/>
          <w:marBottom w:val="0"/>
          <w:divBdr>
            <w:top w:val="none" w:sz="0" w:space="0" w:color="auto"/>
            <w:left w:val="none" w:sz="0" w:space="0" w:color="auto"/>
            <w:bottom w:val="none" w:sz="0" w:space="0" w:color="auto"/>
            <w:right w:val="none" w:sz="0" w:space="0" w:color="auto"/>
          </w:divBdr>
        </w:div>
        <w:div w:id="1340042800">
          <w:marLeft w:val="0"/>
          <w:marRight w:val="0"/>
          <w:marTop w:val="0"/>
          <w:marBottom w:val="0"/>
          <w:divBdr>
            <w:top w:val="none" w:sz="0" w:space="0" w:color="auto"/>
            <w:left w:val="none" w:sz="0" w:space="0" w:color="auto"/>
            <w:bottom w:val="none" w:sz="0" w:space="0" w:color="auto"/>
            <w:right w:val="none" w:sz="0" w:space="0" w:color="auto"/>
          </w:divBdr>
        </w:div>
        <w:div w:id="1523084934">
          <w:marLeft w:val="0"/>
          <w:marRight w:val="0"/>
          <w:marTop w:val="0"/>
          <w:marBottom w:val="0"/>
          <w:divBdr>
            <w:top w:val="none" w:sz="0" w:space="0" w:color="auto"/>
            <w:left w:val="none" w:sz="0" w:space="0" w:color="auto"/>
            <w:bottom w:val="none" w:sz="0" w:space="0" w:color="auto"/>
            <w:right w:val="none" w:sz="0" w:space="0" w:color="auto"/>
          </w:divBdr>
        </w:div>
        <w:div w:id="2019192367">
          <w:marLeft w:val="0"/>
          <w:marRight w:val="0"/>
          <w:marTop w:val="0"/>
          <w:marBottom w:val="0"/>
          <w:divBdr>
            <w:top w:val="none" w:sz="0" w:space="0" w:color="auto"/>
            <w:left w:val="none" w:sz="0" w:space="0" w:color="auto"/>
            <w:bottom w:val="none" w:sz="0" w:space="0" w:color="auto"/>
            <w:right w:val="none" w:sz="0" w:space="0" w:color="auto"/>
          </w:divBdr>
          <w:divsChild>
            <w:div w:id="387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3750">
      <w:bodyDiv w:val="1"/>
      <w:marLeft w:val="0"/>
      <w:marRight w:val="0"/>
      <w:marTop w:val="0"/>
      <w:marBottom w:val="0"/>
      <w:divBdr>
        <w:top w:val="none" w:sz="0" w:space="0" w:color="auto"/>
        <w:left w:val="none" w:sz="0" w:space="0" w:color="auto"/>
        <w:bottom w:val="none" w:sz="0" w:space="0" w:color="auto"/>
        <w:right w:val="none" w:sz="0" w:space="0" w:color="auto"/>
      </w:divBdr>
    </w:div>
    <w:div w:id="1346245292">
      <w:bodyDiv w:val="1"/>
      <w:marLeft w:val="0"/>
      <w:marRight w:val="0"/>
      <w:marTop w:val="0"/>
      <w:marBottom w:val="0"/>
      <w:divBdr>
        <w:top w:val="none" w:sz="0" w:space="0" w:color="auto"/>
        <w:left w:val="none" w:sz="0" w:space="0" w:color="auto"/>
        <w:bottom w:val="none" w:sz="0" w:space="0" w:color="auto"/>
        <w:right w:val="none" w:sz="0" w:space="0" w:color="auto"/>
      </w:divBdr>
    </w:div>
    <w:div w:id="1410617607">
      <w:bodyDiv w:val="1"/>
      <w:marLeft w:val="0"/>
      <w:marRight w:val="0"/>
      <w:marTop w:val="0"/>
      <w:marBottom w:val="0"/>
      <w:divBdr>
        <w:top w:val="none" w:sz="0" w:space="0" w:color="auto"/>
        <w:left w:val="none" w:sz="0" w:space="0" w:color="auto"/>
        <w:bottom w:val="none" w:sz="0" w:space="0" w:color="auto"/>
        <w:right w:val="none" w:sz="0" w:space="0" w:color="auto"/>
      </w:divBdr>
    </w:div>
    <w:div w:id="1422137900">
      <w:bodyDiv w:val="1"/>
      <w:marLeft w:val="0"/>
      <w:marRight w:val="0"/>
      <w:marTop w:val="0"/>
      <w:marBottom w:val="0"/>
      <w:divBdr>
        <w:top w:val="none" w:sz="0" w:space="0" w:color="auto"/>
        <w:left w:val="none" w:sz="0" w:space="0" w:color="auto"/>
        <w:bottom w:val="none" w:sz="0" w:space="0" w:color="auto"/>
        <w:right w:val="none" w:sz="0" w:space="0" w:color="auto"/>
      </w:divBdr>
      <w:divsChild>
        <w:div w:id="76097712">
          <w:marLeft w:val="0"/>
          <w:marRight w:val="0"/>
          <w:marTop w:val="0"/>
          <w:marBottom w:val="0"/>
          <w:divBdr>
            <w:top w:val="none" w:sz="0" w:space="0" w:color="auto"/>
            <w:left w:val="none" w:sz="0" w:space="0" w:color="auto"/>
            <w:bottom w:val="none" w:sz="0" w:space="0" w:color="auto"/>
            <w:right w:val="none" w:sz="0" w:space="0" w:color="auto"/>
          </w:divBdr>
        </w:div>
        <w:div w:id="253514500">
          <w:marLeft w:val="0"/>
          <w:marRight w:val="0"/>
          <w:marTop w:val="0"/>
          <w:marBottom w:val="0"/>
          <w:divBdr>
            <w:top w:val="none" w:sz="0" w:space="0" w:color="auto"/>
            <w:left w:val="none" w:sz="0" w:space="0" w:color="auto"/>
            <w:bottom w:val="none" w:sz="0" w:space="0" w:color="auto"/>
            <w:right w:val="none" w:sz="0" w:space="0" w:color="auto"/>
          </w:divBdr>
        </w:div>
        <w:div w:id="266667010">
          <w:marLeft w:val="0"/>
          <w:marRight w:val="0"/>
          <w:marTop w:val="0"/>
          <w:marBottom w:val="0"/>
          <w:divBdr>
            <w:top w:val="none" w:sz="0" w:space="0" w:color="auto"/>
            <w:left w:val="none" w:sz="0" w:space="0" w:color="auto"/>
            <w:bottom w:val="none" w:sz="0" w:space="0" w:color="auto"/>
            <w:right w:val="none" w:sz="0" w:space="0" w:color="auto"/>
          </w:divBdr>
        </w:div>
        <w:div w:id="413674884">
          <w:marLeft w:val="0"/>
          <w:marRight w:val="0"/>
          <w:marTop w:val="0"/>
          <w:marBottom w:val="0"/>
          <w:divBdr>
            <w:top w:val="none" w:sz="0" w:space="0" w:color="auto"/>
            <w:left w:val="none" w:sz="0" w:space="0" w:color="auto"/>
            <w:bottom w:val="none" w:sz="0" w:space="0" w:color="auto"/>
            <w:right w:val="none" w:sz="0" w:space="0" w:color="auto"/>
          </w:divBdr>
        </w:div>
        <w:div w:id="444883385">
          <w:marLeft w:val="0"/>
          <w:marRight w:val="0"/>
          <w:marTop w:val="0"/>
          <w:marBottom w:val="0"/>
          <w:divBdr>
            <w:top w:val="none" w:sz="0" w:space="0" w:color="auto"/>
            <w:left w:val="none" w:sz="0" w:space="0" w:color="auto"/>
            <w:bottom w:val="none" w:sz="0" w:space="0" w:color="auto"/>
            <w:right w:val="none" w:sz="0" w:space="0" w:color="auto"/>
          </w:divBdr>
        </w:div>
        <w:div w:id="581911583">
          <w:marLeft w:val="0"/>
          <w:marRight w:val="0"/>
          <w:marTop w:val="0"/>
          <w:marBottom w:val="0"/>
          <w:divBdr>
            <w:top w:val="none" w:sz="0" w:space="0" w:color="auto"/>
            <w:left w:val="none" w:sz="0" w:space="0" w:color="auto"/>
            <w:bottom w:val="none" w:sz="0" w:space="0" w:color="auto"/>
            <w:right w:val="none" w:sz="0" w:space="0" w:color="auto"/>
          </w:divBdr>
        </w:div>
        <w:div w:id="667562156">
          <w:marLeft w:val="0"/>
          <w:marRight w:val="0"/>
          <w:marTop w:val="0"/>
          <w:marBottom w:val="0"/>
          <w:divBdr>
            <w:top w:val="none" w:sz="0" w:space="0" w:color="auto"/>
            <w:left w:val="none" w:sz="0" w:space="0" w:color="auto"/>
            <w:bottom w:val="none" w:sz="0" w:space="0" w:color="auto"/>
            <w:right w:val="none" w:sz="0" w:space="0" w:color="auto"/>
          </w:divBdr>
        </w:div>
        <w:div w:id="979726179">
          <w:marLeft w:val="0"/>
          <w:marRight w:val="0"/>
          <w:marTop w:val="0"/>
          <w:marBottom w:val="0"/>
          <w:divBdr>
            <w:top w:val="none" w:sz="0" w:space="0" w:color="auto"/>
            <w:left w:val="none" w:sz="0" w:space="0" w:color="auto"/>
            <w:bottom w:val="none" w:sz="0" w:space="0" w:color="auto"/>
            <w:right w:val="none" w:sz="0" w:space="0" w:color="auto"/>
          </w:divBdr>
        </w:div>
        <w:div w:id="1270162854">
          <w:marLeft w:val="0"/>
          <w:marRight w:val="0"/>
          <w:marTop w:val="0"/>
          <w:marBottom w:val="0"/>
          <w:divBdr>
            <w:top w:val="none" w:sz="0" w:space="0" w:color="auto"/>
            <w:left w:val="none" w:sz="0" w:space="0" w:color="auto"/>
            <w:bottom w:val="none" w:sz="0" w:space="0" w:color="auto"/>
            <w:right w:val="none" w:sz="0" w:space="0" w:color="auto"/>
          </w:divBdr>
        </w:div>
        <w:div w:id="1371610769">
          <w:marLeft w:val="0"/>
          <w:marRight w:val="0"/>
          <w:marTop w:val="0"/>
          <w:marBottom w:val="0"/>
          <w:divBdr>
            <w:top w:val="none" w:sz="0" w:space="0" w:color="auto"/>
            <w:left w:val="none" w:sz="0" w:space="0" w:color="auto"/>
            <w:bottom w:val="none" w:sz="0" w:space="0" w:color="auto"/>
            <w:right w:val="none" w:sz="0" w:space="0" w:color="auto"/>
          </w:divBdr>
        </w:div>
        <w:div w:id="1424717057">
          <w:marLeft w:val="0"/>
          <w:marRight w:val="0"/>
          <w:marTop w:val="0"/>
          <w:marBottom w:val="0"/>
          <w:divBdr>
            <w:top w:val="none" w:sz="0" w:space="0" w:color="auto"/>
            <w:left w:val="none" w:sz="0" w:space="0" w:color="auto"/>
            <w:bottom w:val="none" w:sz="0" w:space="0" w:color="auto"/>
            <w:right w:val="none" w:sz="0" w:space="0" w:color="auto"/>
          </w:divBdr>
        </w:div>
        <w:div w:id="1655406581">
          <w:marLeft w:val="0"/>
          <w:marRight w:val="0"/>
          <w:marTop w:val="0"/>
          <w:marBottom w:val="0"/>
          <w:divBdr>
            <w:top w:val="none" w:sz="0" w:space="0" w:color="auto"/>
            <w:left w:val="none" w:sz="0" w:space="0" w:color="auto"/>
            <w:bottom w:val="none" w:sz="0" w:space="0" w:color="auto"/>
            <w:right w:val="none" w:sz="0" w:space="0" w:color="auto"/>
          </w:divBdr>
        </w:div>
        <w:div w:id="1698505102">
          <w:marLeft w:val="0"/>
          <w:marRight w:val="0"/>
          <w:marTop w:val="0"/>
          <w:marBottom w:val="0"/>
          <w:divBdr>
            <w:top w:val="none" w:sz="0" w:space="0" w:color="auto"/>
            <w:left w:val="none" w:sz="0" w:space="0" w:color="auto"/>
            <w:bottom w:val="none" w:sz="0" w:space="0" w:color="auto"/>
            <w:right w:val="none" w:sz="0" w:space="0" w:color="auto"/>
          </w:divBdr>
        </w:div>
        <w:div w:id="1741246260">
          <w:marLeft w:val="0"/>
          <w:marRight w:val="0"/>
          <w:marTop w:val="0"/>
          <w:marBottom w:val="0"/>
          <w:divBdr>
            <w:top w:val="none" w:sz="0" w:space="0" w:color="auto"/>
            <w:left w:val="none" w:sz="0" w:space="0" w:color="auto"/>
            <w:bottom w:val="none" w:sz="0" w:space="0" w:color="auto"/>
            <w:right w:val="none" w:sz="0" w:space="0" w:color="auto"/>
          </w:divBdr>
        </w:div>
        <w:div w:id="2032876265">
          <w:marLeft w:val="0"/>
          <w:marRight w:val="0"/>
          <w:marTop w:val="0"/>
          <w:marBottom w:val="0"/>
          <w:divBdr>
            <w:top w:val="none" w:sz="0" w:space="0" w:color="auto"/>
            <w:left w:val="none" w:sz="0" w:space="0" w:color="auto"/>
            <w:bottom w:val="none" w:sz="0" w:space="0" w:color="auto"/>
            <w:right w:val="none" w:sz="0" w:space="0" w:color="auto"/>
          </w:divBdr>
        </w:div>
        <w:div w:id="2120220927">
          <w:marLeft w:val="0"/>
          <w:marRight w:val="0"/>
          <w:marTop w:val="0"/>
          <w:marBottom w:val="0"/>
          <w:divBdr>
            <w:top w:val="none" w:sz="0" w:space="0" w:color="auto"/>
            <w:left w:val="none" w:sz="0" w:space="0" w:color="auto"/>
            <w:bottom w:val="none" w:sz="0" w:space="0" w:color="auto"/>
            <w:right w:val="none" w:sz="0" w:space="0" w:color="auto"/>
          </w:divBdr>
        </w:div>
      </w:divsChild>
    </w:div>
    <w:div w:id="1589920512">
      <w:bodyDiv w:val="1"/>
      <w:marLeft w:val="0"/>
      <w:marRight w:val="0"/>
      <w:marTop w:val="0"/>
      <w:marBottom w:val="0"/>
      <w:divBdr>
        <w:top w:val="none" w:sz="0" w:space="0" w:color="auto"/>
        <w:left w:val="none" w:sz="0" w:space="0" w:color="auto"/>
        <w:bottom w:val="none" w:sz="0" w:space="0" w:color="auto"/>
        <w:right w:val="none" w:sz="0" w:space="0" w:color="auto"/>
      </w:divBdr>
      <w:divsChild>
        <w:div w:id="825632092">
          <w:marLeft w:val="0"/>
          <w:marRight w:val="0"/>
          <w:marTop w:val="0"/>
          <w:marBottom w:val="0"/>
          <w:divBdr>
            <w:top w:val="none" w:sz="0" w:space="0" w:color="auto"/>
            <w:left w:val="none" w:sz="0" w:space="0" w:color="auto"/>
            <w:bottom w:val="none" w:sz="0" w:space="0" w:color="auto"/>
            <w:right w:val="none" w:sz="0" w:space="0" w:color="auto"/>
          </w:divBdr>
        </w:div>
        <w:div w:id="1399784236">
          <w:marLeft w:val="0"/>
          <w:marRight w:val="0"/>
          <w:marTop w:val="0"/>
          <w:marBottom w:val="0"/>
          <w:divBdr>
            <w:top w:val="none" w:sz="0" w:space="0" w:color="auto"/>
            <w:left w:val="none" w:sz="0" w:space="0" w:color="auto"/>
            <w:bottom w:val="none" w:sz="0" w:space="0" w:color="auto"/>
            <w:right w:val="none" w:sz="0" w:space="0" w:color="auto"/>
          </w:divBdr>
        </w:div>
      </w:divsChild>
    </w:div>
    <w:div w:id="1619027227">
      <w:bodyDiv w:val="1"/>
      <w:marLeft w:val="0"/>
      <w:marRight w:val="0"/>
      <w:marTop w:val="0"/>
      <w:marBottom w:val="0"/>
      <w:divBdr>
        <w:top w:val="none" w:sz="0" w:space="0" w:color="auto"/>
        <w:left w:val="none" w:sz="0" w:space="0" w:color="auto"/>
        <w:bottom w:val="none" w:sz="0" w:space="0" w:color="auto"/>
        <w:right w:val="none" w:sz="0" w:space="0" w:color="auto"/>
      </w:divBdr>
      <w:divsChild>
        <w:div w:id="68159944">
          <w:marLeft w:val="0"/>
          <w:marRight w:val="0"/>
          <w:marTop w:val="0"/>
          <w:marBottom w:val="0"/>
          <w:divBdr>
            <w:top w:val="none" w:sz="0" w:space="0" w:color="auto"/>
            <w:left w:val="none" w:sz="0" w:space="0" w:color="auto"/>
            <w:bottom w:val="none" w:sz="0" w:space="0" w:color="auto"/>
            <w:right w:val="none" w:sz="0" w:space="0" w:color="auto"/>
          </w:divBdr>
        </w:div>
        <w:div w:id="923606467">
          <w:marLeft w:val="0"/>
          <w:marRight w:val="0"/>
          <w:marTop w:val="0"/>
          <w:marBottom w:val="0"/>
          <w:divBdr>
            <w:top w:val="none" w:sz="0" w:space="0" w:color="auto"/>
            <w:left w:val="none" w:sz="0" w:space="0" w:color="auto"/>
            <w:bottom w:val="none" w:sz="0" w:space="0" w:color="auto"/>
            <w:right w:val="none" w:sz="0" w:space="0" w:color="auto"/>
          </w:divBdr>
        </w:div>
      </w:divsChild>
    </w:div>
    <w:div w:id="1785155214">
      <w:bodyDiv w:val="1"/>
      <w:marLeft w:val="0"/>
      <w:marRight w:val="0"/>
      <w:marTop w:val="0"/>
      <w:marBottom w:val="0"/>
      <w:divBdr>
        <w:top w:val="none" w:sz="0" w:space="0" w:color="auto"/>
        <w:left w:val="none" w:sz="0" w:space="0" w:color="auto"/>
        <w:bottom w:val="none" w:sz="0" w:space="0" w:color="auto"/>
        <w:right w:val="none" w:sz="0" w:space="0" w:color="auto"/>
      </w:divBdr>
    </w:div>
    <w:div w:id="1799293752">
      <w:bodyDiv w:val="1"/>
      <w:marLeft w:val="0"/>
      <w:marRight w:val="0"/>
      <w:marTop w:val="0"/>
      <w:marBottom w:val="0"/>
      <w:divBdr>
        <w:top w:val="none" w:sz="0" w:space="0" w:color="auto"/>
        <w:left w:val="none" w:sz="0" w:space="0" w:color="auto"/>
        <w:bottom w:val="none" w:sz="0" w:space="0" w:color="auto"/>
        <w:right w:val="none" w:sz="0" w:space="0" w:color="auto"/>
      </w:divBdr>
      <w:divsChild>
        <w:div w:id="711077100">
          <w:marLeft w:val="0"/>
          <w:marRight w:val="0"/>
          <w:marTop w:val="0"/>
          <w:marBottom w:val="0"/>
          <w:divBdr>
            <w:top w:val="none" w:sz="0" w:space="0" w:color="auto"/>
            <w:left w:val="none" w:sz="0" w:space="0" w:color="auto"/>
            <w:bottom w:val="none" w:sz="0" w:space="0" w:color="auto"/>
            <w:right w:val="none" w:sz="0" w:space="0" w:color="auto"/>
          </w:divBdr>
        </w:div>
        <w:div w:id="2003194084">
          <w:marLeft w:val="0"/>
          <w:marRight w:val="0"/>
          <w:marTop w:val="0"/>
          <w:marBottom w:val="0"/>
          <w:divBdr>
            <w:top w:val="none" w:sz="0" w:space="0" w:color="auto"/>
            <w:left w:val="none" w:sz="0" w:space="0" w:color="auto"/>
            <w:bottom w:val="none" w:sz="0" w:space="0" w:color="auto"/>
            <w:right w:val="none" w:sz="0" w:space="0" w:color="auto"/>
          </w:divBdr>
        </w:div>
      </w:divsChild>
    </w:div>
    <w:div w:id="2008901089">
      <w:bodyDiv w:val="1"/>
      <w:marLeft w:val="0"/>
      <w:marRight w:val="0"/>
      <w:marTop w:val="0"/>
      <w:marBottom w:val="0"/>
      <w:divBdr>
        <w:top w:val="none" w:sz="0" w:space="0" w:color="auto"/>
        <w:left w:val="none" w:sz="0" w:space="0" w:color="auto"/>
        <w:bottom w:val="none" w:sz="0" w:space="0" w:color="auto"/>
        <w:right w:val="none" w:sz="0" w:space="0" w:color="auto"/>
      </w:divBdr>
      <w:divsChild>
        <w:div w:id="71976628">
          <w:marLeft w:val="0"/>
          <w:marRight w:val="0"/>
          <w:marTop w:val="0"/>
          <w:marBottom w:val="0"/>
          <w:divBdr>
            <w:top w:val="none" w:sz="0" w:space="0" w:color="auto"/>
            <w:left w:val="none" w:sz="0" w:space="0" w:color="auto"/>
            <w:bottom w:val="none" w:sz="0" w:space="0" w:color="auto"/>
            <w:right w:val="none" w:sz="0" w:space="0" w:color="auto"/>
          </w:divBdr>
        </w:div>
        <w:div w:id="80612672">
          <w:marLeft w:val="0"/>
          <w:marRight w:val="0"/>
          <w:marTop w:val="0"/>
          <w:marBottom w:val="0"/>
          <w:divBdr>
            <w:top w:val="none" w:sz="0" w:space="0" w:color="auto"/>
            <w:left w:val="none" w:sz="0" w:space="0" w:color="auto"/>
            <w:bottom w:val="none" w:sz="0" w:space="0" w:color="auto"/>
            <w:right w:val="none" w:sz="0" w:space="0" w:color="auto"/>
          </w:divBdr>
        </w:div>
        <w:div w:id="251351807">
          <w:marLeft w:val="0"/>
          <w:marRight w:val="0"/>
          <w:marTop w:val="0"/>
          <w:marBottom w:val="0"/>
          <w:divBdr>
            <w:top w:val="none" w:sz="0" w:space="0" w:color="auto"/>
            <w:left w:val="none" w:sz="0" w:space="0" w:color="auto"/>
            <w:bottom w:val="none" w:sz="0" w:space="0" w:color="auto"/>
            <w:right w:val="none" w:sz="0" w:space="0" w:color="auto"/>
          </w:divBdr>
        </w:div>
        <w:div w:id="261568002">
          <w:marLeft w:val="0"/>
          <w:marRight w:val="0"/>
          <w:marTop w:val="0"/>
          <w:marBottom w:val="0"/>
          <w:divBdr>
            <w:top w:val="none" w:sz="0" w:space="0" w:color="auto"/>
            <w:left w:val="none" w:sz="0" w:space="0" w:color="auto"/>
            <w:bottom w:val="none" w:sz="0" w:space="0" w:color="auto"/>
            <w:right w:val="none" w:sz="0" w:space="0" w:color="auto"/>
          </w:divBdr>
        </w:div>
        <w:div w:id="291523172">
          <w:marLeft w:val="0"/>
          <w:marRight w:val="0"/>
          <w:marTop w:val="0"/>
          <w:marBottom w:val="0"/>
          <w:divBdr>
            <w:top w:val="none" w:sz="0" w:space="0" w:color="auto"/>
            <w:left w:val="none" w:sz="0" w:space="0" w:color="auto"/>
            <w:bottom w:val="none" w:sz="0" w:space="0" w:color="auto"/>
            <w:right w:val="none" w:sz="0" w:space="0" w:color="auto"/>
          </w:divBdr>
        </w:div>
        <w:div w:id="328679666">
          <w:marLeft w:val="0"/>
          <w:marRight w:val="0"/>
          <w:marTop w:val="0"/>
          <w:marBottom w:val="0"/>
          <w:divBdr>
            <w:top w:val="none" w:sz="0" w:space="0" w:color="auto"/>
            <w:left w:val="none" w:sz="0" w:space="0" w:color="auto"/>
            <w:bottom w:val="none" w:sz="0" w:space="0" w:color="auto"/>
            <w:right w:val="none" w:sz="0" w:space="0" w:color="auto"/>
          </w:divBdr>
        </w:div>
        <w:div w:id="380596945">
          <w:marLeft w:val="0"/>
          <w:marRight w:val="0"/>
          <w:marTop w:val="0"/>
          <w:marBottom w:val="0"/>
          <w:divBdr>
            <w:top w:val="none" w:sz="0" w:space="0" w:color="auto"/>
            <w:left w:val="none" w:sz="0" w:space="0" w:color="auto"/>
            <w:bottom w:val="none" w:sz="0" w:space="0" w:color="auto"/>
            <w:right w:val="none" w:sz="0" w:space="0" w:color="auto"/>
          </w:divBdr>
        </w:div>
        <w:div w:id="403458097">
          <w:marLeft w:val="0"/>
          <w:marRight w:val="0"/>
          <w:marTop w:val="0"/>
          <w:marBottom w:val="0"/>
          <w:divBdr>
            <w:top w:val="none" w:sz="0" w:space="0" w:color="auto"/>
            <w:left w:val="none" w:sz="0" w:space="0" w:color="auto"/>
            <w:bottom w:val="none" w:sz="0" w:space="0" w:color="auto"/>
            <w:right w:val="none" w:sz="0" w:space="0" w:color="auto"/>
          </w:divBdr>
        </w:div>
        <w:div w:id="406609375">
          <w:marLeft w:val="0"/>
          <w:marRight w:val="0"/>
          <w:marTop w:val="0"/>
          <w:marBottom w:val="0"/>
          <w:divBdr>
            <w:top w:val="none" w:sz="0" w:space="0" w:color="auto"/>
            <w:left w:val="none" w:sz="0" w:space="0" w:color="auto"/>
            <w:bottom w:val="none" w:sz="0" w:space="0" w:color="auto"/>
            <w:right w:val="none" w:sz="0" w:space="0" w:color="auto"/>
          </w:divBdr>
        </w:div>
        <w:div w:id="460925441">
          <w:marLeft w:val="0"/>
          <w:marRight w:val="0"/>
          <w:marTop w:val="0"/>
          <w:marBottom w:val="0"/>
          <w:divBdr>
            <w:top w:val="none" w:sz="0" w:space="0" w:color="auto"/>
            <w:left w:val="none" w:sz="0" w:space="0" w:color="auto"/>
            <w:bottom w:val="none" w:sz="0" w:space="0" w:color="auto"/>
            <w:right w:val="none" w:sz="0" w:space="0" w:color="auto"/>
          </w:divBdr>
        </w:div>
        <w:div w:id="490800462">
          <w:marLeft w:val="0"/>
          <w:marRight w:val="0"/>
          <w:marTop w:val="0"/>
          <w:marBottom w:val="0"/>
          <w:divBdr>
            <w:top w:val="none" w:sz="0" w:space="0" w:color="auto"/>
            <w:left w:val="none" w:sz="0" w:space="0" w:color="auto"/>
            <w:bottom w:val="none" w:sz="0" w:space="0" w:color="auto"/>
            <w:right w:val="none" w:sz="0" w:space="0" w:color="auto"/>
          </w:divBdr>
        </w:div>
        <w:div w:id="753474241">
          <w:marLeft w:val="0"/>
          <w:marRight w:val="0"/>
          <w:marTop w:val="0"/>
          <w:marBottom w:val="0"/>
          <w:divBdr>
            <w:top w:val="none" w:sz="0" w:space="0" w:color="auto"/>
            <w:left w:val="none" w:sz="0" w:space="0" w:color="auto"/>
            <w:bottom w:val="none" w:sz="0" w:space="0" w:color="auto"/>
            <w:right w:val="none" w:sz="0" w:space="0" w:color="auto"/>
          </w:divBdr>
        </w:div>
        <w:div w:id="833229475">
          <w:marLeft w:val="0"/>
          <w:marRight w:val="0"/>
          <w:marTop w:val="0"/>
          <w:marBottom w:val="0"/>
          <w:divBdr>
            <w:top w:val="none" w:sz="0" w:space="0" w:color="auto"/>
            <w:left w:val="none" w:sz="0" w:space="0" w:color="auto"/>
            <w:bottom w:val="none" w:sz="0" w:space="0" w:color="auto"/>
            <w:right w:val="none" w:sz="0" w:space="0" w:color="auto"/>
          </w:divBdr>
        </w:div>
        <w:div w:id="880365221">
          <w:marLeft w:val="0"/>
          <w:marRight w:val="0"/>
          <w:marTop w:val="0"/>
          <w:marBottom w:val="0"/>
          <w:divBdr>
            <w:top w:val="none" w:sz="0" w:space="0" w:color="auto"/>
            <w:left w:val="none" w:sz="0" w:space="0" w:color="auto"/>
            <w:bottom w:val="none" w:sz="0" w:space="0" w:color="auto"/>
            <w:right w:val="none" w:sz="0" w:space="0" w:color="auto"/>
          </w:divBdr>
        </w:div>
        <w:div w:id="883714818">
          <w:marLeft w:val="0"/>
          <w:marRight w:val="0"/>
          <w:marTop w:val="0"/>
          <w:marBottom w:val="0"/>
          <w:divBdr>
            <w:top w:val="none" w:sz="0" w:space="0" w:color="auto"/>
            <w:left w:val="none" w:sz="0" w:space="0" w:color="auto"/>
            <w:bottom w:val="none" w:sz="0" w:space="0" w:color="auto"/>
            <w:right w:val="none" w:sz="0" w:space="0" w:color="auto"/>
          </w:divBdr>
        </w:div>
        <w:div w:id="972441871">
          <w:marLeft w:val="0"/>
          <w:marRight w:val="0"/>
          <w:marTop w:val="0"/>
          <w:marBottom w:val="0"/>
          <w:divBdr>
            <w:top w:val="none" w:sz="0" w:space="0" w:color="auto"/>
            <w:left w:val="none" w:sz="0" w:space="0" w:color="auto"/>
            <w:bottom w:val="none" w:sz="0" w:space="0" w:color="auto"/>
            <w:right w:val="none" w:sz="0" w:space="0" w:color="auto"/>
          </w:divBdr>
        </w:div>
        <w:div w:id="1037777576">
          <w:marLeft w:val="0"/>
          <w:marRight w:val="0"/>
          <w:marTop w:val="0"/>
          <w:marBottom w:val="0"/>
          <w:divBdr>
            <w:top w:val="none" w:sz="0" w:space="0" w:color="auto"/>
            <w:left w:val="none" w:sz="0" w:space="0" w:color="auto"/>
            <w:bottom w:val="none" w:sz="0" w:space="0" w:color="auto"/>
            <w:right w:val="none" w:sz="0" w:space="0" w:color="auto"/>
          </w:divBdr>
        </w:div>
        <w:div w:id="1075007536">
          <w:marLeft w:val="0"/>
          <w:marRight w:val="0"/>
          <w:marTop w:val="0"/>
          <w:marBottom w:val="0"/>
          <w:divBdr>
            <w:top w:val="none" w:sz="0" w:space="0" w:color="auto"/>
            <w:left w:val="none" w:sz="0" w:space="0" w:color="auto"/>
            <w:bottom w:val="none" w:sz="0" w:space="0" w:color="auto"/>
            <w:right w:val="none" w:sz="0" w:space="0" w:color="auto"/>
          </w:divBdr>
        </w:div>
        <w:div w:id="1273244652">
          <w:marLeft w:val="0"/>
          <w:marRight w:val="0"/>
          <w:marTop w:val="0"/>
          <w:marBottom w:val="0"/>
          <w:divBdr>
            <w:top w:val="none" w:sz="0" w:space="0" w:color="auto"/>
            <w:left w:val="none" w:sz="0" w:space="0" w:color="auto"/>
            <w:bottom w:val="none" w:sz="0" w:space="0" w:color="auto"/>
            <w:right w:val="none" w:sz="0" w:space="0" w:color="auto"/>
          </w:divBdr>
        </w:div>
        <w:div w:id="1277566851">
          <w:marLeft w:val="0"/>
          <w:marRight w:val="0"/>
          <w:marTop w:val="0"/>
          <w:marBottom w:val="0"/>
          <w:divBdr>
            <w:top w:val="none" w:sz="0" w:space="0" w:color="auto"/>
            <w:left w:val="none" w:sz="0" w:space="0" w:color="auto"/>
            <w:bottom w:val="none" w:sz="0" w:space="0" w:color="auto"/>
            <w:right w:val="none" w:sz="0" w:space="0" w:color="auto"/>
          </w:divBdr>
        </w:div>
        <w:div w:id="1340422724">
          <w:marLeft w:val="0"/>
          <w:marRight w:val="0"/>
          <w:marTop w:val="0"/>
          <w:marBottom w:val="0"/>
          <w:divBdr>
            <w:top w:val="none" w:sz="0" w:space="0" w:color="auto"/>
            <w:left w:val="none" w:sz="0" w:space="0" w:color="auto"/>
            <w:bottom w:val="none" w:sz="0" w:space="0" w:color="auto"/>
            <w:right w:val="none" w:sz="0" w:space="0" w:color="auto"/>
          </w:divBdr>
        </w:div>
        <w:div w:id="1360013670">
          <w:marLeft w:val="0"/>
          <w:marRight w:val="0"/>
          <w:marTop w:val="0"/>
          <w:marBottom w:val="0"/>
          <w:divBdr>
            <w:top w:val="none" w:sz="0" w:space="0" w:color="auto"/>
            <w:left w:val="none" w:sz="0" w:space="0" w:color="auto"/>
            <w:bottom w:val="none" w:sz="0" w:space="0" w:color="auto"/>
            <w:right w:val="none" w:sz="0" w:space="0" w:color="auto"/>
          </w:divBdr>
        </w:div>
        <w:div w:id="1370716374">
          <w:marLeft w:val="0"/>
          <w:marRight w:val="0"/>
          <w:marTop w:val="0"/>
          <w:marBottom w:val="0"/>
          <w:divBdr>
            <w:top w:val="none" w:sz="0" w:space="0" w:color="auto"/>
            <w:left w:val="none" w:sz="0" w:space="0" w:color="auto"/>
            <w:bottom w:val="none" w:sz="0" w:space="0" w:color="auto"/>
            <w:right w:val="none" w:sz="0" w:space="0" w:color="auto"/>
          </w:divBdr>
        </w:div>
        <w:div w:id="1387755959">
          <w:marLeft w:val="0"/>
          <w:marRight w:val="0"/>
          <w:marTop w:val="0"/>
          <w:marBottom w:val="0"/>
          <w:divBdr>
            <w:top w:val="none" w:sz="0" w:space="0" w:color="auto"/>
            <w:left w:val="none" w:sz="0" w:space="0" w:color="auto"/>
            <w:bottom w:val="none" w:sz="0" w:space="0" w:color="auto"/>
            <w:right w:val="none" w:sz="0" w:space="0" w:color="auto"/>
          </w:divBdr>
        </w:div>
        <w:div w:id="1402945184">
          <w:marLeft w:val="0"/>
          <w:marRight w:val="0"/>
          <w:marTop w:val="0"/>
          <w:marBottom w:val="0"/>
          <w:divBdr>
            <w:top w:val="none" w:sz="0" w:space="0" w:color="auto"/>
            <w:left w:val="none" w:sz="0" w:space="0" w:color="auto"/>
            <w:bottom w:val="none" w:sz="0" w:space="0" w:color="auto"/>
            <w:right w:val="none" w:sz="0" w:space="0" w:color="auto"/>
          </w:divBdr>
        </w:div>
        <w:div w:id="1470242296">
          <w:marLeft w:val="0"/>
          <w:marRight w:val="0"/>
          <w:marTop w:val="0"/>
          <w:marBottom w:val="0"/>
          <w:divBdr>
            <w:top w:val="none" w:sz="0" w:space="0" w:color="auto"/>
            <w:left w:val="none" w:sz="0" w:space="0" w:color="auto"/>
            <w:bottom w:val="none" w:sz="0" w:space="0" w:color="auto"/>
            <w:right w:val="none" w:sz="0" w:space="0" w:color="auto"/>
          </w:divBdr>
        </w:div>
        <w:div w:id="1472208473">
          <w:marLeft w:val="0"/>
          <w:marRight w:val="0"/>
          <w:marTop w:val="0"/>
          <w:marBottom w:val="0"/>
          <w:divBdr>
            <w:top w:val="none" w:sz="0" w:space="0" w:color="auto"/>
            <w:left w:val="none" w:sz="0" w:space="0" w:color="auto"/>
            <w:bottom w:val="none" w:sz="0" w:space="0" w:color="auto"/>
            <w:right w:val="none" w:sz="0" w:space="0" w:color="auto"/>
          </w:divBdr>
        </w:div>
        <w:div w:id="1484085686">
          <w:marLeft w:val="0"/>
          <w:marRight w:val="0"/>
          <w:marTop w:val="0"/>
          <w:marBottom w:val="0"/>
          <w:divBdr>
            <w:top w:val="none" w:sz="0" w:space="0" w:color="auto"/>
            <w:left w:val="none" w:sz="0" w:space="0" w:color="auto"/>
            <w:bottom w:val="none" w:sz="0" w:space="0" w:color="auto"/>
            <w:right w:val="none" w:sz="0" w:space="0" w:color="auto"/>
          </w:divBdr>
        </w:div>
        <w:div w:id="1541629391">
          <w:marLeft w:val="0"/>
          <w:marRight w:val="0"/>
          <w:marTop w:val="0"/>
          <w:marBottom w:val="0"/>
          <w:divBdr>
            <w:top w:val="none" w:sz="0" w:space="0" w:color="auto"/>
            <w:left w:val="none" w:sz="0" w:space="0" w:color="auto"/>
            <w:bottom w:val="none" w:sz="0" w:space="0" w:color="auto"/>
            <w:right w:val="none" w:sz="0" w:space="0" w:color="auto"/>
          </w:divBdr>
        </w:div>
        <w:div w:id="1560164202">
          <w:marLeft w:val="0"/>
          <w:marRight w:val="0"/>
          <w:marTop w:val="0"/>
          <w:marBottom w:val="0"/>
          <w:divBdr>
            <w:top w:val="none" w:sz="0" w:space="0" w:color="auto"/>
            <w:left w:val="none" w:sz="0" w:space="0" w:color="auto"/>
            <w:bottom w:val="none" w:sz="0" w:space="0" w:color="auto"/>
            <w:right w:val="none" w:sz="0" w:space="0" w:color="auto"/>
          </w:divBdr>
        </w:div>
        <w:div w:id="1577782981">
          <w:marLeft w:val="0"/>
          <w:marRight w:val="0"/>
          <w:marTop w:val="0"/>
          <w:marBottom w:val="0"/>
          <w:divBdr>
            <w:top w:val="none" w:sz="0" w:space="0" w:color="auto"/>
            <w:left w:val="none" w:sz="0" w:space="0" w:color="auto"/>
            <w:bottom w:val="none" w:sz="0" w:space="0" w:color="auto"/>
            <w:right w:val="none" w:sz="0" w:space="0" w:color="auto"/>
          </w:divBdr>
        </w:div>
        <w:div w:id="1585995621">
          <w:marLeft w:val="0"/>
          <w:marRight w:val="0"/>
          <w:marTop w:val="0"/>
          <w:marBottom w:val="0"/>
          <w:divBdr>
            <w:top w:val="none" w:sz="0" w:space="0" w:color="auto"/>
            <w:left w:val="none" w:sz="0" w:space="0" w:color="auto"/>
            <w:bottom w:val="none" w:sz="0" w:space="0" w:color="auto"/>
            <w:right w:val="none" w:sz="0" w:space="0" w:color="auto"/>
          </w:divBdr>
        </w:div>
        <w:div w:id="1645505934">
          <w:marLeft w:val="0"/>
          <w:marRight w:val="0"/>
          <w:marTop w:val="0"/>
          <w:marBottom w:val="0"/>
          <w:divBdr>
            <w:top w:val="none" w:sz="0" w:space="0" w:color="auto"/>
            <w:left w:val="none" w:sz="0" w:space="0" w:color="auto"/>
            <w:bottom w:val="none" w:sz="0" w:space="0" w:color="auto"/>
            <w:right w:val="none" w:sz="0" w:space="0" w:color="auto"/>
          </w:divBdr>
        </w:div>
        <w:div w:id="1650397781">
          <w:marLeft w:val="0"/>
          <w:marRight w:val="0"/>
          <w:marTop w:val="0"/>
          <w:marBottom w:val="0"/>
          <w:divBdr>
            <w:top w:val="none" w:sz="0" w:space="0" w:color="auto"/>
            <w:left w:val="none" w:sz="0" w:space="0" w:color="auto"/>
            <w:bottom w:val="none" w:sz="0" w:space="0" w:color="auto"/>
            <w:right w:val="none" w:sz="0" w:space="0" w:color="auto"/>
          </w:divBdr>
        </w:div>
        <w:div w:id="1684475862">
          <w:marLeft w:val="0"/>
          <w:marRight w:val="0"/>
          <w:marTop w:val="0"/>
          <w:marBottom w:val="0"/>
          <w:divBdr>
            <w:top w:val="none" w:sz="0" w:space="0" w:color="auto"/>
            <w:left w:val="none" w:sz="0" w:space="0" w:color="auto"/>
            <w:bottom w:val="none" w:sz="0" w:space="0" w:color="auto"/>
            <w:right w:val="none" w:sz="0" w:space="0" w:color="auto"/>
          </w:divBdr>
        </w:div>
        <w:div w:id="1693258391">
          <w:marLeft w:val="0"/>
          <w:marRight w:val="0"/>
          <w:marTop w:val="0"/>
          <w:marBottom w:val="0"/>
          <w:divBdr>
            <w:top w:val="none" w:sz="0" w:space="0" w:color="auto"/>
            <w:left w:val="none" w:sz="0" w:space="0" w:color="auto"/>
            <w:bottom w:val="none" w:sz="0" w:space="0" w:color="auto"/>
            <w:right w:val="none" w:sz="0" w:space="0" w:color="auto"/>
          </w:divBdr>
        </w:div>
        <w:div w:id="1903564513">
          <w:marLeft w:val="0"/>
          <w:marRight w:val="0"/>
          <w:marTop w:val="0"/>
          <w:marBottom w:val="0"/>
          <w:divBdr>
            <w:top w:val="none" w:sz="0" w:space="0" w:color="auto"/>
            <w:left w:val="none" w:sz="0" w:space="0" w:color="auto"/>
            <w:bottom w:val="none" w:sz="0" w:space="0" w:color="auto"/>
            <w:right w:val="none" w:sz="0" w:space="0" w:color="auto"/>
          </w:divBdr>
        </w:div>
        <w:div w:id="1947493613">
          <w:marLeft w:val="0"/>
          <w:marRight w:val="0"/>
          <w:marTop w:val="0"/>
          <w:marBottom w:val="0"/>
          <w:divBdr>
            <w:top w:val="none" w:sz="0" w:space="0" w:color="auto"/>
            <w:left w:val="none" w:sz="0" w:space="0" w:color="auto"/>
            <w:bottom w:val="none" w:sz="0" w:space="0" w:color="auto"/>
            <w:right w:val="none" w:sz="0" w:space="0" w:color="auto"/>
          </w:divBdr>
        </w:div>
        <w:div w:id="1963655527">
          <w:marLeft w:val="0"/>
          <w:marRight w:val="0"/>
          <w:marTop w:val="0"/>
          <w:marBottom w:val="0"/>
          <w:divBdr>
            <w:top w:val="none" w:sz="0" w:space="0" w:color="auto"/>
            <w:left w:val="none" w:sz="0" w:space="0" w:color="auto"/>
            <w:bottom w:val="none" w:sz="0" w:space="0" w:color="auto"/>
            <w:right w:val="none" w:sz="0" w:space="0" w:color="auto"/>
          </w:divBdr>
        </w:div>
        <w:div w:id="1964146165">
          <w:marLeft w:val="0"/>
          <w:marRight w:val="0"/>
          <w:marTop w:val="0"/>
          <w:marBottom w:val="0"/>
          <w:divBdr>
            <w:top w:val="none" w:sz="0" w:space="0" w:color="auto"/>
            <w:left w:val="none" w:sz="0" w:space="0" w:color="auto"/>
            <w:bottom w:val="none" w:sz="0" w:space="0" w:color="auto"/>
            <w:right w:val="none" w:sz="0" w:space="0" w:color="auto"/>
          </w:divBdr>
        </w:div>
        <w:div w:id="1982466306">
          <w:marLeft w:val="0"/>
          <w:marRight w:val="0"/>
          <w:marTop w:val="0"/>
          <w:marBottom w:val="0"/>
          <w:divBdr>
            <w:top w:val="none" w:sz="0" w:space="0" w:color="auto"/>
            <w:left w:val="none" w:sz="0" w:space="0" w:color="auto"/>
            <w:bottom w:val="none" w:sz="0" w:space="0" w:color="auto"/>
            <w:right w:val="none" w:sz="0" w:space="0" w:color="auto"/>
          </w:divBdr>
        </w:div>
        <w:div w:id="2002419628">
          <w:marLeft w:val="0"/>
          <w:marRight w:val="0"/>
          <w:marTop w:val="0"/>
          <w:marBottom w:val="0"/>
          <w:divBdr>
            <w:top w:val="none" w:sz="0" w:space="0" w:color="auto"/>
            <w:left w:val="none" w:sz="0" w:space="0" w:color="auto"/>
            <w:bottom w:val="none" w:sz="0" w:space="0" w:color="auto"/>
            <w:right w:val="none" w:sz="0" w:space="0" w:color="auto"/>
          </w:divBdr>
        </w:div>
        <w:div w:id="2074892330">
          <w:marLeft w:val="0"/>
          <w:marRight w:val="0"/>
          <w:marTop w:val="0"/>
          <w:marBottom w:val="0"/>
          <w:divBdr>
            <w:top w:val="none" w:sz="0" w:space="0" w:color="auto"/>
            <w:left w:val="none" w:sz="0" w:space="0" w:color="auto"/>
            <w:bottom w:val="none" w:sz="0" w:space="0" w:color="auto"/>
            <w:right w:val="none" w:sz="0" w:space="0" w:color="auto"/>
          </w:divBdr>
        </w:div>
      </w:divsChild>
    </w:div>
    <w:div w:id="2146120262">
      <w:bodyDiv w:val="1"/>
      <w:marLeft w:val="0"/>
      <w:marRight w:val="0"/>
      <w:marTop w:val="0"/>
      <w:marBottom w:val="0"/>
      <w:divBdr>
        <w:top w:val="none" w:sz="0" w:space="0" w:color="auto"/>
        <w:left w:val="none" w:sz="0" w:space="0" w:color="auto"/>
        <w:bottom w:val="none" w:sz="0" w:space="0" w:color="auto"/>
        <w:right w:val="none" w:sz="0" w:space="0" w:color="auto"/>
      </w:divBdr>
    </w:div>
    <w:div w:id="2146971616">
      <w:bodyDiv w:val="1"/>
      <w:marLeft w:val="0"/>
      <w:marRight w:val="0"/>
      <w:marTop w:val="0"/>
      <w:marBottom w:val="0"/>
      <w:divBdr>
        <w:top w:val="none" w:sz="0" w:space="0" w:color="auto"/>
        <w:left w:val="none" w:sz="0" w:space="0" w:color="auto"/>
        <w:bottom w:val="none" w:sz="0" w:space="0" w:color="auto"/>
        <w:right w:val="none" w:sz="0" w:space="0" w:color="auto"/>
      </w:divBdr>
      <w:divsChild>
        <w:div w:id="433479741">
          <w:marLeft w:val="0"/>
          <w:marRight w:val="0"/>
          <w:marTop w:val="0"/>
          <w:marBottom w:val="0"/>
          <w:divBdr>
            <w:top w:val="none" w:sz="0" w:space="0" w:color="auto"/>
            <w:left w:val="none" w:sz="0" w:space="0" w:color="auto"/>
            <w:bottom w:val="none" w:sz="0" w:space="0" w:color="auto"/>
            <w:right w:val="none" w:sz="0" w:space="0" w:color="auto"/>
          </w:divBdr>
        </w:div>
        <w:div w:id="531113615">
          <w:marLeft w:val="0"/>
          <w:marRight w:val="0"/>
          <w:marTop w:val="0"/>
          <w:marBottom w:val="0"/>
          <w:divBdr>
            <w:top w:val="none" w:sz="0" w:space="0" w:color="auto"/>
            <w:left w:val="none" w:sz="0" w:space="0" w:color="auto"/>
            <w:bottom w:val="none" w:sz="0" w:space="0" w:color="auto"/>
            <w:right w:val="none" w:sz="0" w:space="0" w:color="auto"/>
          </w:divBdr>
        </w:div>
        <w:div w:id="760104358">
          <w:marLeft w:val="0"/>
          <w:marRight w:val="0"/>
          <w:marTop w:val="0"/>
          <w:marBottom w:val="0"/>
          <w:divBdr>
            <w:top w:val="none" w:sz="0" w:space="0" w:color="auto"/>
            <w:left w:val="none" w:sz="0" w:space="0" w:color="auto"/>
            <w:bottom w:val="none" w:sz="0" w:space="0" w:color="auto"/>
            <w:right w:val="none" w:sz="0" w:space="0" w:color="auto"/>
          </w:divBdr>
        </w:div>
        <w:div w:id="1000694456">
          <w:marLeft w:val="0"/>
          <w:marRight w:val="0"/>
          <w:marTop w:val="0"/>
          <w:marBottom w:val="0"/>
          <w:divBdr>
            <w:top w:val="none" w:sz="0" w:space="0" w:color="auto"/>
            <w:left w:val="none" w:sz="0" w:space="0" w:color="auto"/>
            <w:bottom w:val="none" w:sz="0" w:space="0" w:color="auto"/>
            <w:right w:val="none" w:sz="0" w:space="0" w:color="auto"/>
          </w:divBdr>
        </w:div>
        <w:div w:id="1538465448">
          <w:marLeft w:val="0"/>
          <w:marRight w:val="0"/>
          <w:marTop w:val="0"/>
          <w:marBottom w:val="0"/>
          <w:divBdr>
            <w:top w:val="none" w:sz="0" w:space="0" w:color="auto"/>
            <w:left w:val="none" w:sz="0" w:space="0" w:color="auto"/>
            <w:bottom w:val="none" w:sz="0" w:space="0" w:color="auto"/>
            <w:right w:val="none" w:sz="0" w:space="0" w:color="auto"/>
          </w:divBdr>
        </w:div>
        <w:div w:id="1663389852">
          <w:marLeft w:val="0"/>
          <w:marRight w:val="0"/>
          <w:marTop w:val="0"/>
          <w:marBottom w:val="0"/>
          <w:divBdr>
            <w:top w:val="none" w:sz="0" w:space="0" w:color="auto"/>
            <w:left w:val="none" w:sz="0" w:space="0" w:color="auto"/>
            <w:bottom w:val="none" w:sz="0" w:space="0" w:color="auto"/>
            <w:right w:val="none" w:sz="0" w:space="0" w:color="auto"/>
          </w:divBdr>
        </w:div>
        <w:div w:id="1886289745">
          <w:marLeft w:val="0"/>
          <w:marRight w:val="0"/>
          <w:marTop w:val="0"/>
          <w:marBottom w:val="0"/>
          <w:divBdr>
            <w:top w:val="none" w:sz="0" w:space="0" w:color="auto"/>
            <w:left w:val="none" w:sz="0" w:space="0" w:color="auto"/>
            <w:bottom w:val="none" w:sz="0" w:space="0" w:color="auto"/>
            <w:right w:val="none" w:sz="0" w:space="0" w:color="auto"/>
          </w:divBdr>
        </w:div>
        <w:div w:id="209053578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DuYQd4LQr2zIxKKkj9EVz3c32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25F868-F410-4C35-96B2-3A9B4EBD8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7083</Words>
  <Characters>40377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Hy Linh</cp:lastModifiedBy>
  <cp:revision>2</cp:revision>
  <dcterms:created xsi:type="dcterms:W3CDTF">2023-05-27T16:12:00Z</dcterms:created>
  <dcterms:modified xsi:type="dcterms:W3CDTF">2023-05-27T16:12:00Z</dcterms:modified>
</cp:coreProperties>
</file>