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0" w:type="dxa"/>
        <w:tblLayout w:type="autofit"/>
        <w:tblCellMar>
          <w:top w:w="0" w:type="dxa"/>
          <w:left w:w="108" w:type="dxa"/>
          <w:bottom w:w="0" w:type="dxa"/>
          <w:right w:w="108" w:type="dxa"/>
        </w:tblCellMar>
      </w:tblPr>
      <w:tblGrid>
        <w:gridCol w:w="3306"/>
        <w:gridCol w:w="5980"/>
      </w:tblGrid>
      <w:tr>
        <w:tblPrEx>
          <w:tblCellMar>
            <w:top w:w="0" w:type="dxa"/>
            <w:left w:w="108" w:type="dxa"/>
            <w:bottom w:w="0" w:type="dxa"/>
            <w:right w:w="108" w:type="dxa"/>
          </w:tblCellMar>
        </w:tblPrEx>
        <w:tc>
          <w:tcPr>
            <w:tcW w:w="3281" w:type="dxa"/>
            <w:shd w:val="clear" w:color="auto" w:fill="auto"/>
          </w:tcPr>
          <w:p>
            <w:pPr>
              <w:spacing w:line="360" w:lineRule="auto"/>
              <w:jc w:val="center"/>
              <w:rPr>
                <w:rFonts w:ascii="Times New Roman" w:hAnsi="Times New Roman" w:cs="Times New Roman"/>
              </w:rPr>
            </w:pPr>
            <w:r>
              <w:rPr>
                <w:rFonts w:ascii="Times New Roman" w:hAnsi="Times New Roman" w:cs="Times New Roman"/>
                <w:lang w:val="vi-VN" w:eastAsia="vi-VN"/>
              </w:rPr>
              <w:drawing>
                <wp:inline distT="0" distB="0" distL="114300" distR="114300">
                  <wp:extent cx="1946275" cy="631190"/>
                  <wp:effectExtent l="0" t="0" r="15875" b="16510"/>
                  <wp:docPr id="12" name="Picture 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logo (CMYK)-01"/>
                          <pic:cNvPicPr>
                            <a:picLocks noChangeAspect="1"/>
                          </pic:cNvPicPr>
                        </pic:nvPicPr>
                        <pic:blipFill>
                          <a:blip r:embed="rId8"/>
                          <a:stretch>
                            <a:fillRect/>
                          </a:stretch>
                        </pic:blipFill>
                        <pic:spPr>
                          <a:xfrm>
                            <a:off x="0" y="0"/>
                            <a:ext cx="1946275" cy="631190"/>
                          </a:xfrm>
                          <a:prstGeom prst="rect">
                            <a:avLst/>
                          </a:prstGeom>
                          <a:noFill/>
                          <a:ln>
                            <a:noFill/>
                          </a:ln>
                        </pic:spPr>
                      </pic:pic>
                    </a:graphicData>
                  </a:graphic>
                </wp:inline>
              </w:drawing>
            </w:r>
          </w:p>
        </w:tc>
        <w:tc>
          <w:tcPr>
            <w:tcW w:w="6290" w:type="dxa"/>
            <w:shd w:val="clear" w:color="auto" w:fill="auto"/>
          </w:tcPr>
          <w:p>
            <w:pPr>
              <w:spacing w:line="360" w:lineRule="auto"/>
              <w:jc w:val="center"/>
              <w:rPr>
                <w:rFonts w:ascii="Times New Roman" w:hAnsi="Times New Roman" w:cs="Times New Roman"/>
                <w:sz w:val="12"/>
              </w:rPr>
            </w:pPr>
          </w:p>
          <w:p>
            <w:pPr>
              <w:spacing w:line="360" w:lineRule="auto"/>
              <w:jc w:val="center"/>
              <w:rPr>
                <w:rFonts w:ascii="Times New Roman" w:hAnsi="Times New Roman" w:cs="Times New Roman"/>
                <w:sz w:val="26"/>
                <w:szCs w:val="26"/>
              </w:rPr>
            </w:pPr>
            <w:r>
              <w:rPr>
                <w:rFonts w:ascii="Times New Roman" w:hAnsi="Times New Roman" w:cs="Times New Roman"/>
                <w:sz w:val="26"/>
                <w:szCs w:val="26"/>
              </w:rPr>
              <w:t>BỘ GIÁO DỤC VÀ ĐÀO TẠO</w:t>
            </w:r>
          </w:p>
          <w:p>
            <w:pPr>
              <w:spacing w:line="360" w:lineRule="auto"/>
              <w:jc w:val="center"/>
              <w:rPr>
                <w:rFonts w:ascii="Times New Roman" w:hAnsi="Times New Roman" w:cs="Times New Roman"/>
                <w:b/>
              </w:rPr>
            </w:pPr>
            <w:r>
              <w:rPr>
                <w:rFonts w:ascii="Times New Roman" w:hAnsi="Times New Roman" w:cs="Times New Roman"/>
                <w:b/>
                <w:sz w:val="26"/>
                <w:szCs w:val="26"/>
              </w:rPr>
              <w:t>TRƯỜNG ĐẠI HỌC CÔNG NGHỆ TP. HCM</w:t>
            </w:r>
          </w:p>
        </w:tc>
      </w:tr>
    </w:tbl>
    <w:p>
      <w:pPr>
        <w:spacing w:line="360" w:lineRule="auto"/>
        <w:jc w:val="both"/>
        <w:rPr>
          <w:rFonts w:ascii="Times New Roman" w:hAnsi="Times New Roman" w:cs="Times New Roman"/>
          <w:b/>
          <w:bCs/>
          <w:sz w:val="22"/>
        </w:rPr>
      </w:pPr>
    </w:p>
    <w:p>
      <w:pPr>
        <w:spacing w:line="360" w:lineRule="auto"/>
        <w:jc w:val="center"/>
        <w:rPr>
          <w:rFonts w:ascii="Times New Roman" w:hAnsi="Times New Roman" w:cs="Times New Roman"/>
          <w:b/>
          <w:bCs/>
          <w:sz w:val="22"/>
        </w:rPr>
      </w:pPr>
    </w:p>
    <w:p>
      <w:pPr>
        <w:spacing w:line="360" w:lineRule="auto"/>
        <w:jc w:val="both"/>
        <w:rPr>
          <w:rFonts w:ascii="Times New Roman" w:hAnsi="Times New Roman" w:cs="Times New Roman"/>
          <w:b/>
          <w:bCs/>
          <w:sz w:val="22"/>
        </w:rPr>
      </w:pPr>
    </w:p>
    <w:p>
      <w:pPr>
        <w:spacing w:line="360" w:lineRule="auto"/>
        <w:jc w:val="center"/>
        <w:rPr>
          <w:rFonts w:ascii="Times New Roman" w:hAnsi="Times New Roman" w:cs="Times New Roman"/>
          <w:b/>
          <w:bCs/>
          <w:sz w:val="32"/>
        </w:rPr>
      </w:pPr>
      <w:r>
        <w:rPr>
          <w:rFonts w:ascii="Times New Roman" w:hAnsi="Times New Roman" w:cs="Times New Roman"/>
          <w:b/>
          <w:bCs/>
          <w:sz w:val="32"/>
        </w:rPr>
        <w:t>ĐỒ ÁN CHUYÊN NGÀNH</w:t>
      </w:r>
    </w:p>
    <w:p>
      <w:pPr>
        <w:spacing w:line="360" w:lineRule="auto"/>
        <w:jc w:val="center"/>
        <w:rPr>
          <w:rFonts w:ascii="Times New Roman" w:hAnsi="Times New Roman" w:cs="Times New Roman"/>
          <w:b/>
          <w:bCs/>
          <w:sz w:val="22"/>
        </w:rPr>
      </w:pPr>
    </w:p>
    <w:p>
      <w:pPr>
        <w:spacing w:line="360" w:lineRule="auto"/>
        <w:jc w:val="center"/>
        <w:rPr>
          <w:rFonts w:ascii="Times New Roman" w:hAnsi="Times New Roman" w:cs="Times New Roman"/>
          <w:b/>
          <w:bCs/>
          <w:sz w:val="22"/>
        </w:rPr>
      </w:pPr>
    </w:p>
    <w:p>
      <w:pPr>
        <w:spacing w:line="360" w:lineRule="auto"/>
        <w:jc w:val="both"/>
        <w:rPr>
          <w:rFonts w:ascii="Times New Roman" w:hAnsi="Times New Roman" w:cs="Times New Roman"/>
          <w:b/>
          <w:bCs/>
          <w:sz w:val="22"/>
        </w:rPr>
      </w:pPr>
    </w:p>
    <w:p>
      <w:pPr>
        <w:spacing w:line="360" w:lineRule="auto"/>
        <w:jc w:val="center"/>
        <w:rPr>
          <w:rFonts w:hint="default" w:ascii="Times New Roman" w:hAnsi="Times New Roman" w:cs="Times New Roman"/>
          <w:b/>
          <w:bCs/>
          <w:sz w:val="36"/>
          <w:szCs w:val="36"/>
          <w:lang w:val="en-US"/>
        </w:rPr>
      </w:pPr>
      <w:r>
        <w:rPr>
          <w:rFonts w:ascii="Times New Roman" w:hAnsi="Times New Roman" w:cs="Times New Roman"/>
          <w:b/>
          <w:bCs/>
          <w:sz w:val="36"/>
          <w:szCs w:val="36"/>
        </w:rPr>
        <w:t xml:space="preserve">WEBSITE </w:t>
      </w:r>
      <w:r>
        <w:rPr>
          <w:rFonts w:hint="default" w:ascii="Times New Roman" w:hAnsi="Times New Roman" w:cs="Times New Roman"/>
          <w:b/>
          <w:bCs/>
          <w:sz w:val="36"/>
          <w:szCs w:val="36"/>
          <w:lang w:val="en-US"/>
        </w:rPr>
        <w:t>BÁN ĐỒ ĐIỆN TỬ</w:t>
      </w:r>
    </w:p>
    <w:p>
      <w:pPr>
        <w:spacing w:line="360" w:lineRule="auto"/>
        <w:jc w:val="center"/>
        <w:rPr>
          <w:rFonts w:ascii="Times New Roman" w:hAnsi="Times New Roman" w:cs="Times New Roman"/>
          <w:b/>
          <w:bCs/>
          <w:sz w:val="32"/>
        </w:rPr>
      </w:pPr>
    </w:p>
    <w:p>
      <w:pPr>
        <w:spacing w:line="360" w:lineRule="auto"/>
        <w:jc w:val="center"/>
        <w:rPr>
          <w:rFonts w:ascii="Times New Roman" w:hAnsi="Times New Roman" w:cs="Times New Roman"/>
          <w:b/>
          <w:bCs/>
          <w:sz w:val="32"/>
        </w:rPr>
      </w:pPr>
    </w:p>
    <w:p>
      <w:pPr>
        <w:spacing w:line="360" w:lineRule="auto"/>
        <w:ind w:left="1077"/>
        <w:jc w:val="both"/>
        <w:rPr>
          <w:rFonts w:ascii="Times New Roman" w:hAnsi="Times New Roman" w:cs="Times New Roman"/>
          <w:bCs/>
          <w:sz w:val="30"/>
        </w:rPr>
      </w:pPr>
    </w:p>
    <w:p>
      <w:pPr>
        <w:spacing w:line="360" w:lineRule="auto"/>
        <w:ind w:left="1077"/>
        <w:jc w:val="both"/>
        <w:rPr>
          <w:rFonts w:ascii="Times New Roman" w:hAnsi="Times New Roman" w:cs="Times New Roman"/>
          <w:bCs/>
          <w:sz w:val="30"/>
        </w:rPr>
      </w:pPr>
    </w:p>
    <w:p>
      <w:pPr>
        <w:tabs>
          <w:tab w:val="left" w:pos="2640"/>
        </w:tabs>
        <w:spacing w:line="360" w:lineRule="auto"/>
        <w:ind w:left="840" w:firstLine="420"/>
        <w:jc w:val="both"/>
        <w:rPr>
          <w:rFonts w:ascii="Times New Roman" w:hAnsi="Times New Roman" w:cs="Times New Roman"/>
          <w:b/>
          <w:bCs/>
          <w:sz w:val="28"/>
        </w:rPr>
      </w:pPr>
      <w:r>
        <w:rPr>
          <w:rFonts w:ascii="Times New Roman" w:hAnsi="Times New Roman" w:cs="Times New Roman"/>
          <w:bCs/>
          <w:sz w:val="28"/>
        </w:rPr>
        <w:t xml:space="preserve">Ngành: </w:t>
      </w:r>
      <w:r>
        <w:rPr>
          <w:rFonts w:ascii="Times New Roman" w:hAnsi="Times New Roman" w:cs="Times New Roman"/>
          <w:bCs/>
          <w:sz w:val="28"/>
        </w:rPr>
        <w:tab/>
      </w:r>
      <w:r>
        <w:rPr>
          <w:rFonts w:hint="default" w:ascii="Times New Roman" w:hAnsi="Times New Roman" w:cs="Times New Roman"/>
          <w:bCs/>
          <w:sz w:val="28"/>
          <w:lang w:val="en-US"/>
        </w:rPr>
        <w:tab/>
      </w:r>
      <w:r>
        <w:rPr>
          <w:rFonts w:hint="default" w:ascii="Times New Roman" w:hAnsi="Times New Roman" w:cs="Times New Roman"/>
          <w:bCs/>
          <w:sz w:val="28"/>
          <w:lang w:val="en-US"/>
        </w:rPr>
        <w:tab/>
      </w:r>
      <w:r>
        <w:rPr>
          <w:rFonts w:ascii="Times New Roman" w:hAnsi="Times New Roman" w:cs="Times New Roman"/>
          <w:b/>
          <w:bCs/>
          <w:sz w:val="28"/>
        </w:rPr>
        <w:t>Công Nghệ Thông Tin</w:t>
      </w:r>
    </w:p>
    <w:p>
      <w:pPr>
        <w:tabs>
          <w:tab w:val="left" w:pos="2640"/>
        </w:tabs>
        <w:spacing w:line="360" w:lineRule="auto"/>
        <w:ind w:left="840" w:firstLine="420"/>
        <w:jc w:val="both"/>
        <w:rPr>
          <w:rFonts w:ascii="Times New Roman" w:hAnsi="Times New Roman" w:cs="Times New Roman"/>
          <w:bCs/>
          <w:sz w:val="28"/>
        </w:rPr>
      </w:pPr>
      <w:r>
        <w:rPr>
          <w:rFonts w:ascii="Times New Roman" w:hAnsi="Times New Roman" w:cs="Times New Roman"/>
          <w:bCs/>
          <w:sz w:val="28"/>
        </w:rPr>
        <w:t xml:space="preserve">Chuyên ngành: </w:t>
      </w:r>
      <w:r>
        <w:rPr>
          <w:rFonts w:ascii="Times New Roman" w:hAnsi="Times New Roman" w:cs="Times New Roman"/>
          <w:bCs/>
          <w:sz w:val="28"/>
        </w:rPr>
        <w:tab/>
      </w:r>
      <w:r>
        <w:rPr>
          <w:rFonts w:ascii="Times New Roman" w:hAnsi="Times New Roman" w:cs="Times New Roman"/>
          <w:b/>
          <w:bCs/>
          <w:sz w:val="28"/>
        </w:rPr>
        <w:t>Công Nghệ Phần Mềm</w:t>
      </w:r>
    </w:p>
    <w:p>
      <w:pPr>
        <w:spacing w:line="360" w:lineRule="auto"/>
        <w:ind w:left="1077"/>
        <w:jc w:val="both"/>
        <w:rPr>
          <w:rFonts w:ascii="Times New Roman" w:hAnsi="Times New Roman" w:cs="Times New Roman"/>
          <w:bCs/>
          <w:sz w:val="30"/>
        </w:rPr>
      </w:pPr>
    </w:p>
    <w:p>
      <w:pPr>
        <w:spacing w:line="360" w:lineRule="auto"/>
        <w:rPr>
          <w:rFonts w:ascii="Times New Roman" w:hAnsi="Times New Roman" w:cs="Times New Roman"/>
          <w:b/>
          <w:sz w:val="32"/>
          <w:szCs w:val="32"/>
        </w:rPr>
      </w:pPr>
    </w:p>
    <w:tbl>
      <w:tblPr>
        <w:tblStyle w:val="9"/>
        <w:tblpPr w:leftFromText="180" w:rightFromText="180" w:vertAnchor="text" w:horzAnchor="page" w:tblpX="2425" w:tblpY="427"/>
        <w:tblOverlap w:val="never"/>
        <w:tblW w:w="8302" w:type="dxa"/>
        <w:tblInd w:w="0" w:type="dxa"/>
        <w:tblLayout w:type="fixed"/>
        <w:tblCellMar>
          <w:top w:w="0" w:type="dxa"/>
          <w:left w:w="108" w:type="dxa"/>
          <w:bottom w:w="0" w:type="dxa"/>
          <w:right w:w="108" w:type="dxa"/>
        </w:tblCellMar>
      </w:tblPr>
      <w:tblGrid>
        <w:gridCol w:w="426"/>
        <w:gridCol w:w="3674"/>
        <w:gridCol w:w="6"/>
        <w:gridCol w:w="2092"/>
        <w:gridCol w:w="2098"/>
        <w:gridCol w:w="6"/>
      </w:tblGrid>
      <w:tr>
        <w:tblPrEx>
          <w:tblCellMar>
            <w:top w:w="0" w:type="dxa"/>
            <w:left w:w="108" w:type="dxa"/>
            <w:bottom w:w="0" w:type="dxa"/>
            <w:right w:w="108" w:type="dxa"/>
          </w:tblCellMar>
        </w:tblPrEx>
        <w:trPr>
          <w:trHeight w:val="360" w:hRule="atLeast"/>
        </w:trPr>
        <w:tc>
          <w:tcPr>
            <w:tcW w:w="4106" w:type="dxa"/>
            <w:gridSpan w:val="3"/>
          </w:tcPr>
          <w:p>
            <w:pPr>
              <w:tabs>
                <w:tab w:val="left" w:pos="567"/>
              </w:tabs>
              <w:spacing w:line="360" w:lineRule="auto"/>
              <w:rPr>
                <w:rFonts w:ascii="Times New Roman" w:hAnsi="Times New Roman" w:cs="Times New Roman"/>
                <w:b/>
                <w:sz w:val="28"/>
                <w:szCs w:val="28"/>
              </w:rPr>
            </w:pPr>
            <w:r>
              <w:rPr>
                <w:rFonts w:ascii="Times New Roman" w:hAnsi="Times New Roman" w:cs="Times New Roman"/>
                <w:b/>
                <w:sz w:val="28"/>
                <w:szCs w:val="28"/>
              </w:rPr>
              <w:t>Giảng viên hướng dẫn:</w:t>
            </w:r>
          </w:p>
        </w:tc>
        <w:tc>
          <w:tcPr>
            <w:tcW w:w="4196" w:type="dxa"/>
            <w:gridSpan w:val="3"/>
          </w:tcPr>
          <w:p>
            <w:pPr>
              <w:tabs>
                <w:tab w:val="left" w:pos="567"/>
              </w:tabs>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THV</w:t>
            </w:r>
          </w:p>
        </w:tc>
      </w:tr>
      <w:tr>
        <w:tblPrEx>
          <w:tblCellMar>
            <w:top w:w="0" w:type="dxa"/>
            <w:left w:w="108" w:type="dxa"/>
            <w:bottom w:w="0" w:type="dxa"/>
            <w:right w:w="108" w:type="dxa"/>
          </w:tblCellMar>
        </w:tblPrEx>
        <w:trPr>
          <w:trHeight w:val="333" w:hRule="atLeast"/>
        </w:trPr>
        <w:tc>
          <w:tcPr>
            <w:tcW w:w="4106" w:type="dxa"/>
            <w:gridSpan w:val="3"/>
          </w:tcPr>
          <w:p>
            <w:pPr>
              <w:tabs>
                <w:tab w:val="left" w:pos="567"/>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Sinh viên thực hiện:  </w:t>
            </w:r>
          </w:p>
        </w:tc>
        <w:tc>
          <w:tcPr>
            <w:tcW w:w="4196" w:type="dxa"/>
            <w:gridSpan w:val="3"/>
          </w:tcPr>
          <w:p>
            <w:pPr>
              <w:tabs>
                <w:tab w:val="left" w:pos="567"/>
              </w:tabs>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Nhóm :</w:t>
            </w:r>
            <w:r>
              <w:rPr>
                <w:rFonts w:hint="default" w:ascii="Times New Roman" w:hAnsi="Times New Roman" w:cs="Times New Roman"/>
                <w:sz w:val="28"/>
                <w:szCs w:val="28"/>
                <w:lang w:val="en-US"/>
              </w:rPr>
              <w:t xml:space="preserve"> </w:t>
            </w:r>
          </w:p>
        </w:tc>
      </w:tr>
      <w:tr>
        <w:tblPrEx>
          <w:tblCellMar>
            <w:top w:w="0" w:type="dxa"/>
            <w:left w:w="108" w:type="dxa"/>
            <w:bottom w:w="0" w:type="dxa"/>
            <w:right w:w="108" w:type="dxa"/>
          </w:tblCellMar>
        </w:tblPrEx>
        <w:trPr>
          <w:gridAfter w:val="1"/>
          <w:wAfter w:w="6" w:type="dxa"/>
          <w:trHeight w:val="360" w:hRule="atLeast"/>
        </w:trPr>
        <w:tc>
          <w:tcPr>
            <w:tcW w:w="426" w:type="dxa"/>
          </w:tcPr>
          <w:p>
            <w:pPr>
              <w:tabs>
                <w:tab w:val="left" w:pos="567"/>
              </w:tabs>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3674" w:type="dxa"/>
          </w:tcPr>
          <w:p>
            <w:pPr>
              <w:tabs>
                <w:tab w:val="left" w:pos="567"/>
              </w:tabs>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Trịnh Quốc Việt</w:t>
            </w:r>
          </w:p>
        </w:tc>
        <w:tc>
          <w:tcPr>
            <w:tcW w:w="2098" w:type="dxa"/>
            <w:gridSpan w:val="2"/>
          </w:tcPr>
          <w:p>
            <w:pPr>
              <w:tabs>
                <w:tab w:val="left" w:pos="567"/>
              </w:tabs>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18</w:t>
            </w:r>
            <w:r>
              <w:rPr>
                <w:rFonts w:hint="default" w:ascii="Times New Roman" w:hAnsi="Times New Roman" w:cs="Times New Roman"/>
                <w:sz w:val="28"/>
                <w:szCs w:val="28"/>
                <w:lang w:val="en-US"/>
              </w:rPr>
              <w:t>TH_N1_04</w:t>
            </w:r>
          </w:p>
        </w:tc>
        <w:tc>
          <w:tcPr>
            <w:tcW w:w="2098" w:type="dxa"/>
          </w:tcPr>
          <w:p>
            <w:pPr>
              <w:tabs>
                <w:tab w:val="left" w:pos="567"/>
              </w:tabs>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1811060</w:t>
            </w:r>
            <w:r>
              <w:rPr>
                <w:rFonts w:hint="default" w:ascii="Times New Roman" w:hAnsi="Times New Roman" w:cs="Times New Roman"/>
                <w:sz w:val="28"/>
                <w:szCs w:val="28"/>
                <w:lang w:val="en-US"/>
              </w:rPr>
              <w:t>885</w:t>
            </w:r>
          </w:p>
        </w:tc>
      </w:tr>
      <w:tr>
        <w:tblPrEx>
          <w:tblCellMar>
            <w:top w:w="0" w:type="dxa"/>
            <w:left w:w="108" w:type="dxa"/>
            <w:bottom w:w="0" w:type="dxa"/>
            <w:right w:w="108" w:type="dxa"/>
          </w:tblCellMar>
        </w:tblPrEx>
        <w:trPr>
          <w:gridAfter w:val="1"/>
          <w:wAfter w:w="6" w:type="dxa"/>
          <w:trHeight w:val="333" w:hRule="atLeast"/>
        </w:trPr>
        <w:tc>
          <w:tcPr>
            <w:tcW w:w="426" w:type="dxa"/>
          </w:tcPr>
          <w:p>
            <w:pPr>
              <w:tabs>
                <w:tab w:val="left" w:pos="567"/>
              </w:tabs>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3674" w:type="dxa"/>
          </w:tcPr>
          <w:p>
            <w:pPr>
              <w:tabs>
                <w:tab w:val="left" w:pos="567"/>
              </w:tabs>
              <w:spacing w:line="360" w:lineRule="auto"/>
              <w:rPr>
                <w:rFonts w:ascii="Times New Roman" w:hAnsi="Times New Roman" w:cs="Times New Roman"/>
                <w:sz w:val="28"/>
                <w:szCs w:val="28"/>
              </w:rPr>
            </w:pPr>
            <w:r>
              <w:rPr>
                <w:rFonts w:ascii="Times New Roman" w:hAnsi="Times New Roman" w:cs="Times New Roman"/>
                <w:sz w:val="28"/>
                <w:szCs w:val="28"/>
              </w:rPr>
              <w:t>Lê Hòa Thuận</w:t>
            </w:r>
          </w:p>
        </w:tc>
        <w:tc>
          <w:tcPr>
            <w:tcW w:w="2098" w:type="dxa"/>
            <w:gridSpan w:val="2"/>
          </w:tcPr>
          <w:p>
            <w:pPr>
              <w:tabs>
                <w:tab w:val="left" w:pos="567"/>
              </w:tabs>
              <w:spacing w:line="360" w:lineRule="auto"/>
              <w:rPr>
                <w:rFonts w:ascii="Times New Roman" w:hAnsi="Times New Roman" w:cs="Times New Roman"/>
                <w:sz w:val="28"/>
                <w:szCs w:val="28"/>
              </w:rPr>
            </w:pPr>
            <w:r>
              <w:rPr>
                <w:rFonts w:ascii="Times New Roman" w:hAnsi="Times New Roman" w:cs="Times New Roman"/>
                <w:sz w:val="28"/>
                <w:szCs w:val="28"/>
              </w:rPr>
              <w:t>18</w:t>
            </w:r>
            <w:r>
              <w:rPr>
                <w:rFonts w:hint="default" w:ascii="Times New Roman" w:hAnsi="Times New Roman" w:cs="Times New Roman"/>
                <w:sz w:val="28"/>
                <w:szCs w:val="28"/>
                <w:lang w:val="en-US"/>
              </w:rPr>
              <w:t>TH_N1_04</w:t>
            </w:r>
          </w:p>
        </w:tc>
        <w:tc>
          <w:tcPr>
            <w:tcW w:w="2098" w:type="dxa"/>
          </w:tcPr>
          <w:p>
            <w:pPr>
              <w:spacing w:line="360" w:lineRule="auto"/>
              <w:jc w:val="both"/>
              <w:rPr>
                <w:rFonts w:ascii="Times New Roman" w:hAnsi="Times New Roman" w:cs="Times New Roman"/>
                <w:sz w:val="28"/>
                <w:szCs w:val="28"/>
              </w:rPr>
            </w:pPr>
            <w:r>
              <w:rPr>
                <w:rFonts w:ascii="Times New Roman" w:hAnsi="Times New Roman" w:eastAsia="Segoe UI" w:cs="Times New Roman"/>
                <w:sz w:val="28"/>
                <w:szCs w:val="28"/>
                <w:shd w:val="clear" w:color="auto" w:fill="FFFFFF"/>
              </w:rPr>
              <w:t>1811060755</w:t>
            </w:r>
          </w:p>
        </w:tc>
      </w:tr>
      <w:tr>
        <w:tblPrEx>
          <w:tblCellMar>
            <w:top w:w="0" w:type="dxa"/>
            <w:left w:w="108" w:type="dxa"/>
            <w:bottom w:w="0" w:type="dxa"/>
            <w:right w:w="108" w:type="dxa"/>
          </w:tblCellMar>
        </w:tblPrEx>
        <w:trPr>
          <w:gridAfter w:val="1"/>
          <w:wAfter w:w="6" w:type="dxa"/>
          <w:trHeight w:val="333" w:hRule="atLeast"/>
        </w:trPr>
        <w:tc>
          <w:tcPr>
            <w:tcW w:w="426" w:type="dxa"/>
          </w:tcPr>
          <w:p>
            <w:pPr>
              <w:tabs>
                <w:tab w:val="left" w:pos="567"/>
              </w:tabs>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3674" w:type="dxa"/>
          </w:tcPr>
          <w:p>
            <w:pPr>
              <w:tabs>
                <w:tab w:val="left" w:pos="567"/>
              </w:tabs>
              <w:spacing w:line="360" w:lineRule="auto"/>
              <w:rPr>
                <w:rFonts w:ascii="Times New Roman" w:hAnsi="Times New Roman" w:cs="Times New Roman"/>
                <w:sz w:val="28"/>
                <w:szCs w:val="28"/>
              </w:rPr>
            </w:pPr>
            <w:r>
              <w:rPr>
                <w:rFonts w:ascii="Times New Roman" w:hAnsi="Times New Roman" w:cs="Times New Roman"/>
                <w:sz w:val="28"/>
                <w:szCs w:val="28"/>
              </w:rPr>
              <w:t>Võ Quang Hưng</w:t>
            </w:r>
          </w:p>
        </w:tc>
        <w:tc>
          <w:tcPr>
            <w:tcW w:w="2098" w:type="dxa"/>
            <w:gridSpan w:val="2"/>
          </w:tcPr>
          <w:p>
            <w:pPr>
              <w:tabs>
                <w:tab w:val="left" w:pos="567"/>
              </w:tabs>
              <w:spacing w:line="360" w:lineRule="auto"/>
              <w:rPr>
                <w:rFonts w:ascii="Times New Roman" w:hAnsi="Times New Roman" w:cs="Times New Roman"/>
                <w:sz w:val="28"/>
                <w:szCs w:val="28"/>
              </w:rPr>
            </w:pPr>
            <w:r>
              <w:rPr>
                <w:rFonts w:ascii="Times New Roman" w:hAnsi="Times New Roman" w:cs="Times New Roman"/>
                <w:sz w:val="28"/>
                <w:szCs w:val="28"/>
              </w:rPr>
              <w:t>18</w:t>
            </w:r>
            <w:r>
              <w:rPr>
                <w:rFonts w:hint="default" w:ascii="Times New Roman" w:hAnsi="Times New Roman" w:cs="Times New Roman"/>
                <w:sz w:val="28"/>
                <w:szCs w:val="28"/>
                <w:lang w:val="en-US"/>
              </w:rPr>
              <w:t>TH_N1_04</w:t>
            </w:r>
          </w:p>
        </w:tc>
        <w:tc>
          <w:tcPr>
            <w:tcW w:w="2098" w:type="dxa"/>
          </w:tcPr>
          <w:p>
            <w:pPr>
              <w:tabs>
                <w:tab w:val="left" w:pos="567"/>
              </w:tabs>
              <w:spacing w:line="360" w:lineRule="auto"/>
              <w:rPr>
                <w:rFonts w:ascii="Times New Roman" w:hAnsi="Times New Roman" w:cs="Times New Roman"/>
                <w:sz w:val="28"/>
                <w:szCs w:val="28"/>
              </w:rPr>
            </w:pPr>
            <w:r>
              <w:rPr>
                <w:rFonts w:ascii="Times New Roman" w:hAnsi="Times New Roman" w:eastAsia="Segoe UI" w:cs="Times New Roman"/>
                <w:sz w:val="28"/>
                <w:szCs w:val="28"/>
                <w:shd w:val="clear" w:color="auto" w:fill="FFFFFF"/>
              </w:rPr>
              <w:t>1811060957</w:t>
            </w:r>
          </w:p>
        </w:tc>
      </w:tr>
      <w:tr>
        <w:tblPrEx>
          <w:tblCellMar>
            <w:top w:w="0" w:type="dxa"/>
            <w:left w:w="108" w:type="dxa"/>
            <w:bottom w:w="0" w:type="dxa"/>
            <w:right w:w="108" w:type="dxa"/>
          </w:tblCellMar>
        </w:tblPrEx>
        <w:trPr>
          <w:gridAfter w:val="1"/>
          <w:wAfter w:w="6" w:type="dxa"/>
          <w:trHeight w:val="333" w:hRule="atLeast"/>
        </w:trPr>
        <w:tc>
          <w:tcPr>
            <w:tcW w:w="426" w:type="dxa"/>
          </w:tcPr>
          <w:p>
            <w:pPr>
              <w:tabs>
                <w:tab w:val="left" w:pos="567"/>
              </w:tabs>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c>
          <w:tcPr>
            <w:tcW w:w="3674" w:type="dxa"/>
          </w:tcPr>
          <w:p>
            <w:pPr>
              <w:tabs>
                <w:tab w:val="left" w:pos="567"/>
              </w:tabs>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Nguyễn Vũ Hoài Thu</w:t>
            </w:r>
          </w:p>
        </w:tc>
        <w:tc>
          <w:tcPr>
            <w:tcW w:w="2098" w:type="dxa"/>
            <w:gridSpan w:val="2"/>
          </w:tcPr>
          <w:p>
            <w:pPr>
              <w:tabs>
                <w:tab w:val="left" w:pos="567"/>
              </w:tabs>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18</w:t>
            </w:r>
            <w:r>
              <w:rPr>
                <w:rFonts w:hint="default" w:ascii="Times New Roman" w:hAnsi="Times New Roman" w:cs="Times New Roman"/>
                <w:sz w:val="28"/>
                <w:szCs w:val="28"/>
                <w:lang w:val="en-US"/>
              </w:rPr>
              <w:t>TH_N1_04</w:t>
            </w:r>
          </w:p>
        </w:tc>
        <w:tc>
          <w:tcPr>
            <w:tcW w:w="2098" w:type="dxa"/>
          </w:tcPr>
          <w:p>
            <w:pPr>
              <w:tabs>
                <w:tab w:val="left" w:pos="567"/>
              </w:tabs>
              <w:spacing w:line="360" w:lineRule="auto"/>
              <w:rPr>
                <w:rFonts w:hint="default" w:ascii="Times New Roman" w:hAnsi="Times New Roman" w:eastAsia="Segoe UI" w:cs="Times New Roman"/>
                <w:sz w:val="28"/>
                <w:szCs w:val="28"/>
                <w:shd w:val="clear" w:color="auto" w:fill="FFFFFF"/>
                <w:lang w:val="en-US"/>
              </w:rPr>
            </w:pPr>
            <w:r>
              <w:rPr>
                <w:rFonts w:hint="default" w:ascii="Times New Roman" w:hAnsi="Times New Roman" w:eastAsia="Segoe UI" w:cs="Times New Roman"/>
                <w:sz w:val="28"/>
                <w:szCs w:val="28"/>
                <w:shd w:val="clear" w:color="auto" w:fill="FFFFFF"/>
                <w:lang w:val="en-US"/>
              </w:rPr>
              <w:t>1811060752</w:t>
            </w:r>
          </w:p>
        </w:tc>
      </w:tr>
    </w:tbl>
    <w:p>
      <w:pPr>
        <w:spacing w:line="360" w:lineRule="auto"/>
        <w:rPr>
          <w:rFonts w:ascii="Times New Roman" w:hAnsi="Times New Roman" w:cs="Times New Roman"/>
          <w:b/>
          <w:sz w:val="32"/>
          <w:szCs w:val="32"/>
        </w:rPr>
      </w:pPr>
    </w:p>
    <w:p>
      <w:pPr>
        <w:spacing w:line="360" w:lineRule="auto"/>
        <w:rPr>
          <w:rFonts w:ascii="Times New Roman" w:hAnsi="Times New Roman" w:cs="Times New Roman"/>
          <w:b/>
          <w:sz w:val="32"/>
          <w:szCs w:val="32"/>
        </w:rPr>
      </w:pPr>
    </w:p>
    <w:p>
      <w:pPr>
        <w:spacing w:line="360" w:lineRule="auto"/>
        <w:rPr>
          <w:rFonts w:ascii="Times New Roman" w:hAnsi="Times New Roman" w:cs="Times New Roman"/>
          <w:b/>
          <w:sz w:val="32"/>
          <w:szCs w:val="32"/>
        </w:rPr>
      </w:pPr>
    </w:p>
    <w:p>
      <w:pPr>
        <w:spacing w:line="360" w:lineRule="auto"/>
        <w:rPr>
          <w:rFonts w:ascii="Times New Roman" w:hAnsi="Times New Roman" w:cs="Times New Roman"/>
          <w:b/>
          <w:sz w:val="32"/>
          <w:szCs w:val="32"/>
        </w:rPr>
      </w:pPr>
    </w:p>
    <w:p>
      <w:pPr>
        <w:spacing w:line="360" w:lineRule="auto"/>
        <w:rPr>
          <w:rFonts w:ascii="Times New Roman" w:hAnsi="Times New Roman" w:cs="Times New Roman"/>
          <w:b/>
          <w:sz w:val="32"/>
          <w:szCs w:val="32"/>
        </w:rPr>
      </w:pPr>
    </w:p>
    <w:p>
      <w:pPr>
        <w:tabs>
          <w:tab w:val="left" w:pos="567"/>
          <w:tab w:val="left" w:pos="4680"/>
        </w:tabs>
        <w:spacing w:line="360" w:lineRule="auto"/>
        <w:jc w:val="center"/>
        <w:rPr>
          <w:rFonts w:ascii="Times New Roman" w:hAnsi="Times New Roman" w:cs="Times New Roman"/>
          <w:sz w:val="24"/>
          <w:szCs w:val="24"/>
        </w:rPr>
      </w:pPr>
    </w:p>
    <w:p>
      <w:pPr>
        <w:tabs>
          <w:tab w:val="left" w:pos="567"/>
          <w:tab w:val="left" w:pos="4680"/>
        </w:tabs>
        <w:spacing w:line="360" w:lineRule="auto"/>
        <w:jc w:val="center"/>
        <w:rPr>
          <w:rFonts w:ascii="Times New Roman" w:hAnsi="Times New Roman" w:cs="Times New Roman"/>
          <w:sz w:val="24"/>
          <w:szCs w:val="24"/>
        </w:rPr>
      </w:pPr>
    </w:p>
    <w:p>
      <w:pPr>
        <w:tabs>
          <w:tab w:val="left" w:pos="567"/>
          <w:tab w:val="left" w:pos="4680"/>
        </w:tabs>
        <w:spacing w:line="360" w:lineRule="auto"/>
        <w:jc w:val="center"/>
        <w:rPr>
          <w:rFonts w:ascii="Times New Roman" w:hAnsi="Times New Roman" w:cs="Times New Roman"/>
          <w:sz w:val="24"/>
          <w:szCs w:val="24"/>
        </w:rPr>
      </w:pPr>
    </w:p>
    <w:p>
      <w:pPr>
        <w:tabs>
          <w:tab w:val="left" w:pos="567"/>
          <w:tab w:val="left" w:pos="4680"/>
        </w:tabs>
        <w:spacing w:line="360" w:lineRule="auto"/>
        <w:jc w:val="center"/>
        <w:rPr>
          <w:rFonts w:ascii="Times New Roman" w:hAnsi="Times New Roman" w:cs="Times New Roman"/>
          <w:sz w:val="24"/>
          <w:szCs w:val="24"/>
        </w:rPr>
      </w:pPr>
    </w:p>
    <w:p>
      <w:pPr>
        <w:tabs>
          <w:tab w:val="left" w:pos="567"/>
          <w:tab w:val="left" w:pos="4680"/>
        </w:tabs>
        <w:spacing w:line="360" w:lineRule="auto"/>
        <w:jc w:val="both"/>
        <w:rPr>
          <w:rFonts w:ascii="Times New Roman" w:hAnsi="Times New Roman" w:cs="Times New Roman"/>
          <w:sz w:val="24"/>
          <w:szCs w:val="24"/>
        </w:rPr>
      </w:pPr>
    </w:p>
    <w:p>
      <w:pPr>
        <w:tabs>
          <w:tab w:val="left" w:pos="567"/>
          <w:tab w:val="left" w:pos="4680"/>
        </w:tabs>
        <w:spacing w:line="360" w:lineRule="auto"/>
        <w:jc w:val="center"/>
        <w:rPr>
          <w:rFonts w:hint="default" w:ascii="Times New Roman" w:hAnsi="Times New Roman" w:cs="Times New Roman"/>
          <w:sz w:val="28"/>
          <w:szCs w:val="28"/>
          <w:lang w:val="en-US"/>
        </w:rPr>
        <w:sectPr>
          <w:footerReference r:id="rId3" w:type="default"/>
          <w:pgSz w:w="11907" w:h="16840"/>
          <w:pgMar w:top="1138" w:right="1138" w:bottom="1411" w:left="1699" w:header="720" w:footer="720" w:gutter="0"/>
          <w:pgBorders w:display="firstPage">
            <w:top w:val="single" w:color="auto" w:sz="24" w:space="1"/>
            <w:left w:val="single" w:color="auto" w:sz="24" w:space="4"/>
            <w:bottom w:val="single" w:color="auto" w:sz="24" w:space="1"/>
            <w:right w:val="single" w:color="auto" w:sz="24" w:space="4"/>
          </w:pgBorders>
          <w:pgNumType w:start="1"/>
          <w:cols w:space="0" w:num="1"/>
          <w:docGrid w:linePitch="360" w:charSpace="0"/>
        </w:sectPr>
      </w:pPr>
      <w:r>
        <w:rPr>
          <w:rFonts w:ascii="Times New Roman" w:hAnsi="Times New Roman" w:cs="Times New Roman"/>
          <w:sz w:val="30"/>
          <w:szCs w:val="30"/>
        </w:rPr>
        <w:t>TP. Hồ Chí Minh,202</w:t>
      </w:r>
      <w:r>
        <w:rPr>
          <w:rFonts w:hint="default" w:ascii="Times New Roman" w:hAnsi="Times New Roman" w:cs="Times New Roman"/>
          <w:sz w:val="30"/>
          <w:szCs w:val="30"/>
          <w:lang w:val="en-US"/>
        </w:rPr>
        <w:t>2</w:t>
      </w:r>
    </w:p>
    <w:p>
      <w:pPr>
        <w:tabs>
          <w:tab w:val="left" w:pos="567"/>
          <w:tab w:val="left" w:pos="4680"/>
        </w:tabs>
        <w:spacing w:line="360" w:lineRule="auto"/>
        <w:jc w:val="center"/>
        <w:rPr>
          <w:rFonts w:ascii="Times New Roman" w:hAnsi="Times New Roman" w:cs="Times New Roman"/>
          <w:sz w:val="28"/>
          <w:szCs w:val="28"/>
        </w:rPr>
      </w:pPr>
    </w:p>
    <w:p>
      <w:pPr>
        <w:pStyle w:val="2"/>
        <w:spacing w:line="360" w:lineRule="auto"/>
        <w:jc w:val="center"/>
        <w:rPr>
          <w:shd w:val="clear" w:color="auto" w:fill="FFFFFF"/>
          <w:lang w:eastAsia="vi-VN"/>
        </w:rPr>
      </w:pPr>
      <w:bookmarkStart w:id="0" w:name="_Toc90239359"/>
      <w:r>
        <w:rPr>
          <w:shd w:val="clear" w:color="auto" w:fill="FFFFFF"/>
          <w:lang w:eastAsia="vi-VN"/>
        </w:rPr>
        <w:t>LỜI CAM ĐOAN</w:t>
      </w:r>
      <w:bookmarkEnd w:id="0"/>
    </w:p>
    <w:p>
      <w:pPr>
        <w:spacing w:line="360" w:lineRule="auto"/>
        <w:rPr>
          <w:rFonts w:ascii="Times New Roman" w:hAnsi="Times New Roman" w:eastAsia="Times New Roman" w:cs="Times New Roman"/>
          <w:b/>
          <w:sz w:val="26"/>
          <w:szCs w:val="26"/>
          <w:shd w:val="clear" w:color="auto" w:fill="FFFFFF"/>
          <w:lang w:eastAsia="vi-VN"/>
        </w:rPr>
        <w:sectPr>
          <w:footerReference r:id="rId4" w:type="default"/>
          <w:pgSz w:w="11907" w:h="16840"/>
          <w:pgMar w:top="1138" w:right="1138" w:bottom="1411" w:left="1699" w:header="720" w:footer="720" w:gutter="0"/>
          <w:pgNumType w:start="1"/>
          <w:cols w:space="0" w:num="1"/>
          <w:docGrid w:linePitch="360" w:charSpace="0"/>
        </w:sectPr>
      </w:pPr>
      <w:r>
        <w:rPr>
          <w:rFonts w:ascii="Times New Roman" w:hAnsi="Times New Roman" w:cs="Times New Roman"/>
          <w:sz w:val="26"/>
          <w:szCs w:val="26"/>
          <w:shd w:val="clear" w:color="auto" w:fill="FFFFFF"/>
        </w:rPr>
        <w:t>Chúng tôi xin cam đoan rằng đồ án chuyên ngành “Website Thuốc Y Tế LTH” là kết quả nghiên cứu của nhóm chúng tôi dưới sự hướng dẫn của Ths.Tô Thành Duy.Những phần tài liệu được tham khảo trong quá trình xây dựng đồ án chúng tôi đã liệt kê đầy đủ và nêu rõ tại phần tài liệu tham khảo. Các số liệu, hình ảnh, sô đồ… được có trong đồ án là trung thực và hoàn toàn không sao chép hoặc sử dụng số liệu từ bất kì kết quả nghiên cứu của đề tài khác.</w:t>
      </w:r>
      <w:r>
        <w:rPr>
          <w:rFonts w:ascii="Times New Roman" w:hAnsi="Times New Roman" w:eastAsia="Times New Roman" w:cs="Times New Roman"/>
          <w:b/>
          <w:sz w:val="26"/>
          <w:szCs w:val="26"/>
          <w:shd w:val="clear" w:color="auto" w:fill="FFFFFF"/>
          <w:lang w:eastAsia="vi-VN"/>
        </w:rPr>
        <w:br w:type="page"/>
      </w:r>
    </w:p>
    <w:sdt>
      <w:sdtPr>
        <w:rPr>
          <w:rFonts w:ascii="Times New Roman" w:hAnsi="Times New Roman" w:cs="Times New Roman" w:eastAsiaTheme="minorEastAsia"/>
          <w:color w:val="auto"/>
          <w:sz w:val="26"/>
          <w:szCs w:val="26"/>
          <w:lang w:eastAsia="zh-CN"/>
        </w:rPr>
        <w:id w:val="617412229"/>
        <w:showingPlcHdr/>
        <w:docPartObj>
          <w:docPartGallery w:val="Table of Contents"/>
          <w:docPartUnique/>
        </w:docPartObj>
      </w:sdtPr>
      <w:sdtEndPr>
        <w:rPr>
          <w:rFonts w:ascii="Times New Roman" w:hAnsi="Times New Roman" w:cs="Times New Roman" w:eastAsiaTheme="minorEastAsia"/>
          <w:bCs/>
          <w:color w:val="auto"/>
          <w:sz w:val="26"/>
          <w:szCs w:val="26"/>
          <w:lang w:eastAsia="zh-CN"/>
        </w:rPr>
      </w:sdtEndPr>
      <w:sdtContent>
        <w:p>
          <w:pPr>
            <w:rPr>
              <w:rFonts w:ascii="Times New Roman" w:hAnsi="Times New Roman" w:cs="Times New Roman"/>
              <w:b/>
              <w:sz w:val="32"/>
              <w:szCs w:val="32"/>
            </w:rPr>
          </w:pPr>
          <w:bookmarkStart w:id="1" w:name="_Toc13543"/>
        </w:p>
      </w:sdtContent>
    </w:sdt>
    <w:p>
      <w:pPr>
        <w:pStyle w:val="2"/>
        <w:spacing w:line="360" w:lineRule="auto"/>
        <w:jc w:val="center"/>
        <w:rPr>
          <w:b w:val="0"/>
          <w:sz w:val="32"/>
        </w:rPr>
      </w:pPr>
      <w:bookmarkStart w:id="2" w:name="_Toc90239363"/>
      <w:r>
        <w:rPr>
          <w:sz w:val="32"/>
          <w:szCs w:val="32"/>
        </w:rPr>
        <w:t xml:space="preserve">CHƯƠNG 1: </w:t>
      </w:r>
      <w:bookmarkEnd w:id="1"/>
      <w:r>
        <w:rPr>
          <w:sz w:val="32"/>
          <w:szCs w:val="32"/>
        </w:rPr>
        <w:t>TỔNG QUAN</w:t>
      </w:r>
      <w:bookmarkEnd w:id="2"/>
    </w:p>
    <w:p>
      <w:pPr>
        <w:pStyle w:val="3"/>
        <w:rPr>
          <w:rFonts w:hint="default" w:ascii="Times New Roman" w:hAnsi="Times New Roman"/>
          <w:b w:val="0"/>
          <w:bCs w:val="0"/>
          <w:sz w:val="28"/>
          <w:szCs w:val="28"/>
        </w:rPr>
      </w:pPr>
      <w:bookmarkStart w:id="3" w:name="_Toc90239364"/>
      <w:r>
        <w:rPr>
          <w:rFonts w:hint="default" w:ascii="Times New Roman" w:hAnsi="Times New Roman"/>
          <w:sz w:val="28"/>
          <w:szCs w:val="28"/>
        </w:rPr>
        <w:t xml:space="preserve">1.1 Giới thiệu </w:t>
      </w:r>
      <w:r>
        <w:rPr>
          <w:rFonts w:hint="default" w:ascii="Times New Roman" w:hAnsi="Times New Roman"/>
          <w:sz w:val="28"/>
          <w:szCs w:val="28"/>
          <w:lang w:val="en-US"/>
        </w:rPr>
        <w:t>lí do</w:t>
      </w:r>
      <w:r>
        <w:rPr>
          <w:rFonts w:hint="default" w:ascii="Times New Roman" w:hAnsi="Times New Roman"/>
          <w:sz w:val="28"/>
          <w:szCs w:val="28"/>
        </w:rPr>
        <w:t xml:space="preserve"> đề tài</w:t>
      </w:r>
      <w:bookmarkEnd w:id="3"/>
    </w:p>
    <w:p>
      <w:pPr>
        <w:spacing w:line="360" w:lineRule="auto"/>
        <w:ind w:firstLine="42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Xã hội ngày càng văn minh thì nhu cầu điều kiện sống của con người ngày càng được nâng cao.Có thể nói vật dụng,thiết bị điện tử đang ngày càng trở nên phổ biến và cần thiết như không thể thiếu đối với con người.Chúng giúp đỡ cuộc sống sinh hoạt hằng ngày của chúng ta thuận tiện, hiệu quả hơn. </w:t>
      </w:r>
    </w:p>
    <w:p>
      <w:pPr>
        <w:spacing w:line="360" w:lineRule="auto"/>
        <w:ind w:firstLine="42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Đến với trang web bán thiết bị gia điện tử VHT nhằm nắm bắt nhu cầu nâng cao sinh hoạt đời sống của mọi người hiện nay cộng thêm trong quá trình dịch bệnh đang tràn lan để giúp những khách hàng có nhu cầu mua thiết bị điện gia dụng mà tránh phải tiếp xúc nơi đông người. </w:t>
      </w:r>
    </w:p>
    <w:p>
      <w:pPr>
        <w:spacing w:line="360" w:lineRule="auto"/>
        <w:ind w:firstLine="420"/>
        <w:jc w:val="both"/>
        <w:rPr>
          <w:rFonts w:hint="default" w:ascii="Times New Roman" w:hAnsi="Times New Roman" w:cs="Times New Roman"/>
          <w:sz w:val="26"/>
          <w:szCs w:val="26"/>
          <w:lang w:val="en-US"/>
        </w:rPr>
      </w:pPr>
      <w:r>
        <w:rPr>
          <w:rFonts w:ascii="Times New Roman" w:hAnsi="Times New Roman" w:cs="Times New Roman"/>
          <w:sz w:val="26"/>
          <w:szCs w:val="26"/>
        </w:rPr>
        <w:t xml:space="preserve">Hệ thống được lập trình bằng ngôn ngữ </w:t>
      </w:r>
      <w:r>
        <w:rPr>
          <w:rFonts w:hint="default" w:ascii="Times New Roman" w:hAnsi="Times New Roman" w:cs="Times New Roman"/>
          <w:sz w:val="26"/>
          <w:szCs w:val="26"/>
          <w:lang w:val="en-US"/>
        </w:rPr>
        <w:t>PHP</w:t>
      </w:r>
    </w:p>
    <w:p>
      <w:pPr>
        <w:spacing w:line="360" w:lineRule="auto"/>
        <w:ind w:firstLine="420"/>
        <w:jc w:val="both"/>
        <w:rPr>
          <w:rFonts w:ascii="Times New Roman" w:hAnsi="Times New Roman" w:cs="Times New Roman"/>
          <w:sz w:val="28"/>
          <w:szCs w:val="28"/>
        </w:rPr>
      </w:pPr>
      <w:r>
        <w:rPr>
          <w:rFonts w:ascii="Times New Roman" w:hAnsi="Times New Roman" w:cs="Times New Roman"/>
          <w:sz w:val="26"/>
          <w:szCs w:val="26"/>
        </w:rPr>
        <w:t>Website có đầy đủ các chức năng của một web bán hàng như: Đăng nhập, đăng ký, mua hàng, thêm, xóa, sửa sản phẩm trong giỏ hàng, quản lý thông tin cá nhân.</w:t>
      </w:r>
    </w:p>
    <w:p>
      <w:pPr>
        <w:pStyle w:val="20"/>
        <w:spacing w:line="360" w:lineRule="auto"/>
        <w:ind w:left="0"/>
        <w:outlineLvl w:val="2"/>
        <w:rPr>
          <w:rFonts w:ascii="Times New Roman" w:hAnsi="Times New Roman" w:cs="Times New Roman"/>
          <w:bCs/>
          <w:i/>
          <w:iCs/>
          <w:sz w:val="28"/>
          <w:szCs w:val="28"/>
          <w:shd w:val="clear" w:color="auto" w:fill="FFFFFF"/>
        </w:rPr>
      </w:pPr>
      <w:bookmarkStart w:id="4" w:name="_Toc90239365"/>
      <w:r>
        <w:rPr>
          <w:rFonts w:ascii="Times New Roman" w:hAnsi="Times New Roman" w:cs="Times New Roman"/>
          <w:bCs/>
          <w:i/>
          <w:iCs/>
          <w:sz w:val="28"/>
          <w:szCs w:val="28"/>
          <w:shd w:val="clear" w:color="auto" w:fill="FFFFFF"/>
        </w:rPr>
        <w:t>1.</w:t>
      </w:r>
      <w:r>
        <w:rPr>
          <w:rFonts w:hint="default" w:ascii="Times New Roman" w:hAnsi="Times New Roman" w:cs="Times New Roman"/>
          <w:bCs/>
          <w:i/>
          <w:iCs/>
          <w:sz w:val="28"/>
          <w:szCs w:val="28"/>
          <w:shd w:val="clear" w:color="auto" w:fill="FFFFFF"/>
          <w:lang w:val="en-US"/>
        </w:rPr>
        <w:t>2</w:t>
      </w:r>
      <w:r>
        <w:rPr>
          <w:rFonts w:ascii="Times New Roman" w:hAnsi="Times New Roman" w:cs="Times New Roman"/>
          <w:bCs/>
          <w:i/>
          <w:iCs/>
          <w:sz w:val="28"/>
          <w:szCs w:val="28"/>
          <w:shd w:val="clear" w:color="auto" w:fill="FFFFFF"/>
        </w:rPr>
        <w:t>.  Tên đề tài</w:t>
      </w:r>
      <w:bookmarkEnd w:id="4"/>
    </w:p>
    <w:p>
      <w:pPr>
        <w:spacing w:line="360" w:lineRule="auto"/>
        <w:ind w:firstLine="420"/>
        <w:rPr>
          <w:rFonts w:hint="default"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Tên đề tài là : Website</w:t>
      </w:r>
      <w:r>
        <w:rPr>
          <w:rFonts w:hint="default" w:ascii="Times New Roman" w:hAnsi="Times New Roman" w:cs="Times New Roman"/>
          <w:sz w:val="28"/>
          <w:szCs w:val="28"/>
          <w:shd w:val="clear" w:color="auto" w:fill="FFFFFF"/>
          <w:lang w:val="en-US"/>
        </w:rPr>
        <w:t xml:space="preserve"> đồ điện tử VHT </w:t>
      </w: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jc w:val="center"/>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Chương 2: CÔNG CỤ QUẢN LÝ PHIÊN BẢN (VERSION</w:t>
      </w:r>
    </w:p>
    <w:p>
      <w:pPr>
        <w:spacing w:line="360" w:lineRule="auto"/>
        <w:ind w:firstLine="420"/>
        <w:jc w:val="center"/>
        <w:rPr>
          <w:rFonts w:hint="default" w:ascii="Times New Roman" w:hAnsi="Times New Roman"/>
          <w:sz w:val="28"/>
          <w:szCs w:val="28"/>
          <w:shd w:val="clear" w:color="auto" w:fill="FFFFFF"/>
          <w:lang w:val="en-US"/>
        </w:rPr>
      </w:pPr>
    </w:p>
    <w:p>
      <w:pPr>
        <w:spacing w:line="360" w:lineRule="auto"/>
        <w:ind w:firstLine="420"/>
        <w:jc w:val="center"/>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CONTROL SYSTEM)</w:t>
      </w:r>
    </w:p>
    <w:p>
      <w:pPr>
        <w:spacing w:line="360" w:lineRule="auto"/>
        <w:ind w:firstLine="420"/>
        <w:rPr>
          <w:rFonts w:hint="default" w:ascii="Times New Roman" w:hAnsi="Times New Roman"/>
          <w:sz w:val="28"/>
          <w:szCs w:val="28"/>
          <w:shd w:val="clear" w:color="auto" w:fill="FFFFFF"/>
          <w:lang w:val="en-US"/>
        </w:rPr>
      </w:pPr>
    </w:p>
    <w:p>
      <w:pPr>
        <w:spacing w:line="360" w:lineRule="auto"/>
        <w:ind w:firstLine="420"/>
        <w:jc w:val="both"/>
        <w:rPr>
          <w:rFonts w:hint="default" w:ascii="Times New Roman" w:hAnsi="Times New Roman"/>
          <w:b/>
          <w:bCs/>
          <w:sz w:val="28"/>
          <w:szCs w:val="28"/>
          <w:shd w:val="clear" w:color="auto" w:fill="FFFFFF"/>
          <w:lang w:val="en-US"/>
        </w:rPr>
      </w:pPr>
      <w:r>
        <w:rPr>
          <w:rFonts w:hint="default" w:ascii="Times New Roman" w:hAnsi="Times New Roman"/>
          <w:b/>
          <w:bCs/>
          <w:sz w:val="28"/>
          <w:szCs w:val="28"/>
          <w:shd w:val="clear" w:color="auto" w:fill="FFFFFF"/>
          <w:lang w:val="en-US"/>
        </w:rPr>
        <w:t>2.1 Git là gì?</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Git là tên gọi của một Hệ thống quản lý phiên bản phân tán (Distributed Version</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Control System – DVCS) là một trong những hệ thống quản lý phiên bản phân tán phổ</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biến nhất hiện nay. DVCS nghĩa là hệ thống giúp mỗi máy tính có thể lưu trữ nhiều phiên</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bản khác nhau của một mã nguồn được nhân bản (clone) từ một kho chứa mã nguồn</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(repository), mỗi thay đổi vào mã nguồn trên máy tính sẽ có thể ủy thác (commit) rồi đưa</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lên máy chủ nơi đặt kho chứa chính.</w:t>
      </w:r>
    </w:p>
    <w:p>
      <w:pPr>
        <w:spacing w:line="360" w:lineRule="auto"/>
        <w:ind w:firstLine="420"/>
        <w:jc w:val="both"/>
        <w:rPr>
          <w:rFonts w:hint="default" w:ascii="Times New Roman" w:hAnsi="Times New Roman"/>
          <w:b/>
          <w:bCs/>
          <w:sz w:val="28"/>
          <w:szCs w:val="28"/>
          <w:shd w:val="clear" w:color="auto" w:fill="FFFFFF"/>
          <w:lang w:val="en-US"/>
        </w:rPr>
      </w:pPr>
      <w:r>
        <w:rPr>
          <w:rFonts w:hint="default" w:ascii="Times New Roman" w:hAnsi="Times New Roman"/>
          <w:b/>
          <w:bCs/>
          <w:sz w:val="28"/>
          <w:szCs w:val="28"/>
          <w:shd w:val="clear" w:color="auto" w:fill="FFFFFF"/>
          <w:lang w:val="en-US"/>
        </w:rPr>
        <w:t>2.2 GitHub là gì?</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Mình biết là có rất nhiều bạn khi nghe nói đến Git sẽ nghĩ ngay đến Github và có thể</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sẽ có một số hiểu lầm với họ. Cũng xin nhắc lại rằng, Git là tên gọi của một mô hình hệ</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thống. Như mình đã giải thích ở trên, các máy tính có thể clone lại mã nguồn từ một</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repository và Github chính là một dịch vụ máy chủ repository công cộng, mỗi người có</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thể tạo tài khoản trên đó để tạo ra các kho chứa của riêng mình để có thể làm việc.</w:t>
      </w:r>
    </w:p>
    <w:p>
      <w:pPr>
        <w:spacing w:line="360" w:lineRule="auto"/>
        <w:ind w:firstLine="420"/>
        <w:jc w:val="both"/>
        <w:rPr>
          <w:rFonts w:hint="default" w:ascii="Times New Roman" w:hAnsi="Times New Roman"/>
          <w:sz w:val="28"/>
          <w:szCs w:val="28"/>
          <w:shd w:val="clear" w:color="auto" w:fill="FFFFFF"/>
          <w:lang w:val="en-US"/>
        </w:rPr>
      </w:pPr>
    </w:p>
    <w:p>
      <w:pPr>
        <w:spacing w:line="360" w:lineRule="auto"/>
        <w:ind w:firstLine="420"/>
        <w:jc w:val="both"/>
        <w:rPr>
          <w:rFonts w:hint="default" w:ascii="Times New Roman" w:hAnsi="Times New Roman"/>
          <w:sz w:val="28"/>
          <w:szCs w:val="28"/>
          <w:shd w:val="clear" w:color="auto" w:fill="FFFFFF"/>
          <w:lang w:val="en-US"/>
        </w:rPr>
      </w:pP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b/>
          <w:bCs/>
          <w:sz w:val="28"/>
          <w:szCs w:val="28"/>
          <w:shd w:val="clear" w:color="auto" w:fill="FFFFFF"/>
          <w:lang w:val="en-US"/>
        </w:rPr>
        <w:t>2.3 Áp dụng</w:t>
      </w:r>
    </w:p>
    <w:p>
      <w:pPr>
        <w:spacing w:line="360" w:lineRule="auto"/>
        <w:ind w:firstLine="420"/>
        <w:jc w:val="both"/>
        <w:rPr>
          <w:rFonts w:hint="default" w:ascii="Times New Roman" w:hAnsi="Times New Roman" w:cs="Times New Roman"/>
          <w:sz w:val="28"/>
          <w:szCs w:val="28"/>
          <w:shd w:val="clear" w:color="auto" w:fill="FFFFFF"/>
          <w:lang w:val="en-US"/>
        </w:rPr>
      </w:pPr>
      <w:r>
        <w:rPr>
          <w:rFonts w:hint="default" w:ascii="Times New Roman" w:hAnsi="Times New Roman"/>
          <w:sz w:val="28"/>
          <w:szCs w:val="28"/>
          <w:shd w:val="clear" w:color="auto" w:fill="FFFFFF"/>
          <w:lang w:val="en-US"/>
        </w:rPr>
        <w:t>2.3.1 Git clone</w:t>
      </w:r>
    </w:p>
    <w:p>
      <w:bookmarkStart w:id="5" w:name="_GoBack"/>
      <w:bookmarkEnd w:id="5"/>
    </w:p>
    <w:p/>
    <w:p>
      <w:pPr>
        <w:rPr>
          <w:rFonts w:hint="default"/>
          <w:lang w:val="en-US"/>
        </w:rPr>
      </w:pPr>
      <w:r>
        <w:rPr>
          <w:rFonts w:hint="default"/>
          <w:lang w:val="en-US"/>
        </w:rPr>
        <w:tab/>
      </w:r>
      <w:r>
        <w:rPr>
          <w:rFonts w:hint="default"/>
          <w:lang w:val="en-US"/>
        </w:rPr>
        <w:t>-Copy đường dẫn của thư mục cần clone</w:t>
      </w:r>
    </w:p>
    <w:p/>
    <w:p/>
    <w:p/>
    <w:p/>
    <w:p>
      <w:pPr>
        <w:rPr>
          <w:rFonts w:hint="default"/>
          <w:lang w:val="en-US"/>
        </w:rPr>
      </w:pPr>
      <w:r>
        <w:rPr>
          <w:rFonts w:hint="default"/>
          <w:lang w:val="en-US"/>
        </w:rPr>
        <w:tab/>
      </w:r>
      <w:r>
        <w:rPr>
          <w:rFonts w:hint="default"/>
          <w:lang w:val="en-US"/>
        </w:rPr>
        <w:t>-Chọn add-&gt; Chọn clone Responsitory -&gt; gán URL thư mục cần clone.</w:t>
      </w:r>
    </w:p>
    <w:p>
      <w:pPr>
        <w:rPr>
          <w:rFonts w:hint="default"/>
          <w:lang w:val="en-US"/>
        </w:rPr>
      </w:pPr>
    </w:p>
    <w:p>
      <w:pPr>
        <w:rPr>
          <w:rFonts w:hint="default"/>
          <w:lang w:val="en-US"/>
        </w:rPr>
      </w:pPr>
      <w:r>
        <w:drawing>
          <wp:inline distT="0" distB="0" distL="114300" distR="114300">
            <wp:extent cx="2795270" cy="1941195"/>
            <wp:effectExtent l="0" t="0" r="8890" b="9525"/>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6"/>
                    <pic:cNvPicPr>
                      <a:picLocks noChangeAspect="1"/>
                    </pic:cNvPicPr>
                  </pic:nvPicPr>
                  <pic:blipFill>
                    <a:blip r:embed="rId9"/>
                    <a:stretch>
                      <a:fillRect/>
                    </a:stretch>
                  </pic:blipFill>
                  <pic:spPr>
                    <a:xfrm>
                      <a:off x="0" y="0"/>
                      <a:ext cx="2795270" cy="1941195"/>
                    </a:xfrm>
                    <a:prstGeom prst="rect">
                      <a:avLst/>
                    </a:prstGeom>
                    <a:noFill/>
                    <a:ln>
                      <a:noFill/>
                    </a:ln>
                  </pic:spPr>
                </pic:pic>
              </a:graphicData>
            </a:graphic>
          </wp:inline>
        </w:drawing>
      </w:r>
      <w:r>
        <w:drawing>
          <wp:inline distT="0" distB="0" distL="114300" distR="114300">
            <wp:extent cx="1913890" cy="1896745"/>
            <wp:effectExtent l="0" t="0" r="6350" b="8255"/>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7"/>
                    <pic:cNvPicPr>
                      <a:picLocks noChangeAspect="1"/>
                    </pic:cNvPicPr>
                  </pic:nvPicPr>
                  <pic:blipFill>
                    <a:blip r:embed="rId10"/>
                    <a:stretch>
                      <a:fillRect/>
                    </a:stretch>
                  </pic:blipFill>
                  <pic:spPr>
                    <a:xfrm>
                      <a:off x="0" y="0"/>
                      <a:ext cx="1913890" cy="1896745"/>
                    </a:xfrm>
                    <a:prstGeom prst="rect">
                      <a:avLst/>
                    </a:prstGeom>
                    <a:noFill/>
                    <a:ln>
                      <a:noFill/>
                    </a:ln>
                  </pic:spPr>
                </pic:pic>
              </a:graphicData>
            </a:graphic>
          </wp:inline>
        </w:drawing>
      </w:r>
    </w:p>
    <w:p>
      <w:pPr>
        <w:rPr>
          <w:rFonts w:hint="default"/>
          <w:lang w:val="en-US"/>
        </w:rPr>
      </w:pPr>
    </w:p>
    <w:p>
      <w:pPr>
        <w:ind w:firstLine="300" w:firstLineChars="150"/>
        <w:rPr>
          <w:rFonts w:hint="default"/>
          <w:lang w:val="en-US"/>
        </w:rPr>
      </w:pPr>
      <w:r>
        <w:rPr>
          <w:rFonts w:hint="default"/>
          <w:lang w:val="en-US"/>
        </w:rPr>
        <w:t>-Gán đường dẫn bài cần clone</w:t>
      </w:r>
    </w:p>
    <w:p>
      <w:pPr>
        <w:ind w:firstLine="300" w:firstLineChars="150"/>
        <w:rPr>
          <w:rFonts w:hint="default"/>
          <w:lang w:val="en-US"/>
        </w:rPr>
      </w:pPr>
      <w:r>
        <w:rPr>
          <w:rFonts w:hint="default"/>
          <w:lang w:val="en-US"/>
        </w:rPr>
        <w:t>-Sau khi đã clone thành công</w:t>
      </w:r>
    </w:p>
    <w:p>
      <w:pPr>
        <w:ind w:firstLine="300" w:firstLineChars="150"/>
        <w:rPr>
          <w:rFonts w:hint="default"/>
          <w:lang w:val="en-US"/>
        </w:rPr>
      </w:pPr>
    </w:p>
    <w:p>
      <w:pPr>
        <w:ind w:firstLine="300" w:firstLineChars="150"/>
        <w:rPr>
          <w:rFonts w:hint="default"/>
          <w:lang w:val="en-US"/>
        </w:rPr>
      </w:pPr>
    </w:p>
    <w:p>
      <w:pPr>
        <w:rPr>
          <w:rFonts w:hint="default"/>
          <w:lang w:val="en-US"/>
        </w:rPr>
      </w:pPr>
    </w:p>
    <w:p>
      <w:pPr>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2.3.2 Git tạo branch + xóa branch</w:t>
      </w:r>
    </w:p>
    <w:p>
      <w:pPr>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ab/>
      </w:r>
    </w:p>
    <w:p>
      <w:pPr>
        <w:rPr>
          <w:rFonts w:hint="default" w:ascii="Times New Roman" w:hAnsi="Times New Roman"/>
          <w:sz w:val="28"/>
          <w:szCs w:val="28"/>
          <w:shd w:val="clear" w:color="auto" w:fill="FFFFFF"/>
          <w:lang w:val="en-US"/>
        </w:rPr>
      </w:pPr>
      <w:r>
        <w:drawing>
          <wp:inline distT="0" distB="0" distL="114300" distR="114300">
            <wp:extent cx="4352925" cy="3486150"/>
            <wp:effectExtent l="0" t="0" r="5715" b="381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8"/>
                    <pic:cNvPicPr>
                      <a:picLocks noChangeAspect="1"/>
                    </pic:cNvPicPr>
                  </pic:nvPicPr>
                  <pic:blipFill>
                    <a:blip r:embed="rId11"/>
                    <a:stretch>
                      <a:fillRect/>
                    </a:stretch>
                  </pic:blipFill>
                  <pic:spPr>
                    <a:xfrm>
                      <a:off x="0" y="0"/>
                      <a:ext cx="4352925" cy="3486150"/>
                    </a:xfrm>
                    <a:prstGeom prst="rect">
                      <a:avLst/>
                    </a:prstGeom>
                    <a:noFill/>
                    <a:ln>
                      <a:noFill/>
                    </a:ln>
                  </pic:spPr>
                </pic:pic>
              </a:graphicData>
            </a:graphic>
          </wp:inline>
        </w:drawing>
      </w:r>
    </w:p>
    <w:p>
      <w:pPr>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Chọn New branch để tạo nhánh mới</w:t>
      </w:r>
    </w:p>
    <w:p>
      <w:pPr>
        <w:rPr>
          <w:rFonts w:hint="default" w:ascii="Times New Roman" w:hAnsi="Times New Roman"/>
          <w:sz w:val="28"/>
          <w:szCs w:val="28"/>
          <w:shd w:val="clear" w:color="auto" w:fill="FFFFFF"/>
          <w:lang w:val="en-US"/>
        </w:rPr>
      </w:pPr>
    </w:p>
    <w:p>
      <w:pPr>
        <w:rPr>
          <w:rFonts w:hint="default" w:ascii="Times New Roman" w:hAnsi="Times New Roman"/>
          <w:sz w:val="28"/>
          <w:szCs w:val="28"/>
          <w:shd w:val="clear" w:color="auto" w:fill="FFFFFF"/>
          <w:lang w:val="en-US"/>
        </w:rPr>
      </w:pPr>
    </w:p>
    <w:p>
      <w:pPr>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 Đặt tên nhánh và tạo nhánh.</w:t>
      </w:r>
    </w:p>
    <w:p>
      <w:pPr>
        <w:rPr>
          <w:rFonts w:hint="default" w:ascii="Times New Roman" w:hAnsi="Times New Roman"/>
          <w:sz w:val="28"/>
          <w:szCs w:val="28"/>
          <w:shd w:val="clear" w:color="auto" w:fill="FFFFFF"/>
          <w:lang w:val="en-US"/>
        </w:rPr>
      </w:pPr>
      <w:r>
        <w:drawing>
          <wp:inline distT="0" distB="0" distL="114300" distR="114300">
            <wp:extent cx="5753100" cy="2487930"/>
            <wp:effectExtent l="0" t="0" r="7620" b="11430"/>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2"/>
                    <pic:cNvPicPr>
                      <a:picLocks noChangeAspect="1"/>
                    </pic:cNvPicPr>
                  </pic:nvPicPr>
                  <pic:blipFill>
                    <a:blip r:embed="rId12"/>
                    <a:stretch>
                      <a:fillRect/>
                    </a:stretch>
                  </pic:blipFill>
                  <pic:spPr>
                    <a:xfrm>
                      <a:off x="0" y="0"/>
                      <a:ext cx="5753100" cy="2487930"/>
                    </a:xfrm>
                    <a:prstGeom prst="rect">
                      <a:avLst/>
                    </a:prstGeom>
                    <a:noFill/>
                    <a:ln>
                      <a:noFill/>
                    </a:ln>
                  </pic:spPr>
                </pic:pic>
              </a:graphicData>
            </a:graphic>
          </wp:inline>
        </w:drawing>
      </w:r>
    </w:p>
    <w:p>
      <w:pPr>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 Publish branch lên remote.</w:t>
      </w:r>
    </w:p>
    <w:p>
      <w:pPr>
        <w:rPr>
          <w:rFonts w:hint="default" w:ascii="Times New Roman" w:hAnsi="Times New Roman"/>
          <w:sz w:val="28"/>
          <w:szCs w:val="28"/>
          <w:shd w:val="clear" w:color="auto" w:fill="FFFFFF"/>
          <w:lang w:val="en-US"/>
        </w:rPr>
      </w:pPr>
    </w:p>
    <w:p>
      <w:pPr>
        <w:rPr>
          <w:rFonts w:hint="default" w:ascii="Times New Roman" w:hAnsi="Times New Roman"/>
          <w:sz w:val="28"/>
          <w:szCs w:val="28"/>
          <w:shd w:val="clear" w:color="auto" w:fill="FFFFFF"/>
          <w:lang w:val="en-US"/>
        </w:rPr>
      </w:pPr>
    </w:p>
    <w:p>
      <w:pPr>
        <w:rPr>
          <w:rFonts w:hint="default" w:ascii="Times New Roman" w:hAnsi="Times New Roman"/>
          <w:sz w:val="28"/>
          <w:szCs w:val="28"/>
          <w:shd w:val="clear" w:color="auto" w:fill="FFFFFF"/>
          <w:lang w:val="en-US"/>
        </w:rPr>
      </w:pPr>
    </w:p>
    <w:p>
      <w:pPr>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-Để xóa nhánh- click chuột phải vào nhánh cần xóa chọn Delete</w:t>
      </w: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2.3.3 Xem lịch sử thay đổi (Git log)</w:t>
      </w:r>
    </w:p>
    <w:p>
      <w:pPr>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drawing>
          <wp:inline distT="0" distB="0" distL="114300" distR="114300">
            <wp:extent cx="5755005" cy="2839085"/>
            <wp:effectExtent l="0" t="0" r="5715" b="10795"/>
            <wp:docPr id="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5"/>
                    <pic:cNvPicPr>
                      <a:picLocks noChangeAspect="1"/>
                    </pic:cNvPicPr>
                  </pic:nvPicPr>
                  <pic:blipFill>
                    <a:blip r:embed="rId13"/>
                    <a:stretch>
                      <a:fillRect/>
                    </a:stretch>
                  </pic:blipFill>
                  <pic:spPr>
                    <a:xfrm>
                      <a:off x="0" y="0"/>
                      <a:ext cx="5755005" cy="2839085"/>
                    </a:xfrm>
                    <a:prstGeom prst="rect">
                      <a:avLst/>
                    </a:prstGeom>
                    <a:noFill/>
                    <a:ln>
                      <a:noFill/>
                    </a:ln>
                  </pic:spPr>
                </pic:pic>
              </a:graphicData>
            </a:graphic>
          </wp:inline>
        </w:drawing>
      </w: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2.3.4 Git add+commit+push</w:t>
      </w:r>
    </w:p>
    <w:p>
      <w:pPr>
        <w:ind w:firstLine="420" w:firstLineChars="0"/>
        <w:rPr>
          <w:rFonts w:hint="default" w:ascii="Times New Roman" w:hAnsi="Times New Roman"/>
          <w:sz w:val="28"/>
          <w:szCs w:val="28"/>
          <w:shd w:val="clear" w:color="auto" w:fill="FFFFFF"/>
          <w:lang w:val="en-US"/>
        </w:rPr>
      </w:pPr>
      <w:r>
        <w:drawing>
          <wp:inline distT="0" distB="0" distL="114300" distR="114300">
            <wp:extent cx="5271135" cy="4520565"/>
            <wp:effectExtent l="0" t="0" r="1905" b="5715"/>
            <wp:docPr id="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6"/>
                    <pic:cNvPicPr>
                      <a:picLocks noChangeAspect="1"/>
                    </pic:cNvPicPr>
                  </pic:nvPicPr>
                  <pic:blipFill>
                    <a:blip r:embed="rId14"/>
                    <a:stretch>
                      <a:fillRect/>
                    </a:stretch>
                  </pic:blipFill>
                  <pic:spPr>
                    <a:xfrm>
                      <a:off x="0" y="0"/>
                      <a:ext cx="5271135" cy="4520565"/>
                    </a:xfrm>
                    <a:prstGeom prst="rect">
                      <a:avLst/>
                    </a:prstGeom>
                    <a:noFill/>
                    <a:ln>
                      <a:noFill/>
                    </a:ln>
                  </pic:spPr>
                </pic:pic>
              </a:graphicData>
            </a:graphic>
          </wp:inline>
        </w:drawing>
      </w: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drawing>
          <wp:inline distT="0" distB="0" distL="114300" distR="114300">
            <wp:extent cx="5753735" cy="2439035"/>
            <wp:effectExtent l="0" t="0" r="6985" b="14605"/>
            <wp:docPr id="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7"/>
                    <pic:cNvPicPr>
                      <a:picLocks noChangeAspect="1"/>
                    </pic:cNvPicPr>
                  </pic:nvPicPr>
                  <pic:blipFill>
                    <a:blip r:embed="rId15"/>
                    <a:stretch>
                      <a:fillRect/>
                    </a:stretch>
                  </pic:blipFill>
                  <pic:spPr>
                    <a:xfrm>
                      <a:off x="0" y="0"/>
                      <a:ext cx="5753735" cy="2439035"/>
                    </a:xfrm>
                    <a:prstGeom prst="rect">
                      <a:avLst/>
                    </a:prstGeom>
                    <a:noFill/>
                    <a:ln>
                      <a:noFill/>
                    </a:ln>
                  </pic:spPr>
                </pic:pic>
              </a:graphicData>
            </a:graphic>
          </wp:inline>
        </w:drawing>
      </w: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Sau khi thay đổi dữ liệu thì commit và push lên remote</w:t>
      </w: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2.3.5 Merge nhánh</w:t>
      </w: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ab/>
      </w: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Merge nhánh OG_Hung sang main</w:t>
      </w: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drawing>
          <wp:inline distT="0" distB="0" distL="114300" distR="114300">
            <wp:extent cx="5467350" cy="5410200"/>
            <wp:effectExtent l="0" t="0" r="3810" b="0"/>
            <wp:docPr id="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8"/>
                    <pic:cNvPicPr>
                      <a:picLocks noChangeAspect="1"/>
                    </pic:cNvPicPr>
                  </pic:nvPicPr>
                  <pic:blipFill>
                    <a:blip r:embed="rId16"/>
                    <a:stretch>
                      <a:fillRect/>
                    </a:stretch>
                  </pic:blipFill>
                  <pic:spPr>
                    <a:xfrm>
                      <a:off x="0" y="0"/>
                      <a:ext cx="5467350" cy="5410200"/>
                    </a:xfrm>
                    <a:prstGeom prst="rect">
                      <a:avLst/>
                    </a:prstGeom>
                    <a:noFill/>
                    <a:ln>
                      <a:noFill/>
                    </a:ln>
                  </pic:spPr>
                </pic:pic>
              </a:graphicData>
            </a:graphic>
          </wp:inline>
        </w:drawing>
      </w: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sectPr>
      <w:headerReference r:id="rId5" w:type="default"/>
      <w:footerReference r:id="rId6" w:type="default"/>
      <w:pgSz w:w="11906" w:h="16838"/>
      <w:pgMar w:top="1134" w:right="1134" w:bottom="1417" w:left="1701"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A3"/>
    <w:family w:val="swiss"/>
    <w:pitch w:val="default"/>
    <w:sig w:usb0="E4002EFF" w:usb1="C000247B" w:usb2="00000009" w:usb3="00000000" w:csb0="200001FF" w:csb1="00000000"/>
  </w:font>
  <w:font w:name="Segoe UI">
    <w:panose1 w:val="020B0502040204020203"/>
    <w:charset w:val="A3"/>
    <w:family w:val="swiss"/>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lang w:val="vi-VN" w:eastAsia="vi-V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46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YWju4dAgAAVgQAAA4AAABkcnMvZTJvRG9jLnhtbK1UTW/bMAy9D9h/&#10;EHRf7GRbFwRxiqxBhgHFWiAddlZkOTagL0hM7OzX78mO06LboYddHIqkHvUeySxvO6PZSYXYOFvw&#10;6STnTFnpysYeCv7zafthzlkkYUuhnVUFP6vIb1fv3y1bv1AzVztdqsAAYuOi9QWvifwiy6KslRFx&#10;4ryyCFYuGEE4hkNWBtEC3ehsluc3WetC6YOTKkZ4N0OQXxDDWwBdVTVSbZw8GmVpQA1KCwKlWDc+&#10;8lX/2qpSkh6qKipiuuBgSv0XRWDv0zdbLcXiEISvG3l5gnjLE15xMqKxKHqF2ggS7Biav6BMI4OL&#10;rqKJdCYbiPSKgMU0f6XNrhZe9VwgdfRX0eP/g5U/To+BNWXBP33hzAqDjj+pjthX1zG4oE/r4wJp&#10;O49E6uDH1Iz+CGei3VXBpF8QYohD3fNV3YQm06X5bD7PEZKIjQfgZ8/XfYj0TTnDklHwgPb1qorT&#10;faQhdUxJ1azbNlr3LdSWtQW/+fg57y9cIwDXFjUSieGxyaJu312Y7V15BrHghtGIXm4bFL8XkR5F&#10;wCzgwdgWesCn0g5F3MXirHbh97/8KR8tQpSzFrNVcItV4kx/t2gdAGk0wmjsR8MezZ3DsE6xhV72&#10;Ji4E0qNZBWd+YYXWqQZCwkpUKjiN5h0N840VlGq97pMwbF7Qvd15maCTeNGvjwQBe12TKIMSF60w&#10;bn1nLquR5vnluc96/jtY/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FhaO7h0CAABWBAAA&#10;DgAAAAAAAAABACAAAAAfAQAAZHJzL2Uyb0RvYy54bWxQSwUGAAAAAAYABgBZAQAArg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46</w:t>
                    </w:r>
                    <w:r>
                      <w:fldChar w:fldCharType="end"/>
                    </w:r>
                  </w:p>
                </w:txbxContent>
              </v:textbox>
            </v:shape>
          </w:pict>
        </mc:Fallback>
      </mc:AlternateContent>
    </w:r>
  </w:p>
  <w:p>
    <w:pPr>
      <w:pStyle w:val="1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CC47CF"/>
    <w:rsid w:val="0FEE1128"/>
    <w:rsid w:val="69CC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1"/>
    <w:pPr>
      <w:spacing w:before="75"/>
      <w:ind w:left="305"/>
      <w:outlineLvl w:val="0"/>
    </w:pPr>
    <w:rPr>
      <w:rFonts w:ascii="Times New Roman" w:hAnsi="Times New Roman" w:eastAsia="Times New Roman" w:cs="Times New Roman"/>
      <w:b/>
      <w:bCs/>
      <w:sz w:val="28"/>
      <w:szCs w:val="28"/>
      <w:lang w:val="vi" w:eastAsia="en-US"/>
    </w:rPr>
  </w:style>
  <w:style w:type="paragraph" w:styleId="3">
    <w:name w:val="heading 2"/>
    <w:next w:val="1"/>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unhideWhenUsed/>
    <w:qFormat/>
    <w:uiPriority w:val="0"/>
    <w:pPr>
      <w:keepNext/>
      <w:keepLines/>
      <w:spacing w:before="40"/>
      <w:outlineLvl w:val="3"/>
    </w:pPr>
    <w:rPr>
      <w:rFonts w:asciiTheme="majorHAnsi" w:hAnsiTheme="majorHAnsi" w:eastAsiaTheme="majorEastAsia" w:cstheme="majorBidi"/>
      <w:i/>
      <w:iCs/>
      <w:color w:val="2E75B6" w:themeColor="accent1" w:themeShade="BF"/>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40"/>
      <w:outlineLvl w:val="5"/>
    </w:pPr>
    <w:rPr>
      <w:rFonts w:asciiTheme="majorHAnsi" w:hAnsiTheme="majorHAnsi" w:eastAsiaTheme="majorEastAsia" w:cstheme="majorBidi"/>
      <w:color w:val="1F4E79" w:themeColor="accent1" w:themeShade="8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99"/>
    <w:pPr>
      <w:tabs>
        <w:tab w:val="center" w:pos="4680"/>
        <w:tab w:val="right" w:pos="9360"/>
      </w:tabs>
    </w:pPr>
  </w:style>
  <w:style w:type="paragraph" w:styleId="11">
    <w:name w:val="header"/>
    <w:basedOn w:val="1"/>
    <w:qFormat/>
    <w:uiPriority w:val="0"/>
    <w:pPr>
      <w:tabs>
        <w:tab w:val="center" w:pos="4513"/>
        <w:tab w:val="right" w:pos="9026"/>
      </w:tabs>
    </w:pPr>
  </w:style>
  <w:style w:type="character" w:styleId="12">
    <w:name w:val="Hyperlink"/>
    <w:basedOn w:val="8"/>
    <w:qFormat/>
    <w:uiPriority w:val="99"/>
    <w:rPr>
      <w:color w:val="0000FF"/>
      <w:u w:val="single"/>
    </w:rPr>
  </w:style>
  <w:style w:type="paragraph" w:styleId="13">
    <w:name w:val="toc 1"/>
    <w:basedOn w:val="1"/>
    <w:next w:val="1"/>
    <w:qFormat/>
    <w:uiPriority w:val="39"/>
    <w:pPr>
      <w:tabs>
        <w:tab w:val="right" w:leader="dot" w:pos="9061"/>
      </w:tabs>
      <w:spacing w:after="100" w:line="360" w:lineRule="auto"/>
    </w:pPr>
    <w:rPr>
      <w:rFonts w:ascii="Times New Roman" w:hAnsi="Times New Roman" w:cs="Times New Roman"/>
      <w:sz w:val="26"/>
      <w:szCs w:val="26"/>
    </w:rPr>
  </w:style>
  <w:style w:type="paragraph" w:styleId="14">
    <w:name w:val="toc 2"/>
    <w:basedOn w:val="1"/>
    <w:next w:val="1"/>
    <w:qFormat/>
    <w:uiPriority w:val="39"/>
    <w:pPr>
      <w:spacing w:after="100"/>
      <w:ind w:left="200"/>
    </w:pPr>
  </w:style>
  <w:style w:type="paragraph" w:styleId="15">
    <w:name w:val="toc 3"/>
    <w:basedOn w:val="1"/>
    <w:next w:val="1"/>
    <w:qFormat/>
    <w:uiPriority w:val="39"/>
    <w:pPr>
      <w:spacing w:after="100"/>
      <w:ind w:left="400"/>
    </w:pPr>
  </w:style>
  <w:style w:type="paragraph" w:styleId="16">
    <w:name w:val="toc 4"/>
    <w:basedOn w:val="1"/>
    <w:next w:val="1"/>
    <w:qFormat/>
    <w:uiPriority w:val="39"/>
    <w:pPr>
      <w:spacing w:after="100"/>
      <w:ind w:left="600"/>
    </w:pPr>
  </w:style>
  <w:style w:type="paragraph" w:styleId="17">
    <w:name w:val="toc 5"/>
    <w:basedOn w:val="1"/>
    <w:next w:val="1"/>
    <w:qFormat/>
    <w:uiPriority w:val="39"/>
    <w:pPr>
      <w:tabs>
        <w:tab w:val="right" w:leader="dot" w:pos="9061"/>
      </w:tabs>
      <w:spacing w:after="100"/>
      <w:ind w:left="800"/>
    </w:pPr>
    <w:rPr>
      <w:rFonts w:ascii="Times New Roman" w:hAnsi="Times New Roman" w:cs="Times New Roman"/>
      <w:sz w:val="26"/>
      <w:szCs w:val="26"/>
    </w:rPr>
  </w:style>
  <w:style w:type="paragraph" w:styleId="18">
    <w:name w:val="toc 6"/>
    <w:basedOn w:val="1"/>
    <w:next w:val="1"/>
    <w:qFormat/>
    <w:uiPriority w:val="39"/>
    <w:pPr>
      <w:spacing w:after="100"/>
      <w:ind w:left="1000"/>
    </w:pPr>
  </w:style>
  <w:style w:type="paragraph" w:customStyle="1" w:styleId="19">
    <w:name w:val="TOC Heading"/>
    <w:basedOn w:val="2"/>
    <w:next w:val="1"/>
    <w:unhideWhenUsed/>
    <w:qFormat/>
    <w:uiPriority w:val="39"/>
    <w:pPr>
      <w:keepNext/>
      <w:keepLines/>
      <w:spacing w:before="240" w:line="259" w:lineRule="auto"/>
      <w:ind w:left="0"/>
      <w:outlineLvl w:val="9"/>
    </w:pPr>
    <w:rPr>
      <w:rFonts w:asciiTheme="majorHAnsi" w:hAnsiTheme="majorHAnsi" w:eastAsiaTheme="majorEastAsia" w:cstheme="majorBidi"/>
      <w:b w:val="0"/>
      <w:bCs w:val="0"/>
      <w:color w:val="2E75B6" w:themeColor="accent1" w:themeShade="BF"/>
      <w:sz w:val="32"/>
      <w:szCs w:val="32"/>
      <w:lang w:val="en-US"/>
    </w:rPr>
  </w:style>
  <w:style w:type="paragraph" w:styleId="20">
    <w:name w:val="List Paragraph"/>
    <w:basedOn w:val="1"/>
    <w:qFormat/>
    <w:uiPriority w:val="34"/>
    <w:pPr>
      <w:ind w:left="720"/>
      <w:contextualSpacing/>
    </w:pPr>
    <w:rPr>
      <w:rFonts w:eastAsia="Calibr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2022-04-03T06:17:00Z</dcterms:created>
  <dc:creator>DELL</dc:creator>
  <cp:lastModifiedBy>DELL</cp:lastModifiedBy>
  <dcterms:modified xsi:type="dcterms:W3CDTF">2022-04-03T07:32:58Z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7D9141C429B74EA78A20CD6967A5E0BC</vt:lpwstr>
  </property>
</Properties>
</file>