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073763"/>
          <w:sz w:val="40"/>
          <w:szCs w:val="40"/>
          <w:rtl w:val="0"/>
        </w:rPr>
        <w:t xml:space="preserve">VENTURE SCOPE</w:t>
      </w:r>
      <w:r w:rsidDel="00000000" w:rsidR="00000000" w:rsidRPr="00000000">
        <w:rPr>
          <w:color w:val="0b5394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INTERNAL VALIDATION MEMO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Asset: {{startupName}} | Risk: {{riskLevel}} | Confidence: {{confidenceScore}}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AI RESEARCH SYNTHESIS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{{synthesisText}}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CITATIONS: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{{citations}}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CONFIDENTIALITY NOTICE: This document is password-protected.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Unauthorized distribution is strictly prohibited.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GENERATED BY VENTURESCOPE AI ENGINE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