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F651E"/>
          <w:sz w:val="34"/>
        </w:rPr>
        <w:t>ForkWork · Менеджер 1 — «Цифровые каналы»</w:t>
      </w:r>
    </w:p>
    <w:p>
      <w:r>
        <w:rPr>
          <w:b w:val="0"/>
          <w:i w:val="0"/>
          <w:color w:val="6D5E45"/>
          <w:sz w:val="22"/>
        </w:rPr>
        <w:t>Спринт «Первые повара» · 7 дней · район: ____________ · менеджер: ____________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Ваша зона: Telegram-чаты домашней еды, Авито, анкеты поваров на Яндекс Услугах. Ваша суперсила: эти люди УЖЕ продают еду — им не надо объяснять «зачем», только «почему у нас лучше».</w:t>
      </w:r>
    </w:p>
    <w:p>
      <w:pPr>
        <w:spacing w:before="280" w:after="80"/>
      </w:pPr>
      <w:r>
        <w:rPr>
          <w:b/>
          <w:color w:val="241C10"/>
          <w:sz w:val="27"/>
        </w:rPr>
        <w:t>1. Контекст: что вы продаёте повару (выучить до первого касания)</w:t>
      </w:r>
    </w:p>
    <w:p>
      <w:r>
        <w:rPr>
          <w:b w:val="0"/>
          <w:i w:val="0"/>
          <w:sz w:val="21"/>
        </w:rPr>
        <w:t>ForkWork — платформа домашней еды с живыми эфирами: повар готовит в прямом эфире, зрители заказывают не выходя из трансляции. Повару платформа даёт то, чего нет ни в ТГ-чате, ни на Авито:</w:t>
      </w:r>
    </w:p>
    <w:p>
      <w:pPr>
        <w:pStyle w:val="ListBullet"/>
      </w:pPr>
      <w:r>
        <w:rPr>
          <w:b/>
        </w:rPr>
        <w:t xml:space="preserve">Витрина с оплатой. </w:t>
      </w:r>
      <w:r>
        <w:t>Меню с ценами, корзина, оплата на платформе, статусы заказа. Клиенту не надо писать в личку и переводить «на карту по номеру».</w:t>
      </w:r>
    </w:p>
    <w:p>
      <w:pPr>
        <w:pStyle w:val="ListBullet"/>
      </w:pPr>
      <w:r>
        <w:rPr>
          <w:b/>
        </w:rPr>
        <w:t xml:space="preserve">Живые эфиры. </w:t>
      </w:r>
      <w:r>
        <w:t>Камера на кухне, пока повар готовит. Зритель видит кухню и руки — это снимает главный страх домашней еды. Заказ делается кнопкой прямо из эфира.</w:t>
      </w:r>
    </w:p>
    <w:p>
      <w:pPr>
        <w:pStyle w:val="ListBullet"/>
      </w:pPr>
      <w:r>
        <w:rPr>
          <w:b/>
        </w:rPr>
        <w:t xml:space="preserve">Карта района. </w:t>
      </w:r>
      <w:r>
        <w:t>Повар отображается точкой на карте — его находят соседи. Локация ставится в кабинете в один клик (геопозиция или точка на карте).</w:t>
      </w:r>
    </w:p>
    <w:p>
      <w:pPr>
        <w:pStyle w:val="ListBullet"/>
      </w:pPr>
      <w:r>
        <w:rPr>
          <w:b/>
        </w:rPr>
        <w:t xml:space="preserve">Уведомления о заказах. </w:t>
      </w:r>
      <w:r>
        <w:t>Новый заказ падает в кабинет всплывающим окном со звуком — как в такси.</w:t>
      </w:r>
    </w:p>
    <w:p>
      <w:pPr>
        <w:pStyle w:val="ListBullet"/>
      </w:pPr>
      <w:r>
        <w:rPr>
          <w:b/>
        </w:rPr>
        <w:t xml:space="preserve">AI-агент. </w:t>
      </w:r>
      <w:r>
        <w:t>Клиент пишет «закажи карбонару» — агент находит повара и оформляет заказ.</w:t>
      </w:r>
    </w:p>
    <w:p>
      <w:pPr>
        <w:pStyle w:val="ListBullet"/>
      </w:pPr>
      <w:r>
        <w:rPr>
          <w:b/>
        </w:rPr>
        <w:t xml:space="preserve">Комиссия 10%. </w:t>
      </w:r>
      <w:r>
        <w:t>Против 25–35% у агрегаторов. Вход и размещение — бесплатно. Это ваш главный аргумент, повторяйте его в каждом разговоре.</w:t>
      </w:r>
    </w:p>
    <w:p>
      <w:pPr>
        <w:spacing w:before="160"/>
      </w:pPr>
      <w:r>
        <w:rPr>
          <w:b/>
          <w:color w:val="9F651E"/>
          <w:sz w:val="23"/>
        </w:rPr>
        <w:t>Три факта для честности (говорить как есть, если спросят)</w:t>
      </w:r>
    </w:p>
    <w:p>
      <w:pPr>
        <w:pStyle w:val="ListBullet"/>
      </w:pPr>
      <w:r>
        <w:t>Платформа молодая, повар будет в числе первых — поэтому первым максимум внимания: личное сопровождение, продвижение на главной, помощь с эфирами.</w:t>
      </w:r>
    </w:p>
    <w:p>
      <w:pPr>
        <w:pStyle w:val="ListBullet"/>
      </w:pPr>
      <w:r>
        <w:t>Оплата пока во внутренней валюте FC (1 FC = 1 ₽), банковские выплаты подключаются в ближайшие недели — до этого момента честно проговаривать схему расчётов.</w:t>
      </w:r>
    </w:p>
    <w:p>
      <w:pPr>
        <w:pStyle w:val="ListBullet"/>
      </w:pPr>
      <w:r>
        <w:t>Налоги — режим самозанятого (4–6%), регистрация в приложении «Мой налог» за 10 минут; помогаем на онбординге.</w:t>
      </w:r>
    </w:p>
    <w:p>
      <w:pPr>
        <w:spacing w:before="280" w:after="80"/>
      </w:pPr>
      <w:r>
        <w:rPr>
          <w:b/>
          <w:color w:val="241C10"/>
          <w:sz w:val="27"/>
        </w:rPr>
        <w:t>2. Каналы: подробные инструкции</w:t>
      </w:r>
    </w:p>
    <w:p>
      <w:pPr>
        <w:spacing w:before="160"/>
      </w:pPr>
      <w:r>
        <w:rPr>
          <w:b/>
          <w:color w:val="9F651E"/>
          <w:sz w:val="23"/>
        </w:rPr>
        <w:t>Канал А — Telegram-чаты домашней еды (приоритет №1)</w:t>
      </w:r>
    </w:p>
    <w:p>
      <w:pPr>
        <w:pStyle w:val="ListBullet"/>
      </w:pPr>
      <w:r>
        <w:rPr>
          <w:b/>
        </w:rPr>
        <w:t xml:space="preserve">Где искать чаты: </w:t>
      </w:r>
      <w:r>
        <w:t>поиск в ТГ по «[район] еда», «[район] домашняя еда», «торты [город] на заказ», «[район] соседи» (в соседских чатах повара продают в разделах барахолки); каталоги чатов города; спросить в чате дома.</w:t>
      </w:r>
    </w:p>
    <w:p>
      <w:pPr>
        <w:pStyle w:val="ListBullet"/>
      </w:pPr>
      <w:r>
        <w:rPr>
          <w:b/>
        </w:rPr>
        <w:t xml:space="preserve">Как заходить: </w:t>
      </w:r>
      <w:r>
        <w:t>вступить, 1–2 дня почитать правила и тон, найти публикации поваров за последний месяц (поиск по «торт», «плов», «на заказ»).</w:t>
      </w:r>
    </w:p>
    <w:p>
      <w:pPr>
        <w:pStyle w:val="ListBullet"/>
      </w:pPr>
      <w:r>
        <w:rPr>
          <w:b/>
        </w:rPr>
        <w:t xml:space="preserve">Кому писать: </w:t>
      </w:r>
      <w:r>
        <w:t>лично каждому повару, который публиковался, — скрипт А. В сам чат — скрипт Б, но только если правила разрешают и лучше после согласования с админом (предложите админу закреп за небольшую плату — это тоже канал).</w:t>
      </w:r>
    </w:p>
    <w:p>
      <w:pPr>
        <w:pStyle w:val="ListBullet"/>
      </w:pPr>
      <w:r>
        <w:rPr>
          <w:b/>
        </w:rPr>
        <w:t xml:space="preserve">Гигиена: </w:t>
      </w:r>
      <w:r>
        <w:t>не рассылать одинаковый текст пачкой за минуту — ТГ ограничит личку. 10–15 сообщений в день с интервалами, каждое с персонализацией («видел ваш медовик во вторник — выглядит космос»).</w:t>
      </w:r>
    </w:p>
    <w:p>
      <w:pPr>
        <w:spacing w:before="160"/>
      </w:pPr>
      <w:r>
        <w:rPr>
          <w:b/>
          <w:color w:val="9F651E"/>
          <w:sz w:val="23"/>
        </w:rPr>
        <w:t>Канал Б — Авито</w:t>
      </w:r>
    </w:p>
    <w:p>
      <w:pPr>
        <w:pStyle w:val="ListBullet"/>
      </w:pPr>
      <w:r>
        <w:rPr>
          <w:b/>
        </w:rPr>
        <w:t xml:space="preserve">Где искать: </w:t>
      </w:r>
      <w:r>
        <w:t>раздел «Продукты питания» + поиск «торт на заказ», «плов на заказ», «домашняя еда», фильтр по району/метро.</w:t>
      </w:r>
    </w:p>
    <w:p>
      <w:pPr>
        <w:pStyle w:val="ListBullet"/>
      </w:pPr>
      <w:r>
        <w:rPr>
          <w:b/>
        </w:rPr>
        <w:t xml:space="preserve">Как писать: </w:t>
      </w:r>
      <w:r>
        <w:t>через кнопку «Написать» по объявлению. Первая фраза — про их товар, не про нас («Ваш наполеон на фото — сколько за 2 кг?»), вторым сообщением после ответа — скрипт А. Прямая реклама первым сообщением = жалоба и бан.</w:t>
      </w:r>
    </w:p>
    <w:p>
      <w:pPr>
        <w:pStyle w:val="ListBullet"/>
      </w:pPr>
      <w:r>
        <w:rPr>
          <w:b/>
        </w:rPr>
        <w:t xml:space="preserve">Фиксировать: </w:t>
      </w:r>
      <w:r>
        <w:t>цену и радиус доставки из объявления — это готовые данные для их будущего меню.</w:t>
      </w:r>
    </w:p>
    <w:p>
      <w:pPr>
        <w:spacing w:before="160"/>
      </w:pPr>
      <w:r>
        <w:rPr>
          <w:b/>
          <w:color w:val="9F651E"/>
          <w:sz w:val="23"/>
        </w:rPr>
        <w:t>Канал В — Яндекс Услуги</w:t>
      </w:r>
    </w:p>
    <w:p>
      <w:pPr>
        <w:pStyle w:val="ListBullet"/>
      </w:pPr>
      <w:r>
        <w:rPr>
          <w:b/>
        </w:rPr>
        <w:t xml:space="preserve">Где искать: </w:t>
      </w:r>
      <w:r>
        <w:t>uslugi.yandex.ru → «Готовлю еду на заказ» по вашему городу (в Москве 175+ анкет). Это самые «тёплые» лиды: у них есть рейтинг и отзывы, но нет ни витрины, ни оплаты — сделка уходит в личку.</w:t>
      </w:r>
    </w:p>
    <w:p>
      <w:pPr>
        <w:pStyle w:val="ListBullet"/>
      </w:pPr>
      <w:r>
        <w:rPr>
          <w:b/>
        </w:rPr>
        <w:t xml:space="preserve">Как писать: </w:t>
      </w:r>
      <w:r>
        <w:t>через форму запроса как клиент: «Хочу заказать [их блюдо из анкеты]. И вопрос: вы работаете только по заявкам или есть своя витрина с меню?» — из ответа переходите к скрипту А.</w:t>
      </w:r>
    </w:p>
    <w:p>
      <w:pPr>
        <w:pStyle w:val="ListBullet"/>
      </w:pPr>
      <w:r>
        <w:rPr>
          <w:b/>
        </w:rPr>
        <w:t xml:space="preserve">Аргумент канала: </w:t>
      </w:r>
      <w:r>
        <w:t>«у вас 30 отзывов на Услугах — на ForkWork они станут видны соседям на карте, плюс оплата на платформе вместо переписки».</w:t>
      </w:r>
    </w:p>
    <w:p>
      <w:pPr>
        <w:spacing w:before="280" w:after="80"/>
      </w:pPr>
      <w:r>
        <w:rPr>
          <w:b/>
          <w:color w:val="241C10"/>
          <w:sz w:val="27"/>
        </w:rPr>
        <w:t>3. План по дням (детально)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День</w:t>
            </w:r>
          </w:p>
        </w:tc>
        <w:tc>
          <w:tcPr>
            <w:tcW w:type="dxa" w:w="2721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Утро (1–1,5 ч)</w:t>
            </w:r>
          </w:p>
        </w:tc>
        <w:tc>
          <w:tcPr>
            <w:tcW w:type="dxa" w:w="3402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День (1,5–2 ч)</w:t>
            </w:r>
          </w:p>
        </w:tc>
        <w:tc>
          <w:tcPr>
            <w:tcW w:type="dxa" w:w="249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Вечер (30 мин)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Найти и вступить в 5–8 ТГ-чатов района. Прочитать правила каждого.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Собрать 30+ лидов в таблицу: 15 из ТГ, 10 с Авито, 5–10 с Яндекс Услуг. По каждому — что готовит, почём, активность.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 Согласовать с основателем список чатов для публикации скрипта Б.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10 персональных касаний: 6 ТГ + 4 Авито. Каждое — с личной деталью.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Ответившим — сразу диалог: 2–3 реплики и предложение созвона на 15 минут. Не продавать в переписке — продавать созвон.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Отчёт: цитаты ответов дословно. Пометить, какой скрипт дал отклик.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Ещё 10 касаний (добавить Яндекс Услуги).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Провести 1–2 созвона: экран платформы, показ эфира, страницы повара. Финал созвона — назначенный онбординг с датой.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 Попросить у основателя правки скриптов по собранным ответам.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Публикация скрипта Б в 2–3 согласованных чатах.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Онбординг №1 по инструкции раздела 6 — целиком, с тестовым заказом.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 Обновить статусы всех лидов.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Второе касание молчунам (новый заход: «набрал уже 4 поваров района, закрываю набор в воскресенье»).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Онбординг №2. Горячих, до кого не дотянулись руки, передать Менеджеру 2 (личная встреча конвертит лучше).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Касания по откликам с публикаций.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Онбординг №3. Помочь поварам 1–2 оформить закреп-акции и запланировать эфиры в кабинете.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Отчёт.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Дожим: всем «думающим» — сообщение с датой первого эфира района («в воскресенье Ирина печёт в прямом эфире — присоединяйтесь следующей»).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Итоговая воронка по каналам: касания → ответы → созвоны → онбординги. Выводы: какой канал и скрипт масштабируем.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Пятничный отчёт по шаблону раздела 7.</w:t>
            </w:r>
          </w:p>
        </w:tc>
      </w:tr>
    </w:tbl>
    <w:p>
      <w:pPr>
        <w:spacing w:before="280" w:after="80"/>
      </w:pPr>
      <w:r>
        <w:rPr>
          <w:b/>
          <w:color w:val="241C10"/>
          <w:sz w:val="27"/>
        </w:rPr>
        <w:t>4. Скрипты (полная линейка)</w:t>
      </w:r>
    </w:p>
    <w:p>
      <w:pPr>
        <w:spacing w:before="160"/>
      </w:pPr>
      <w:r>
        <w:rPr>
          <w:b/>
          <w:color w:val="9F651E"/>
          <w:sz w:val="23"/>
        </w:rPr>
        <w:t>Скрипт А — личное первое касание (ТГ/Авито/Услуги)</w:t>
      </w:r>
    </w:p>
    <w:p>
      <w:pPr>
        <w:ind w:left="340"/>
      </w:pPr>
      <w:r>
        <w:rPr>
          <w:i/>
          <w:color w:val="6D5E45"/>
          <w:sz w:val="20"/>
        </w:rPr>
        <w:t>«Здравствуйте, [имя]! Видел ваш [конкретное блюдо] в [чат/объявление] — выглядит очень достойно. Я собираю первых поваров района в ForkWork — это платформа домашней еды с живыми эфирами: у вас витрина с оплатой, вы на карте района, и можно готовить в прямом эфире — зрители заказывают прямо из трансляции. Комиссия 10% (у агрегаторов 25–35%), вход бесплатный. Можно я за 15 минут покажу по видеосвязи, как это выглядит? Когда удобно — сегодня вечером или завтра?»</w:t>
      </w:r>
    </w:p>
    <w:p>
      <w:pPr>
        <w:spacing w:before="160"/>
      </w:pPr>
      <w:r>
        <w:rPr>
          <w:b/>
          <w:color w:val="9F651E"/>
          <w:sz w:val="23"/>
        </w:rPr>
        <w:t>Скрипт Б — публикация в чат (только с согласия админа)</w:t>
      </w:r>
    </w:p>
    <w:p>
      <w:pPr>
        <w:ind w:left="340"/>
      </w:pPr>
      <w:r>
        <w:rPr>
          <w:i/>
          <w:color w:val="6D5E45"/>
          <w:sz w:val="20"/>
        </w:rPr>
        <w:t>«Соседи-повара! 🍲 Набираем 10 первых поваров района на ForkWork — платформу домашней еды с живыми эфирами. Бесплатное размещение, комиссия всего 10%, оплата и заказы на платформе, клиенты — соседи с карты района. Первой десятке — личное сопровождение и продвижение за наш счёт. Пишите в личку — покажу за 15 минут»</w:t>
      </w:r>
    </w:p>
    <w:p>
      <w:pPr>
        <w:spacing w:before="160"/>
      </w:pPr>
      <w:r>
        <w:rPr>
          <w:b/>
          <w:color w:val="9F651E"/>
          <w:sz w:val="23"/>
        </w:rPr>
        <w:t>Скрипт В — фоллоу-ап молчуну (день 5)</w:t>
      </w:r>
    </w:p>
    <w:p>
      <w:pPr>
        <w:ind w:left="340"/>
      </w:pPr>
      <w:r>
        <w:rPr>
          <w:i/>
          <w:color w:val="6D5E45"/>
          <w:sz w:val="20"/>
        </w:rPr>
        <w:t>«[Имя], возвращаюсь с новостью: четверо поваров района уже на платформе, в воскресенье первый живой эфир. Набор первой десятки закрываю в воскресенье вечером — успеете? Регистрация 5 минут, всё настрою за вас»</w:t>
      </w:r>
    </w:p>
    <w:p>
      <w:pPr>
        <w:spacing w:before="160"/>
      </w:pPr>
      <w:r>
        <w:rPr>
          <w:b/>
          <w:color w:val="9F651E"/>
          <w:sz w:val="23"/>
        </w:rPr>
        <w:t>Скрипт Г — закрытие созвона на онбординг</w:t>
      </w:r>
    </w:p>
    <w:p>
      <w:pPr>
        <w:ind w:left="340"/>
      </w:pPr>
      <w:r>
        <w:rPr>
          <w:i/>
          <w:color w:val="6D5E45"/>
          <w:sz w:val="20"/>
        </w:rPr>
        <w:t>«Смотрите, предлагаю так: завтра в [время] созвон на полчаса — я при вас заведу профиль, меню и карту, вы только цены скажете. Послезавтра я сам сделаю у вас тестовый заказ, чтобы вы увидели, как падают уведомления. Договорились?»</w:t>
      </w:r>
    </w:p>
    <w:p>
      <w:pPr>
        <w:spacing w:before="280" w:after="80"/>
      </w:pPr>
      <w:r>
        <w:rPr>
          <w:b/>
          <w:color w:val="241C10"/>
          <w:sz w:val="27"/>
        </w:rPr>
        <w:t>5. Возражения: полный разбор</w:t>
      </w:r>
    </w:p>
    <w:p>
      <w:r>
        <w:rPr>
          <w:b w:val="0"/>
          <w:i w:val="0"/>
          <w:sz w:val="21"/>
        </w:rPr>
        <w:t>Правило: возражение — это не отказ, а запрос информации. Не спорьте, соглашайтесь с чувством и давайте факт.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Возражение</w:t>
            </w:r>
          </w:p>
        </w:tc>
        <w:tc>
          <w:tcPr>
            <w:tcW w:type="dxa" w:w="1587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Что за ним стоит</w:t>
            </w:r>
          </w:p>
        </w:tc>
        <w:tc>
          <w:tcPr>
            <w:tcW w:type="dxa" w:w="5443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Ответ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«А налоги? Это вообще легально?»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Страх штрафов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«Полностью легально через самозанятость: 4–6% с дохода, регистрация в приложении за 10 минут, никаких касс и отчётов. На онбординге помогу оформить, если ещё нет».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«А санитарные проверки?»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Страх ответственности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«Требования санитарии никто не отменяет — они на вас и сейчас. Но у нас есть то, чего нет ни у кого: клиент в эфире видит вашу кухню своими глазами. Чистая кухня из минуса превращается в ваш козырь».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«У меня уже есть клиенты в ТГ»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Страх потерять своё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«И они останутся вашими — мы не забираем базу. Мы добавляем новых клиентов района с карты и из эфиров, плюс оплату без «переведите на карту». Ведите чат параллельно, многие так делают».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«Не умею быть блогером»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Страх камеры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«Эфир — это не блогерство. Камера стоит на кухне, вы готовите то, что и так готовите, изредка отвечаете на вопросы из чата. Первый эфир проведём вместе: я настрою телефон и посижу в чате модератором».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«Сколько это стоит?»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Ожидание подвоха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«Ноль за вход, ноль за размещение, ноль в месяц. 10% с заказа — только когда деньги уже у вас. Сравните с 25–35% агрегаторов».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«Вас никто не знает, зачем мне это»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Недоверие к новому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«Честно: мы стартуем, и именно поэтому первым поварам — условия, которых потом не будет: личный менеджер (я), продвижение на главной, помощь с фото и эфирами. Ничем не рискуете — попробуйте одну неделю».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«Мне некогда»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Вежливый отказ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«Понимаю. Регистрация — 5 минут, меню я заполню за вас со слов. Давайте я всё подготовлю, а вы просто посмотрите результат — если не понравится, удалим».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«Я подумаю»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Нужен дедлайн или соцдоказательство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«Конечно. Скажу только, что в районе я набираю десять первых поваров, четверо уже есть — им достанется всё продвижение первых недель. Напишу вам в четверг, хорошо?» (и написать в четверг!)</w:t>
            </w:r>
          </w:p>
        </w:tc>
      </w:tr>
    </w:tbl>
    <w:p>
      <w:pPr>
        <w:spacing w:before="280" w:after="80"/>
      </w:pPr>
      <w:r>
        <w:rPr>
          <w:b/>
          <w:color w:val="241C10"/>
          <w:sz w:val="27"/>
        </w:rPr>
        <w:t>6. Онбординг повара: пошаговая инструкция (30–40 минут, лучше по видеосвязи или лично)</w:t>
      </w:r>
    </w:p>
    <w:p>
      <w:pPr>
        <w:spacing w:before="160"/>
      </w:pPr>
      <w:r>
        <w:rPr>
          <w:b/>
          <w:color w:val="9F651E"/>
          <w:sz w:val="23"/>
        </w:rPr>
        <w:t>Подготовка (до встречи)</w:t>
      </w:r>
    </w:p>
    <w:p>
      <w:pPr>
        <w:pStyle w:val="ListBullet"/>
      </w:pPr>
      <w:r>
        <w:t>Откройте платформу сами, пройдите путь клиента: каталог → повар → корзина → заказ. Вы должны знать каждый экран.</w:t>
      </w:r>
    </w:p>
    <w:p>
      <w:pPr>
        <w:pStyle w:val="ListBullet"/>
      </w:pPr>
      <w:r>
        <w:t>Попросите повара заранее: 3–6 блюд с ценами, 2–3 фото еды (можно с телефона), адрес или ориентир для карты.</w:t>
      </w:r>
    </w:p>
    <w:p>
      <w:pPr>
        <w:spacing w:before="160"/>
      </w:pPr>
      <w:r>
        <w:rPr>
          <w:b/>
          <w:color w:val="9F651E"/>
          <w:sz w:val="23"/>
        </w:rPr>
        <w:t>Шаги с поваром</w:t>
      </w:r>
    </w:p>
    <w:p>
      <w:pPr>
        <w:pStyle w:val="ListBullet"/>
      </w:pPr>
      <w:r>
        <w:rPr>
          <w:b/>
        </w:rPr>
        <w:t xml:space="preserve">1. Регистрация (3 мин). </w:t>
      </w:r>
      <w:r>
        <w:t>Кнопка «Регистрация» → роль «Повар» → имя как в жизни (не ник!), специализация («Плов и самса»). Пароль пусть ставит сам.</w:t>
      </w:r>
    </w:p>
    <w:p>
      <w:pPr>
        <w:pStyle w:val="ListBullet"/>
      </w:pPr>
      <w:r>
        <w:rPr>
          <w:b/>
        </w:rPr>
        <w:t xml:space="preserve">2. Стартовое меню (5 мин). </w:t>
      </w:r>
      <w:r>
        <w:t>При регистрации открывается каталог блюд по категориям — отметить похожие на репертуар повара (до 12). Они сразу станут его меню с базовыми ценами.</w:t>
      </w:r>
    </w:p>
    <w:p>
      <w:pPr>
        <w:pStyle w:val="ListBullet"/>
      </w:pPr>
      <w:r>
        <w:rPr>
          <w:b/>
        </w:rPr>
        <w:t xml:space="preserve">3. Цены и описания (7 мин). </w:t>
      </w:r>
      <w:r>
        <w:t>Кабинет → «Блюда»: поправить цены под повара, переписать описания его словами («баранина с рынка, казан на огне»). Убрать лишнее, добавить своё.</w:t>
      </w:r>
    </w:p>
    <w:p>
      <w:pPr>
        <w:pStyle w:val="ListBullet"/>
      </w:pPr>
      <w:r>
        <w:rPr>
          <w:b/>
        </w:rPr>
        <w:t xml:space="preserve">4. Локация (2 мин). </w:t>
      </w:r>
      <w:r>
        <w:t>Кабинет → «Профиль» → кнопка «Определить по геопозиции» (разрешить доступ) или поставить точку на мини-карте вручную. Проверить: повар появился на общей карте.</w:t>
      </w:r>
    </w:p>
    <w:p>
      <w:pPr>
        <w:pStyle w:val="ListBullet"/>
      </w:pPr>
      <w:r>
        <w:rPr>
          <w:b/>
        </w:rPr>
        <w:t xml:space="preserve">5. Часы и способы (2 мин). </w:t>
      </w:r>
      <w:r>
        <w:t>Часы работы честные; доставка/самовывоз — как реально удобно. Лучше меньше обещать и выполнять.</w:t>
      </w:r>
    </w:p>
    <w:p>
      <w:pPr>
        <w:pStyle w:val="ListBullet"/>
      </w:pPr>
      <w:r>
        <w:rPr>
          <w:b/>
        </w:rPr>
        <w:t xml:space="preserve">6. Самозанятость (5 мин). </w:t>
      </w:r>
      <w:r>
        <w:t>Спросить статус. Нет — помочь скачать «Мой налог», зарегистрировать. Есть — идём дальше.</w:t>
      </w:r>
    </w:p>
    <w:p>
      <w:pPr>
        <w:pStyle w:val="ListBullet"/>
      </w:pPr>
      <w:r>
        <w:rPr>
          <w:b/>
        </w:rPr>
        <w:t xml:space="preserve">7. Закреп-акция (3 мин). </w:t>
      </w:r>
      <w:r>
        <w:t>Кабинет → «Стримы» → закреплённое сообщение: «−10% первую неделю по промо-слову СОСЕД». Даёт повод заказать сейчас.</w:t>
      </w:r>
    </w:p>
    <w:p>
      <w:pPr>
        <w:pStyle w:val="ListBullet"/>
      </w:pPr>
      <w:r>
        <w:rPr>
          <w:b/>
        </w:rPr>
        <w:t xml:space="preserve">8. Тестовый заказ (5 мин). </w:t>
      </w:r>
      <w:r>
        <w:t>Вы со своего аккаунта делаете заказ у повара. Повар видит всплывающее уведомление со звуком, принимает, ведёт по статусам до «выполнен». Теперь он понимает механику телом, а не словами.</w:t>
      </w:r>
    </w:p>
    <w:p>
      <w:pPr>
        <w:pStyle w:val="ListBullet"/>
      </w:pPr>
      <w:r>
        <w:rPr>
          <w:b/>
        </w:rPr>
        <w:t xml:space="preserve">9. Дата первого эфира (5 мин). </w:t>
      </w:r>
      <w:r>
        <w:t>Одно блюдо, 30–40 минут, лучшее время 18:00–20:00. Записать дату, поставить эфир в расписание в кабинете («Запланировать»).</w:t>
      </w:r>
    </w:p>
    <w:p>
      <w:pPr>
        <w:pStyle w:val="ListBullet"/>
      </w:pPr>
      <w:r>
        <w:rPr>
          <w:b/>
        </w:rPr>
        <w:t xml:space="preserve">10. Чат поваров района (1 мин). </w:t>
      </w:r>
      <w:r>
        <w:t>Добавить в общий ТГ-чат: вопросы, взаимоподдержка, анонсы эфиров друг друга.</w:t>
      </w:r>
    </w:p>
    <w:p>
      <w:pPr>
        <w:spacing w:before="160"/>
      </w:pPr>
      <w:r>
        <w:rPr>
          <w:b/>
          <w:color w:val="9F651E"/>
          <w:sz w:val="23"/>
        </w:rPr>
        <w:t>Типичные ошибки онбординга</w:t>
      </w:r>
    </w:p>
    <w:p>
      <w:pPr>
        <w:pStyle w:val="ListBullet"/>
      </w:pPr>
      <w:r>
        <w:t>Оставить повара «сам заполнишь потом» — не заполнит. Всё делается вместе, на встрече.</w:t>
      </w:r>
    </w:p>
    <w:p>
      <w:pPr>
        <w:pStyle w:val="ListBullet"/>
      </w:pPr>
      <w:r>
        <w:t>Позволить 15 блюд в меню — на старте 3–6 сильных, остальное добавит по спросу.</w:t>
      </w:r>
    </w:p>
    <w:p>
      <w:pPr>
        <w:pStyle w:val="ListBullet"/>
      </w:pPr>
      <w:r>
        <w:t>Пропустить тестовый заказ — потом первый настоящий заказ повар прозевает.</w:t>
      </w:r>
    </w:p>
    <w:p>
      <w:pPr>
        <w:pStyle w:val="ListBullet"/>
      </w:pPr>
      <w:r>
        <w:t>Назначить эфир «когда-нибудь» — только конкретная дата в календаре платформы.</w:t>
      </w:r>
    </w:p>
    <w:p>
      <w:pPr>
        <w:spacing w:before="280" w:after="80"/>
      </w:pPr>
      <w:r>
        <w:rPr>
          <w:b/>
          <w:color w:val="241C10"/>
          <w:sz w:val="27"/>
        </w:rPr>
        <w:t>7. Отчётность и KPI</w:t>
      </w:r>
    </w:p>
    <w:p>
      <w:pPr>
        <w:pStyle w:val="ListBullet"/>
      </w:pPr>
      <w:r>
        <w:rPr>
          <w:b/>
        </w:rPr>
        <w:t xml:space="preserve">Ежедневно до 21:00 </w:t>
      </w:r>
      <w:r>
        <w:t>в общий чат, одна строка: «М_: касаний Х, ответов Х, заявок Х, онбордингов Х. Лучшее за день: …». Пример: «М1: 10 касаний, 4 ответа, 2 заявки, 1 онбординг (Ирина, выпечка). Лучшее: скрипт Б в чате дал 3 ответа».</w:t>
      </w:r>
    </w:p>
    <w:p>
      <w:pPr>
        <w:pStyle w:val="ListBullet"/>
      </w:pPr>
      <w:r>
        <w:rPr>
          <w:b/>
        </w:rPr>
        <w:t xml:space="preserve">Таблица лидов </w:t>
      </w:r>
      <w:r>
        <w:t>— общая (Google Sheets), заполняется сразу после касания, не вечером по памяти. Колонки: имя, канал, контакт, кухня, статус (касание → ответ → созвон → онбординг → эфир), дословный комментарий.</w:t>
      </w:r>
    </w:p>
    <w:p>
      <w:pPr>
        <w:pStyle w:val="ListBullet"/>
      </w:pPr>
      <w:r>
        <w:rPr>
          <w:b/>
        </w:rPr>
        <w:t xml:space="preserve">Пятница </w:t>
      </w:r>
      <w:r>
        <w:t>— итог недели: воронка по каждому каналу, какие скрипты сработали, кто из поваров горячий на следующую неделю.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KPI недели</w:t>
            </w:r>
          </w:p>
        </w:tc>
        <w:tc>
          <w:tcPr>
            <w:tcW w:type="dxa" w:w="198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Минимум</w:t>
            </w:r>
          </w:p>
        </w:tc>
        <w:tc>
          <w:tcPr>
            <w:tcW w:type="dxa" w:w="198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Цель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Первых касаний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Ответов (диалог состоялся)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Созвонов с показом платформы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Поваров прошло онбординг (меню + локация + тестовый заказ)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5</w:t>
            </w:r>
          </w:p>
        </w:tc>
      </w:tr>
    </w:tbl>
    <w:p>
      <w:pPr>
        <w:spacing w:before="280" w:after="80"/>
      </w:pPr>
      <w:r>
        <w:rPr>
          <w:b/>
          <w:color w:val="241C10"/>
          <w:sz w:val="27"/>
        </w:rPr>
        <w:t>8.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953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За что</w:t>
            </w:r>
          </w:p>
        </w:tc>
        <w:tc>
          <w:tcPr>
            <w:tcW w:type="dxa" w:w="3118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Сколько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Повар прошёл онбординг (меню + локация + тестовый заказ)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1 000 ₽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Повар провёл первый эфир (от 20 минут)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+1 000 ₽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Повар дошёл до 10 реальных заказов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+2 000 ₽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Постоянно (после спринта)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10% от комиссии платформы с оборота ваших поваров, ежемесячно</w:t>
            </w:r>
          </w:p>
        </w:tc>
      </w:tr>
    </w:tbl>
    <w:p>
      <w:r>
        <w:rPr>
          <w:b w:val="0"/>
          <w:i w:val="0"/>
          <w:color w:val="6D5E45"/>
          <w:sz w:val="20"/>
        </w:rPr>
        <w:t>Пример постоянного дохода: повар делает 160 заказов/мес с чеком 1 250 ₽ → комиссия платформы 20 000 ₽ → ваша доля 2 000 ₽/мес с одного повара. Десять активных поваров — 20 000 ₽/мес.</w:t>
      </w:r>
    </w:p>
    <w:p>
      <w:r>
        <w:rPr>
          <w:b w:val="0"/>
          <w:i/>
          <w:color w:val="6D5E45"/>
          <w:sz w:val="20"/>
        </w:rPr>
        <w:t>Важно: доля привязана к активности поваров, а не к факту регистрации — выгодно приводить тех, кто будет готовить, и помогать им расти.</w:t>
      </w:r>
    </w:p>
    <w:p>
      <w:pPr>
        <w:spacing w:before="280" w:after="80"/>
      </w:pPr>
      <w:r>
        <w:rPr>
          <w:b/>
          <w:color w:val="241C10"/>
          <w:sz w:val="27"/>
        </w:rPr>
        <w:t>9. Эскалация и материалы</w:t>
      </w:r>
    </w:p>
    <w:p>
      <w:pPr>
        <w:pStyle w:val="ListBullet"/>
      </w:pPr>
      <w:r>
        <w:t>Вопрос по продукту, багу, материалам (листовки, QR, скрипт под конкретный чат) — основателю; материалы готовятся в тот же день.</w:t>
      </w:r>
    </w:p>
    <w:p>
      <w:pPr>
        <w:pStyle w:val="ListBullet"/>
      </w:pPr>
      <w:r>
        <w:t>Повар просит то, чего нет на платформе, — записать дословно в таблицу, колонка «комментарий»: это сырьё для роадмапа.</w:t>
      </w:r>
    </w:p>
    <w:p>
      <w:pPr>
        <w:pStyle w:val="ListBullet"/>
      </w:pPr>
      <w:r>
        <w:t>Конфликт или негатив в чатах — не спорить публично, увести в личку, отчитаться вечером.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color w:val="6D5E45"/>
          <w:sz w:val="18"/>
        </w:rPr>
        <w:t>ForkWork · Менеджер 1 · спринт «Первые повара» · июль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41C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