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16du wp14">
  <w:body>
    <w:p>
      <w:pPr>
        <w:pStyle w:val="shimo normal"/>
        <w:spacing w:line="240"/>
      </w:pPr>
      <w:r>
        <w:rPr/>
        <w:t>QuotaFuse Council 完整开发文档 v1.1（正式交付版）</w:t>
      </w:r>
    </w:p>
    <w:p>
      <w:pPr>
        <w:pStyle w:val="shimo normal"/>
        <w:spacing w:line="240"/>
      </w:pPr>
      <w:r>
        <w:rPr/>
        <w:t>产品名：QuotaFuse Council</w:t>
      </w:r>
    </w:p>
    <w:p>
      <w:pPr>
        <w:pStyle w:val="shimo normal"/>
        <w:spacing w:line="240"/>
      </w:pPr>
      <w:r>
        <w:rPr/>
        <w:t>中文名：QuotaFuse 多角色投研合议系统</w:t>
      </w:r>
    </w:p>
    <w:p>
      <w:pPr>
        <w:pStyle w:val="shimo normal"/>
        <w:spacing w:line="240"/>
      </w:pPr>
      <w:r>
        <w:rPr/>
        <w:t>PyPI 包名：quota-fuse-council</w:t>
      </w:r>
    </w:p>
    <w:p>
      <w:pPr>
        <w:pStyle w:val="shimo normal"/>
        <w:spacing w:line="240"/>
      </w:pPr>
      <w:r>
        <w:rPr/>
        <w:t>Python 包：qf_council</w:t>
      </w:r>
    </w:p>
    <w:p>
      <w:pPr>
        <w:pStyle w:val="shimo normal"/>
        <w:spacing w:line="240"/>
      </w:pPr>
      <w:r>
        <w:rPr/>
        <w:t>CLI 主命令：qfc</w:t>
      </w:r>
    </w:p>
    <w:p>
      <w:pPr>
        <w:pStyle w:val="shimo normal"/>
        <w:spacing w:line="240"/>
      </w:pPr>
      <w:r>
        <w:rPr/>
        <w:t>CLI 长别名：quota-fuse-council</w:t>
      </w:r>
    </w:p>
    <w:p>
      <w:pPr>
        <w:pStyle w:val="shimo normal"/>
        <w:spacing w:line="240"/>
      </w:pPr>
      <w:r>
        <w:rPr/>
        <w:t>入口：qf_council.cli:main</w:t>
      </w:r>
    </w:p>
    <w:p>
      <w:pPr>
        <w:pStyle w:val="shimo normal"/>
        <w:spacing w:line="240"/>
      </w:pPr>
      <w:r>
        <w:rPr/>
        <w:t>数据底座：QuotaFuse StockData</w:t>
      </w:r>
    </w:p>
    <w:p>
      <w:pPr>
        <w:pStyle w:val="shimo normal"/>
        <w:spacing w:line="240"/>
      </w:pPr>
      <w:r>
        <w:rPr/>
        <w:t>定位：只做投研分析 + 回测推演，不做实盘交易下单，不输出自动交易指令。</w:t>
      </w:r>
    </w:p>
    <w:p>
      <w:pPr>
        <w:pStyle w:val="shimo normal"/>
        <w:spacing w:line="240"/>
      </w:pPr>
      <w:r>
        <w:rPr/>
        <w:t>文档依据：原 TradingAgents‑astock 仓库代码与 README、QuotaFuse StockData 开发文档、MCP 规范及相关官方文档 [R1][R2][R3][R4][R5]。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说明：文中 [R1] 等编号对应第十八章“参考链接汇总”。发布前需逐项核验链接、许可证、PyPI 名称和命令占用情况；这些属于上线核验项，不是架构设计疑问。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一、项目基础信息</w:t>
      </w:r>
    </w:p>
    <w:p>
      <w:pPr>
        <w:pStyle w:val="shimo normal"/>
        <w:spacing w:line="240"/>
      </w:pPr>
      <w:r>
        <w:rPr/>
        <w:t>1.1 项目定位</w:t>
      </w:r>
    </w:p>
    <w:p>
      <w:pPr>
        <w:pStyle w:val="shimo normal"/>
        <w:spacing w:line="240"/>
      </w:pPr>
      <w:r>
        <w:rPr/>
        <w:t>QuotaFuse Council 是 simonlin1212/TradingAgents-astock 的原地重写增强版 [R1]：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原版 7 角色、多空辩论、研究经理、交易员、三档风险辩论、投资经理终审完整保留；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原版 CLI、Streamlit WebUI、Python API、报告输出、LangGraph checkpoint 完整保留；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原版全部 Issue 逐项解决；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新增 17 项企业级能力；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数据采集统一交给 QuotaFuse StockData，不在本组件重复实现采集、缓存、代理池、降级 [R2]；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支持 StockData 与本地 JSON/文档/TXT/数据库可插拔、可混合、可实时采集；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支持全部 LLM 提供商，同一 Python 环境直接安装。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1.2 命名与兼容策略</w:t>
      </w:r>
    </w:p>
    <w:p>
      <w:pPr>
        <w:pStyle w:val="shimo normal"/>
        <w:spacing w:line="240"/>
      </w:pPr>
      <w:r>
        <w:rPr/>
        <w:t>项</w:t>
        <w:tab/>
        <w:t>新值</w:t>
        <w:tab/>
        <w:t>兼容策略</w:t>
      </w:r>
    </w:p>
    <w:p>
      <w:pPr>
        <w:pStyle w:val="shimo normal"/>
        <w:spacing w:line="240"/>
      </w:pPr>
      <w:r>
        <w:rPr/>
        <w:t>包名</w:t>
        <w:tab/>
        <w:t>quota-fuse-council</w:t>
        <w:tab/>
        <w:t>保留 quota-fuse-trading-agent 过渡元包，安装时提示迁移</w:t>
      </w:r>
    </w:p>
    <w:p>
      <w:pPr>
        <w:pStyle w:val="shimo normal"/>
        <w:spacing w:line="240"/>
      </w:pPr>
      <w:r>
        <w:rPr/>
        <w:t>Python 包</w:t>
        <w:tab/>
        <w:t>qf_council</w:t>
        <w:tab/>
        <w:t>保留旧包名 shim，过渡期可用</w:t>
      </w:r>
    </w:p>
    <w:p>
      <w:pPr>
        <w:pStyle w:val="shimo normal"/>
        <w:spacing w:line="240"/>
      </w:pPr>
      <w:r>
        <w:rPr/>
        <w:t>CLI</w:t>
        <w:tab/>
        <w:t>qfc</w:t>
        <w:tab/>
        <w:t>同时注册旧命令 tradingagents，打印弃用警告</w:t>
      </w:r>
    </w:p>
    <w:p>
      <w:pPr>
        <w:pStyle w:val="shimo normal"/>
        <w:spacing w:line="240"/>
      </w:pPr>
      <w:r>
        <w:rPr/>
        <w:t>Python API</w:t>
        <w:tab/>
        <w:t>CouncilGraph</w:t>
        <w:tab/>
        <w:t>保留 TradingAgentsGraph 别名，propagate 签名不变</w:t>
      </w:r>
    </w:p>
    <w:p>
      <w:pPr>
        <w:pStyle w:val="shimo normal"/>
        <w:spacing w:line="240"/>
      </w:pPr>
      <w:r>
        <w:rPr/>
        <w:t>配置目录</w:t>
        <w:tab/>
        <w:t>~/.qf_council/</w:t>
        <w:tab/>
        <w:t>首次启动自动迁移 ~/.tradingagents/，旧目录只读保留</w:t>
      </w:r>
    </w:p>
    <w:p>
      <w:pPr>
        <w:pStyle w:val="shimo normal"/>
        <w:spacing w:line="240"/>
      </w:pPr>
      <w:r>
        <w:rPr/>
        <w:t>环境变量</w:t>
        <w:tab/>
        <w:t>QF_COUNCIL_*</w:t>
        <w:tab/>
        <w:t>兼容读取旧前缀，新前缀优先</w:t>
      </w:r>
    </w:p>
    <w:p>
      <w:pPr>
        <w:pStyle w:val="shimo normal"/>
        <w:spacing w:line="240"/>
      </w:pPr>
      <w:r>
        <w:rPr/>
        <w:t>MCP Server 名</w:t>
        <w:tab/>
        <w:t>qf-council</w:t>
        <w:tab/>
        <w:t>与 StockData MCP 分开命名、鉴权、日志</w:t>
      </w:r>
    </w:p>
    <w:p>
      <w:pPr>
        <w:pStyle w:val="shimo normal"/>
        <w:spacing w:line="240"/>
      </w:pPr>
      <w:r>
        <w:rPr/>
        <w:t>Docker 服务名</w:t>
        <w:tab/>
        <w:t>qf-council</w:t>
        <w:tab/>
        <w:t>与 stockdata 服务分离</w:t>
      </w:r>
    </w:p>
    <w:p>
      <w:pPr>
        <w:pStyle w:val="shimo normal"/>
        <w:spacing w:line="240"/>
      </w:pPr>
      <w:r>
        <w:rPr/>
        <w:t>1.3 与 StockData 的职责边界</w:t>
      </w:r>
    </w:p>
    <w:p>
      <w:pPr>
        <w:pStyle w:val="shimo normal"/>
        <w:spacing w:line="240"/>
      </w:pPr>
      <w:r>
        <w:rPr/>
        <w:t>能力</w:t>
        <w:tab/>
        <w:t>QuotaFuse Council</w:t>
        <w:tab/>
        <w:t>QuotaFuse StockData</w:t>
      </w:r>
    </w:p>
    <w:p>
      <w:pPr>
        <w:pStyle w:val="shimo normal"/>
        <w:spacing w:line="240"/>
      </w:pPr>
      <w:r>
        <w:rPr/>
        <w:t>多角色分析、辩论、终审</w:t>
        <w:tab/>
        <w:t>✅</w:t>
        <w:tab/>
        <w:t>❌</w:t>
      </w:r>
    </w:p>
    <w:p>
      <w:pPr>
        <w:pStyle w:val="shimo normal"/>
        <w:spacing w:line="240"/>
      </w:pPr>
      <w:r>
        <w:rPr/>
        <w:t>回测、告警、报告</w:t>
        <w:tab/>
        <w:t>✅</w:t>
        <w:tab/>
        <w:t>❌</w:t>
      </w:r>
    </w:p>
    <w:p>
      <w:pPr>
        <w:pStyle w:val="shimo normal"/>
        <w:spacing w:line="240"/>
      </w:pPr>
      <w:r>
        <w:rPr/>
        <w:t>数据采集、缓存、代理池</w:t>
        <w:tab/>
        <w:t>❌ 不重复实现</w:t>
        <w:tab/>
        <w:t>✅</w:t>
      </w:r>
    </w:p>
    <w:p>
      <w:pPr>
        <w:pStyle w:val="shimo normal"/>
        <w:spacing w:line="240"/>
      </w:pPr>
      <w:r>
        <w:rPr/>
        <w:t>字段映射、风险事件结构化</w:t>
        <w:tab/>
        <w:t>消费</w:t>
        <w:tab/>
        <w:t>✅ 生产</w:t>
      </w:r>
    </w:p>
    <w:p>
      <w:pPr>
        <w:pStyle w:val="shimo normal"/>
        <w:spacing w:line="240"/>
      </w:pPr>
      <w:r>
        <w:rPr/>
        <w:t>数据源健康与降级</w:t>
        <w:tab/>
        <w:t>消费状态</w:t>
        <w:tab/>
        <w:t>✅ 执行</w:t>
      </w:r>
    </w:p>
    <w:p>
      <w:pPr>
        <w:pStyle w:val="shimo normal"/>
        <w:spacing w:line="240"/>
      </w:pPr>
      <w:r>
        <w:rPr/>
        <w:t>LLM 调用与多模型</w:t>
        <w:tab/>
        <w:t>✅</w:t>
        <w:tab/>
        <w:t>仅 Crawl4AI 可选清洗</w:t>
      </w:r>
    </w:p>
    <w:p>
      <w:pPr>
        <w:pStyle w:val="shimo normal"/>
        <w:spacing w:line="240"/>
      </w:pPr>
      <w:r>
        <w:rPr/>
        <w:t>设计理由：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避免重复建设：采集、缓存、代理池是 StockData 的核心能力，Council 再建一套只会增加维护成本和故障点。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单一数据真相源：风险事件、字段映射由 StockData 统一生产和定义，Council 只消费结构化结果，保证多角色拿到的数据一致。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职责分离：健康检查、熔断、切源由 StockData 执行；Council 读取 data_source_status、source、freshness 并据此标注报告缺口和置信度，不重复维护状态机。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可替换性：只要 StockData 输出契约稳定，Council 不关心底层是东财、巨潮还是通达信；更换数据源不影响上层分析逻辑。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原则：Council 不直连东财/巨潮/通达信，所有行情、财报、公告、研报、资金、风险事件统一经 DataAccessLayer 向 StockData 或本地 Provider 获取 [R2]。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二、原仓库代码核对结论</w:t>
      </w:r>
    </w:p>
    <w:p>
      <w:pPr>
        <w:pStyle w:val="shimo normal"/>
        <w:spacing w:line="240"/>
      </w:pPr>
      <w:r>
        <w:rPr/>
        <w:t>对照 simonlin1212/TradingAgents-astock 代码与 README，改造清单大部分吻合，但正式文档需修正以下细节。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2.1 吻合项</w:t>
      </w:r>
    </w:p>
    <w:p>
      <w:pPr>
        <w:pStyle w:val="shimo normal"/>
        <w:spacing w:line="240"/>
      </w:pPr>
      <w:r>
        <w:rPr/>
        <w:t>7 角色分析师、多空辩论、研究经理、交易员、三档风险辩论、投资经理终审流程存在；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A 股规则适配：T+1、涨跌停、最小手数、交易时段、ST 标记、CSI300 基准；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快思考/深思考双模型分层，支持多 LLM 提供商；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performance 命令存在，用于已保存决策的事后归因统计；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Claude Agent SDK 订阅模式存在；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东财节流 EM_MIN_INTERVAL、mootdx 数据源存在；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httpx 依赖冲突在历史记录中出现，需彻底解决。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2.2 必须修正的细节</w:t>
      </w:r>
    </w:p>
    <w:p>
      <w:pPr>
        <w:pStyle w:val="shimo normal"/>
        <w:spacing w:line="240"/>
      </w:pPr>
      <w:r>
        <w:rPr/>
        <w:t>propagate 返回结构</w:t>
      </w:r>
    </w:p>
    <w:p>
      <w:pPr>
        <w:pStyle w:val="shimo normal"/>
        <w:spacing w:line="240"/>
      </w:pPr>
      <w:r>
        <w:rPr/>
        <w:t>原版 propagate 返回 (final_state, decision) 元组。改造后必须保持该返回值签名不变；summary.json、complete_report.md 是衍生输出，不是替代返回值。验收时需做返回值契约测试。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角色模型配置粒度</w:t>
      </w:r>
    </w:p>
    <w:p>
      <w:pPr>
        <w:pStyle w:val="shimo normal"/>
        <w:spacing w:line="240"/>
      </w:pPr>
      <w:r>
        <w:rPr/>
        <w:t>原版已支持 role_llms 细粒度配置，可为单个角色指定不同供应商模型。Council 必须继承并兼容该能力，不能只保留“快思考/深思考”两级。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performance 不是回测</w:t>
      </w:r>
    </w:p>
    <w:p>
      <w:pPr>
        <w:pStyle w:val="shimo normal"/>
        <w:spacing w:line="240"/>
      </w:pPr>
      <w:r>
        <w:rPr/>
        <w:t>原版 README 明确说明该功能是决策事后归因统计，不是回测、不是策略业绩。Council 文档中“完整回测引擎”是新增能力，必须与 performance 分开描述、分开验收，不能混为一谈。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数据获取是内建模式，迁移是架构重构</w:t>
      </w:r>
    </w:p>
    <w:p>
      <w:pPr>
        <w:pStyle w:val="shimo normal"/>
        <w:spacing w:line="240"/>
      </w:pPr>
      <w:r>
        <w:rPr/>
        <w:t>原版自带 A 股数据供应商并直连免费源。Council 将其迁移到 StockData 底座属于架构重构，不是简单新增功能；需评估对原数据质量测试的影响，并保留迁移期兼容开关。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项目定位是研究框架，不是产品</w:t>
      </w:r>
    </w:p>
    <w:p>
      <w:pPr>
        <w:pStyle w:val="shimo normal"/>
        <w:spacing w:line="240"/>
      </w:pPr>
      <w:r>
        <w:rPr/>
        <w:t>原版强调面向研究与教学、不构成投资建议、不产出可执行价位。Council 对外表述必须延续该边界，避免用户产生“荐股”预期。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三、总体架构</w:t>
      </w:r>
    </w:p>
    <w:p>
      <w:pPr>
        <w:pStyle w:val="shimo normal"/>
        <w:spacing w:line="240"/>
      </w:pPr>
      <w:r>
        <w:rPr/>
        <w:t>text</w:t>
      </w:r>
    </w:p>
    <w:p>
      <w:pPr>
        <w:pStyle w:val="shimo normal"/>
        <w:spacing w:line="240"/>
      </w:pPr>
      <w:r>
        <w:rPr/>
        <w:t>┌─────────────────────────────────────────────────────────┐</w:t>
      </w:r>
    </w:p>
    <w:p>
      <w:pPr>
        <w:pStyle w:val="shimo normal"/>
        <w:spacing w:line="240"/>
      </w:pPr>
      <w:r>
        <w:rPr/>
        <w:t xml:space="preserve">│ 调用层：CLI │ Streamlit WebUI │ Python API │ MCP Server  │</w:t>
      </w:r>
    </w:p>
    <w:p>
      <w:pPr>
        <w:pStyle w:val="shimo normal"/>
        <w:spacing w:line="240"/>
      </w:pPr>
      <w:r>
        <w:rPr/>
        <w:t>└─────────────────────────────────────────────────────────┘</w:t>
      </w:r>
    </w:p>
    <w:p>
      <w:pPr>
        <w:pStyle w:val="shimo normal"/>
        <w:spacing w:line="240"/>
      </w:pPr>
      <w:r>
        <w:rPr/>
        <w:t xml:space="preserve">                          │</w:t>
      </w:r>
    </w:p>
    <w:p>
      <w:pPr>
        <w:pStyle w:val="shimo normal"/>
        <w:spacing w:line="240"/>
      </w:pPr>
      <w:r>
        <w:rPr/>
        <w:t>┌─────────────────────────────────────────────────────────┐</w:t>
      </w:r>
    </w:p>
    <w:p>
      <w:pPr>
        <w:pStyle w:val="shimo normal"/>
        <w:spacing w:line="240"/>
      </w:pPr>
      <w:r>
        <w:rPr/>
        <w:t xml:space="preserve">│ 工作流与角色层                                           │</w:t>
      </w:r>
    </w:p>
    <w:p>
      <w:pPr>
        <w:pStyle w:val="shimo normal"/>
        <w:spacing w:line="240"/>
      </w:pPr>
      <w:r>
        <w:rPr/>
        <w:t xml:space="preserve">│ 默认7角色 → 多空辩论 → 研究经理 → 交易员                 │</w:t>
      </w:r>
    </w:p>
    <w:p>
      <w:pPr>
        <w:pStyle w:val="shimo normal"/>
        <w:spacing w:line="240"/>
      </w:pPr>
      <w:r>
        <w:rPr/>
        <w:t xml:space="preserve">│ → 三档风险辩论 → 投资经理终审 → 报告/告警/回测           │</w:t>
      </w:r>
    </w:p>
    <w:p>
      <w:pPr>
        <w:pStyle w:val="shimo normal"/>
        <w:spacing w:line="240"/>
      </w:pPr>
      <w:r>
        <w:rPr/>
        <w:t xml:space="preserve">│ LangGraph 拓扑可配置 + checkpoint + interrupt [R5]       │</w:t>
      </w:r>
    </w:p>
    <w:p>
      <w:pPr>
        <w:pStyle w:val="shimo normal"/>
        <w:spacing w:line="240"/>
      </w:pPr>
      <w:r>
        <w:rPr/>
        <w:t>└─────────────────────────────────────────────────────────┘</w:t>
      </w:r>
    </w:p>
    <w:p>
      <w:pPr>
        <w:pStyle w:val="shimo normal"/>
        <w:spacing w:line="240"/>
      </w:pPr>
      <w:r>
        <w:rPr/>
        <w:t xml:space="preserve">                          │</w:t>
      </w:r>
    </w:p>
    <w:p>
      <w:pPr>
        <w:pStyle w:val="shimo normal"/>
        <w:spacing w:line="240"/>
      </w:pPr>
      <w:r>
        <w:rPr/>
        <w:t>┌─────────────────────────────────────────────────────────┐</w:t>
      </w:r>
    </w:p>
    <w:p>
      <w:pPr>
        <w:pStyle w:val="shimo normal"/>
        <w:spacing w:line="240"/>
      </w:pPr>
      <w:r>
        <w:rPr/>
        <w:t xml:space="preserve">│ 数据访问层 DataAccessLayer                               │</w:t>
      </w:r>
    </w:p>
    <w:p>
      <w:pPr>
        <w:pStyle w:val="shimo normal"/>
        <w:spacing w:line="240"/>
      </w:pPr>
      <w:r>
        <w:rPr/>
        <w:t xml:space="preserve">│ 统一 DataEnvelope 契约 + 路由 + 溯源 + 降级标记          │</w:t>
      </w:r>
    </w:p>
    <w:p>
      <w:pPr>
        <w:pStyle w:val="shimo normal"/>
        <w:spacing w:line="240"/>
      </w:pPr>
      <w:r>
        <w:rPr/>
        <w:t xml:space="preserve">│ StockDataProvider │ JsonFileProvider │ TextDocProvider   │</w:t>
      </w:r>
    </w:p>
    <w:p>
      <w:pPr>
        <w:pStyle w:val="shimo normal"/>
        <w:spacing w:line="240"/>
      </w:pPr>
      <w:r>
        <w:rPr/>
        <w:t xml:space="preserve">│ SqlProvider       │ CompositeProvider                    │</w:t>
      </w:r>
    </w:p>
    <w:p>
      <w:pPr>
        <w:pStyle w:val="shimo normal"/>
        <w:spacing w:line="240"/>
      </w:pPr>
      <w:r>
        <w:rPr/>
        <w:t>└─────────────────────────────────────────────────────────┘</w:t>
      </w:r>
    </w:p>
    <w:p>
      <w:pPr>
        <w:pStyle w:val="shimo normal"/>
        <w:spacing w:line="240"/>
      </w:pPr>
      <w:r>
        <w:rPr/>
        <w:t xml:space="preserve">                          │</w:t>
      </w:r>
    </w:p>
    <w:p>
      <w:pPr>
        <w:pStyle w:val="shimo normal"/>
        <w:spacing w:line="240"/>
      </w:pPr>
      <w:r>
        <w:rPr/>
        <w:t>┌─────────────────────────────────────────────────────────┐</w:t>
      </w:r>
    </w:p>
    <w:p>
      <w:pPr>
        <w:pStyle w:val="shimo normal"/>
        <w:spacing w:line="240"/>
      </w:pPr>
      <w:r>
        <w:rPr/>
        <w:t xml:space="preserve">│ QuotaFuse StockData 底座                                 │</w:t>
      </w:r>
    </w:p>
    <w:p>
      <w:pPr>
        <w:pStyle w:val="shimo normal"/>
        <w:spacing w:line="240"/>
      </w:pPr>
      <w:r>
        <w:rPr/>
        <w:t xml:space="preserve">│ 采集 / 缓存 / 字段映射 / 代理池 / 降级 / 风险事件 [R2]   │</w:t>
      </w:r>
    </w:p>
    <w:p>
      <w:pPr>
        <w:pStyle w:val="shimo normal"/>
        <w:spacing w:line="240"/>
      </w:pPr>
      <w:r>
        <w:rPr/>
        <w:t>└─────────────────────────────────────────────────────────┘</w:t>
      </w:r>
    </w:p>
    <w:p>
      <w:pPr>
        <w:pStyle w:val="shimo normal"/>
        <w:spacing w:line="240"/>
      </w:pPr>
      <w:r>
        <w:rPr/>
        <w:t>四、原版能力 100% 复现清单</w:t>
      </w:r>
    </w:p>
    <w:p>
      <w:pPr>
        <w:pStyle w:val="shimo normal"/>
        <w:spacing w:line="240"/>
      </w:pPr>
      <w:r>
        <w:rPr/>
        <w:t>原版能力</w:t>
        <w:tab/>
        <w:t>复现要求</w:t>
        <w:tab/>
        <w:t>验收方式</w:t>
      </w:r>
    </w:p>
    <w:p>
      <w:pPr>
        <w:pStyle w:val="shimo normal"/>
        <w:spacing w:line="240"/>
      </w:pPr>
      <w:r>
        <w:rPr/>
        <w:t>7 角色分析师：基本面/技术面/情绪/新闻/政策/游资龙虎榜/解禁监控</w:t>
        <w:tab/>
        <w:t>角色逻辑不改</w:t>
        <w:tab/>
        <w:t>角色输出 schema 回归</w:t>
      </w:r>
    </w:p>
    <w:p>
      <w:pPr>
        <w:pStyle w:val="shimo normal"/>
        <w:spacing w:line="240"/>
      </w:pPr>
      <w:r>
        <w:rPr/>
        <w:t>多空辩论 + 研究经理综合 + 交易员规划 + 三档风险辩论 + 投资经理终审</w:t>
        <w:tab/>
        <w:t>完整复现</w:t>
        <w:tab/>
        <w:t>工作流节点快照对比</w:t>
      </w:r>
    </w:p>
    <w:p>
      <w:pPr>
        <w:pStyle w:val="shimo normal"/>
        <w:spacing w:line="240"/>
      </w:pPr>
      <w:r>
        <w:rPr/>
        <w:t>快思考/深思考双模型分层 + role_llms 细粒度配置</w:t>
        <w:tab/>
        <w:t>保留并兼容</w:t>
        <w:tab/>
        <w:t>配置迁移与切换测试</w:t>
      </w:r>
    </w:p>
    <w:p>
      <w:pPr>
        <w:pStyle w:val="shimo normal"/>
        <w:spacing w:line="240"/>
      </w:pPr>
      <w:r>
        <w:rPr/>
        <w:t>全部 LLM 提供商：MiniMax、DeepSeek、Qwen、GLM、OpenAI、Anthropic、Google、xAI、OpenRouter、Ollama、OpenAI 兼容网关</w:t>
        <w:tab/>
        <w:t>全部保留</w:t>
        <w:tab/>
        <w:t>同一环境 import smoke test [R19]</w:t>
      </w:r>
    </w:p>
    <w:p>
      <w:pPr>
        <w:pStyle w:val="shimo normal"/>
        <w:spacing w:line="240"/>
      </w:pPr>
      <w:r>
        <w:rPr/>
        <w:t>LangGraph checkpoint 断点持久</w:t>
        <w:tab/>
        <w:t>保留</w:t>
        <w:tab/>
        <w:t>中断恢复测试 [R5]</w:t>
      </w:r>
    </w:p>
    <w:p>
      <w:pPr>
        <w:pStyle w:val="shimo normal"/>
        <w:spacing w:line="240"/>
      </w:pPr>
      <w:r>
        <w:rPr/>
        <w:t>CLI + Streamlit WebUI</w:t>
        <w:tab/>
        <w:t>保留，交互不改</w:t>
        <w:tab/>
        <w:t>UI 回归 [R6]</w:t>
      </w:r>
    </w:p>
    <w:p>
      <w:pPr>
        <w:pStyle w:val="shimo normal"/>
        <w:spacing w:line="240"/>
      </w:pPr>
      <w:r>
        <w:rPr/>
        <w:t>Python API TradingAgentsGraph.propagate(code, date)</w:t>
        <w:tab/>
        <w:t>对外接口不变，返回 (final_state, decision)</w:t>
        <w:tab/>
        <w:t>契约测试</w:t>
      </w:r>
    </w:p>
    <w:p>
      <w:pPr>
        <w:pStyle w:val="shimo normal"/>
        <w:spacing w:line="240"/>
      </w:pPr>
      <w:r>
        <w:rPr/>
        <w:t>summary.json + complete_report.md</w:t>
        <w:tab/>
        <w:t>保留并扩展字段</w:t>
        <w:tab/>
        <w:t>字段兼容测试</w:t>
      </w:r>
    </w:p>
    <w:p>
      <w:pPr>
        <w:pStyle w:val="shimo normal"/>
        <w:spacing w:line="240"/>
      </w:pPr>
      <w:r>
        <w:rPr/>
        <w:t>Markdown/PDF 报告导出</w:t>
        <w:tab/>
        <w:t>保留</w:t>
        <w:tab/>
        <w:t>导出测试</w:t>
      </w:r>
    </w:p>
    <w:p>
      <w:pPr>
        <w:pStyle w:val="shimo normal"/>
        <w:spacing w:line="240"/>
      </w:pPr>
      <w:r>
        <w:rPr/>
        <w:t>WebUI 历史记录</w:t>
        <w:tab/>
        <w:t>升级为结构化版本快照</w:t>
        <w:tab/>
        <w:t>快照读写测试</w:t>
      </w:r>
    </w:p>
    <w:p>
      <w:pPr>
        <w:pStyle w:val="shimo normal"/>
        <w:spacing w:line="240"/>
      </w:pPr>
      <w:r>
        <w:rPr/>
        <w:t>东财节流 EM_MIN_INTERVAL</w:t>
        <w:tab/>
        <w:t>交给 StockData 统一管控</w:t>
        <w:tab/>
        <w:t>配置透传测试</w:t>
      </w:r>
    </w:p>
    <w:p>
      <w:pPr>
        <w:pStyle w:val="shimo normal"/>
        <w:spacing w:line="240"/>
      </w:pPr>
      <w:r>
        <w:rPr/>
        <w:t>mootdx TCP 7709</w:t>
        <w:tab/>
        <w:t>StockData 内部适配</w:t>
        <w:tab/>
        <w:t>数据一致性测试 [R15]</w:t>
      </w:r>
    </w:p>
    <w:p>
      <w:pPr>
        <w:pStyle w:val="shimo normal"/>
        <w:spacing w:line="240"/>
      </w:pPr>
      <w:r>
        <w:rPr/>
        <w:t>A 股规则：T+1、涨跌停、最小手数、交易时段、ST、CSI300 基准</w:t>
        <w:tab/>
        <w:t>全部保留</w:t>
        <w:tab/>
        <w:t>规则单测</w:t>
      </w:r>
    </w:p>
    <w:p>
      <w:pPr>
        <w:pStyle w:val="shimo normal"/>
        <w:spacing w:line="240"/>
      </w:pPr>
      <w:r>
        <w:rPr/>
        <w:t>v0.5.2 performance summary</w:t>
        <w:tab/>
        <w:t>完整保留，定位为事后归因，不混同回测</w:t>
        <w:tab/>
        <w:t>统计口径测试</w:t>
      </w:r>
    </w:p>
    <w:p>
      <w:pPr>
        <w:pStyle w:val="shimo normal"/>
        <w:spacing w:line="240"/>
      </w:pPr>
      <w:r>
        <w:rPr/>
        <w:t>Claude Agent SDK 订阅模式</w:t>
        <w:tab/>
        <w:t>保留</w:t>
        <w:tab/>
        <w:t>订阅模式联调 [R20]</w:t>
      </w:r>
    </w:p>
    <w:p>
      <w:pPr>
        <w:pStyle w:val="shimo normal"/>
        <w:spacing w:line="240"/>
      </w:pPr>
      <w:r>
        <w:rPr/>
        <w:t>~/.tradingagents/llm_config.json</w:t>
        <w:tab/>
        <w:t>保留，与 toml 合并，自动迁移</w:t>
        <w:tab/>
        <w:t>配置迁移测试</w:t>
      </w:r>
    </w:p>
    <w:p>
      <w:pPr>
        <w:pStyle w:val="shimo normal"/>
        <w:spacing w:line="240"/>
      </w:pPr>
      <w:r>
        <w:rPr/>
        <w:t>五、原版 Issue 100% 解决方案</w:t>
      </w:r>
    </w:p>
    <w:p>
      <w:pPr>
        <w:pStyle w:val="shimo normal"/>
        <w:spacing w:line="240"/>
      </w:pPr>
      <w:r>
        <w:rPr/>
        <w:t>5.1 Issue 102：多数据源同时失败</w:t>
      </w:r>
    </w:p>
    <w:p>
      <w:pPr>
        <w:pStyle w:val="shimo normal"/>
        <w:spacing w:line="240"/>
      </w:pPr>
      <w:r>
        <w:rPr/>
        <w:t>DataAccessLayer 统一读取 StockData 的 data_source_status、source、freshness [R2]；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单源失败不影响其他角色；缺失数据标记 missing/degraded；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报告与告警中展示数据缺口；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验收：模拟东财超时、巨潮空数据，分析流程不中断，报告标注降级。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5.2 Issue 105①：回测残缺 → 完整回测引擎</w:t>
      </w:r>
    </w:p>
    <w:p>
      <w:pPr>
        <w:pStyle w:val="shimo normal"/>
        <w:spacing w:line="240"/>
      </w:pPr>
      <w:r>
        <w:rPr/>
        <w:t>Streamlit 新增回测页面 [R6]；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滑点、手续费、仓位、重叠窗口控制；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收益曲线、方向准确率、alpha 分组、Buy→Sell alpha 衰减；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基于已保存决策记录自动回测；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data_as_of 历史时点推演，防未来函数；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回测数据优先本地归档，缺失走 StockData。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5.3 Issue 105②：告警条件不完整 → 完整告警体系</w:t>
      </w:r>
    </w:p>
    <w:p>
      <w:pPr>
        <w:pStyle w:val="shimo normal"/>
        <w:spacing w:line="240"/>
      </w:pPr>
      <w:r>
        <w:rPr/>
        <w:t>规则引擎：级别 high/mid/low，条件、动作、去重；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触发条件：解禁临近、减持、预亏、商誉减值、监管处罚、政策利空、评级下调；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动作：结构化 JSON + WebUI 面板 + Webhook；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去重：同标的同类型 N 小时不重复；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依赖 StockData 结构化风险事件字段。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5.4 Issue 105③：选股代码重复 → 统一去重</w:t>
      </w:r>
    </w:p>
    <w:p>
      <w:pPr>
        <w:pStyle w:val="shimo normal"/>
        <w:spacing w:line="240"/>
      </w:pPr>
      <w:r>
        <w:rPr/>
        <w:t>合并为一份 screening 模块；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统一走 StockData MCP 批量查询 [R3][R4]；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删除重复实现，保留兼容入口；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验收：同一筛选条件结果一致，代码路径唯一。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5.5 httpx 依赖冲突 → 彻底解决</w:t>
      </w:r>
    </w:p>
    <w:p>
      <w:pPr>
        <w:pStyle w:val="shimo normal"/>
        <w:spacing w:line="240"/>
      </w:pPr>
      <w:r>
        <w:rPr/>
        <w:t>建立依赖兼容矩阵；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优先升级 mootdx / Gemini SDK 到兼容 httpx 版本；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无法升级时做最小 patch，并记录 patch 维护策略；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CI 增加“全提供商同环境安装 + import smoke test” [R22]；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验收：同一 venv 安装全部 LLM SDK 后，import 和基础调用通过。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5.6 弱模型 tool-calling 空报告 → Pydantic Schema 强约束</w:t>
      </w:r>
    </w:p>
    <w:p>
      <w:pPr>
        <w:pStyle w:val="shimo normal"/>
        <w:spacing w:line="240"/>
      </w:pPr>
      <w:r>
        <w:rPr/>
        <w:t>每个节点绑定 Pydantic 输出模型 [R7]；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校验失败只重试当前节点，不回滚全局；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重试次数、退避、降级标记可配置；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多次失败允许带局部缺陷继续，报告标注 partial；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验收：弱模型跑通流程，空报告率显著下降，降级可追踪。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5.7 30~50 次 LLM 调用 → 增量分析</w:t>
      </w:r>
    </w:p>
    <w:p>
      <w:pPr>
        <w:pStyle w:val="shimo normal"/>
        <w:spacing w:line="240"/>
      </w:pPr>
      <w:r>
        <w:rPr/>
        <w:t>新标的：保留完整流程；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重复标的：只对比新增数据，历史结论摘要注入；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新增数据定义：新公告、新财报、新 K 线、新风险事件；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目标：后续增量调用减少 60%~80%；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验收：同一标的二次分析 token 统计对比，结论一致性抽检。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5.8 配置分散 → 统一 toml</w:t>
      </w:r>
    </w:p>
    <w:p>
      <w:pPr>
        <w:pStyle w:val="shimo normal"/>
        <w:spacing w:line="240"/>
      </w:pPr>
      <w:r>
        <w:rPr/>
        <w:t>agent_roles.toml：角色、提示词、权重、工具白名单；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workflow.toml：拓扑、终止条件、辩论轮次；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output_template.toml：输出模块开关；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llm_config.toml：与 ~/.qf_council/llm_config.json 合并，兼容旧 JSON；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所有配置提供 JSON Schema 校验和迁移脚本。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5.9 日志弱 → 结构化日志</w:t>
      </w:r>
    </w:p>
    <w:p>
      <w:pPr>
        <w:pStyle w:val="shimo normal"/>
        <w:spacing w:line="240"/>
      </w:pPr>
      <w:r>
        <w:rPr/>
        <w:t>stdout/stderr 分离；MCP stdio 模式 stdout 绝对纯净 [R3]；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记录原始数据引用、LLM 输入输出摘要、Token、节点耗时、风险标记、trace_id；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支持 file/sqlite/mysql/postgres [R23]；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敏感字段脱敏。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5.10 无 CI → 补全 CI</w:t>
      </w:r>
    </w:p>
    <w:p>
      <w:pPr>
        <w:pStyle w:val="shimo normal"/>
        <w:spacing w:line="240"/>
      </w:pPr>
      <w:r>
        <w:rPr/>
        <w:t>GitHub Actions：pytest + pip-audit + ruff/mypy [R22][R13][R11][R12]；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PR 必跑；主干保护；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增加依赖兼容 job 和打包 job。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5.11 无 lock file → 依赖锁定</w:t>
      </w:r>
    </w:p>
    <w:p>
      <w:pPr>
        <w:pStyle w:val="shimo normal"/>
        <w:spacing w:line="240"/>
      </w:pPr>
      <w:r>
        <w:rPr/>
        <w:t>使用 uv.lock 或 requirements-lock.txt [R9]；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CI 使用 lock 安装；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发布包声明最小依赖范围，lock 仅用于开发复现。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5.12 英文文档不一致 → 修复</w:t>
      </w:r>
    </w:p>
    <w:p>
      <w:pPr>
        <w:pStyle w:val="shimo normal"/>
        <w:spacing w:line="240"/>
      </w:pPr>
      <w:r>
        <w:rPr/>
        <w:t>统一英文 README；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订阅模式说明中英文对齐；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文档纳入 CI 链接检查。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六、新增功能与里程碑映射</w:t>
      </w:r>
    </w:p>
    <w:p>
      <w:pPr>
        <w:pStyle w:val="shimo normal"/>
        <w:spacing w:line="240"/>
      </w:pPr>
      <w:r>
        <w:rPr/>
        <w:t>#</w:t>
        <w:tab/>
        <w:t>新增功能</w:t>
        <w:tab/>
        <w:t>里程碑</w:t>
        <w:tab/>
        <w:t>章节</w:t>
      </w:r>
    </w:p>
    <w:p>
      <w:pPr>
        <w:pStyle w:val="shimo normal"/>
        <w:spacing w:line="240"/>
      </w:pPr>
      <w:r>
        <w:rPr/>
        <w:t>1</w:t>
        <w:tab/>
        <w:t>对接 StockData 三模式</w:t>
        <w:tab/>
        <w:t>M0</w:t>
        <w:tab/>
        <w:t>第七章</w:t>
      </w:r>
    </w:p>
    <w:p>
      <w:pPr>
        <w:pStyle w:val="shimo normal"/>
        <w:spacing w:line="240"/>
      </w:pPr>
      <w:r>
        <w:rPr/>
        <w:t>2</w:t>
        <w:tab/>
        <w:t>Pydantic Schema + 单节点局部重试</w:t>
        <w:tab/>
        <w:t>M1</w:t>
        <w:tab/>
        <w:t>5.6</w:t>
      </w:r>
    </w:p>
    <w:p>
      <w:pPr>
        <w:pStyle w:val="shimo normal"/>
        <w:spacing w:line="240"/>
      </w:pPr>
      <w:r>
        <w:rPr/>
        <w:t>3</w:t>
        <w:tab/>
        <w:t>辩论智能收敛打分 + 阈值</w:t>
        <w:tab/>
        <w:t>M1</w:t>
        <w:tab/>
        <w:t>第九章</w:t>
      </w:r>
    </w:p>
    <w:p>
      <w:pPr>
        <w:pStyle w:val="shimo normal"/>
        <w:spacing w:line="240"/>
      </w:pPr>
      <w:r>
        <w:rPr/>
        <w:t>4</w:t>
        <w:tab/>
        <w:t>增量分析</w:t>
        <w:tab/>
        <w:t>M1</w:t>
        <w:tab/>
        <w:t>第十四章</w:t>
      </w:r>
    </w:p>
    <w:p>
      <w:pPr>
        <w:pStyle w:val="shimo normal"/>
        <w:spacing w:line="240"/>
      </w:pPr>
      <w:r>
        <w:rPr/>
        <w:t>5</w:t>
        <w:tab/>
        <w:t>角色配置化 + 自定义角色扩展</w:t>
        <w:tab/>
        <w:t>M1</w:t>
        <w:tab/>
        <w:t>第八章</w:t>
      </w:r>
    </w:p>
    <w:p>
      <w:pPr>
        <w:pStyle w:val="shimo normal"/>
        <w:spacing w:line="240"/>
      </w:pPr>
      <w:r>
        <w:rPr/>
        <w:t>6</w:t>
        <w:tab/>
        <w:t>事实交叉核验钩子</w:t>
        <w:tab/>
        <w:t>M4</w:t>
        <w:tab/>
        <w:t>第九章</w:t>
      </w:r>
    </w:p>
    <w:p>
      <w:pPr>
        <w:pStyle w:val="shimo normal"/>
        <w:spacing w:line="240"/>
      </w:pPr>
      <w:r>
        <w:rPr/>
        <w:t>7</w:t>
        <w:tab/>
        <w:t>报告版本快照 + Diff</w:t>
        <w:tab/>
        <w:t>M2</w:t>
        <w:tab/>
        <w:t>第十四章</w:t>
      </w:r>
    </w:p>
    <w:p>
      <w:pPr>
        <w:pStyle w:val="shimo normal"/>
        <w:spacing w:line="240"/>
      </w:pPr>
      <w:r>
        <w:rPr/>
        <w:t>8</w:t>
        <w:tab/>
        <w:t>任务分级熔断</w:t>
        <w:tab/>
        <w:t>M1</w:t>
        <w:tab/>
        <w:t>第十五章</w:t>
      </w:r>
    </w:p>
    <w:p>
      <w:pPr>
        <w:pStyle w:val="shimo normal"/>
        <w:spacing w:line="240"/>
      </w:pPr>
      <w:r>
        <w:rPr/>
        <w:t>9</w:t>
        <w:tab/>
        <w:t>工作流拓扑可配置</w:t>
        <w:tab/>
        <w:t>M1</w:t>
        <w:tab/>
        <w:t>第九章</w:t>
      </w:r>
    </w:p>
    <w:p>
      <w:pPr>
        <w:pStyle w:val="shimo normal"/>
        <w:spacing w:line="240"/>
      </w:pPr>
      <w:r>
        <w:rPr/>
        <w:t>10</w:t>
        <w:tab/>
        <w:t>终止规则 + 人工介入工单</w:t>
        <w:tab/>
        <w:t>M3</w:t>
        <w:tab/>
        <w:t>第九章</w:t>
      </w:r>
    </w:p>
    <w:p>
      <w:pPr>
        <w:pStyle w:val="shimo normal"/>
        <w:spacing w:line="240"/>
      </w:pPr>
      <w:r>
        <w:rPr/>
        <w:t>11</w:t>
        <w:tab/>
        <w:t>MCP Server（stdio/http）</w:t>
        <w:tab/>
        <w:t>M3</w:t>
        <w:tab/>
        <w:t>第十章</w:t>
      </w:r>
    </w:p>
    <w:p>
      <w:pPr>
        <w:pStyle w:val="shimo normal"/>
        <w:spacing w:line="240"/>
      </w:pPr>
      <w:r>
        <w:rPr/>
        <w:t>12</w:t>
        <w:tab/>
        <w:t>角色工具权限隔离</w:t>
        <w:tab/>
        <w:t>M1</w:t>
        <w:tab/>
        <w:t>第八章</w:t>
      </w:r>
    </w:p>
    <w:p>
      <w:pPr>
        <w:pStyle w:val="shimo normal"/>
        <w:spacing w:line="240"/>
      </w:pPr>
      <w:r>
        <w:rPr/>
        <w:t>13</w:t>
        <w:tab/>
        <w:t>批量任务队列</w:t>
        <w:tab/>
        <w:t>M3</w:t>
        <w:tab/>
        <w:t>第十五章</w:t>
      </w:r>
    </w:p>
    <w:p>
      <w:pPr>
        <w:pStyle w:val="shimo normal"/>
        <w:spacing w:line="240"/>
      </w:pPr>
      <w:r>
        <w:rPr/>
        <w:t>14</w:t>
        <w:tab/>
        <w:t>多格式输出</w:t>
        <w:tab/>
        <w:t>M2</w:t>
        <w:tab/>
        <w:t>第十四章</w:t>
      </w:r>
    </w:p>
    <w:p>
      <w:pPr>
        <w:pStyle w:val="shimo normal"/>
        <w:spacing w:line="240"/>
      </w:pPr>
      <w:r>
        <w:rPr/>
        <w:t>15</w:t>
        <w:tab/>
        <w:t>结构化风险信号 + 告警引擎</w:t>
        <w:tab/>
        <w:t>M2</w:t>
        <w:tab/>
        <w:t>第十三章</w:t>
      </w:r>
    </w:p>
    <w:p>
      <w:pPr>
        <w:pStyle w:val="shimo normal"/>
        <w:spacing w:line="240"/>
      </w:pPr>
      <w:r>
        <w:rPr/>
        <w:t>16</w:t>
        <w:tab/>
        <w:t>完整回测引擎 + Web 界面</w:t>
        <w:tab/>
        <w:t>M2</w:t>
        <w:tab/>
        <w:t>第十二章</w:t>
      </w:r>
    </w:p>
    <w:p>
      <w:pPr>
        <w:pStyle w:val="shimo normal"/>
        <w:spacing w:line="240"/>
      </w:pPr>
      <w:r>
        <w:rPr/>
        <w:t>17</w:t>
        <w:tab/>
        <w:t>PyPI 标准包发布</w:t>
        <w:tab/>
        <w:t>M3</w:t>
        <w:tab/>
        <w:t>第十六章</w:t>
      </w:r>
    </w:p>
    <w:p>
      <w:pPr>
        <w:pStyle w:val="shimo normal"/>
        <w:spacing w:line="240"/>
      </w:pPr>
      <w:r>
        <w:rPr/>
        <w:t>七、数据源可插拔与 StockData 对接</w:t>
      </w:r>
    </w:p>
    <w:p>
      <w:pPr>
        <w:pStyle w:val="shimo normal"/>
        <w:spacing w:line="240"/>
      </w:pPr>
      <w:r>
        <w:rPr/>
        <w:t>7.1 设计结论</w:t>
      </w:r>
    </w:p>
    <w:p>
      <w:pPr>
        <w:pStyle w:val="shimo normal"/>
        <w:spacing w:line="240"/>
      </w:pPr>
      <w:r>
        <w:rPr/>
        <w:t>不是“二选一硬编码”，而是 可插拔 DataProvider + 统一数据契约 + 可配置路由 + 全量溯源。支持纯 StockData、纯本地数据、优先级 fallback、混合模式、实时 StockData 采集。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7.2 DataProvider 组成</w:t>
      </w:r>
    </w:p>
    <w:p>
      <w:pPr>
        <w:pStyle w:val="shimo normal"/>
        <w:spacing w:line="240"/>
      </w:pPr>
      <w:r>
        <w:rPr/>
        <w:t>text</w:t>
      </w:r>
    </w:p>
    <w:p>
      <w:pPr>
        <w:pStyle w:val="shimo normal"/>
        <w:spacing w:line="240"/>
      </w:pPr>
      <w:r>
        <w:rPr/>
        <w:t>TradingAgent 上层</w:t>
      </w:r>
    </w:p>
    <w:p>
      <w:pPr>
        <w:pStyle w:val="shimo normal"/>
        <w:spacing w:line="240"/>
      </w:pPr>
      <w:r>
        <w:rPr/>
        <w:t xml:space="preserve">   → DataAccessLayer（统一 DataEnvelope + 路由 + 溯源）</w:t>
      </w:r>
    </w:p>
    <w:p>
      <w:pPr>
        <w:pStyle w:val="shimo normal"/>
        <w:spacing w:line="240"/>
      </w:pPr>
      <w:r>
        <w:rPr/>
        <w:t xml:space="preserve">       ├── StockDataProvider：MCP stdio/http 或 local import</w:t>
      </w:r>
    </w:p>
    <w:p>
      <w:pPr>
        <w:pStyle w:val="shimo normal"/>
        <w:spacing w:line="240"/>
      </w:pPr>
      <w:r>
        <w:rPr/>
        <w:t xml:space="preserve">       ├── JsonFileProvider：本地 JSON 归档</w:t>
      </w:r>
    </w:p>
    <w:p>
      <w:pPr>
        <w:pStyle w:val="shimo normal"/>
        <w:spacing w:line="240"/>
      </w:pPr>
      <w:r>
        <w:rPr/>
        <w:t xml:space="preserve">       ├── TextDocProvider：TXT/MD/PDF/Word，仅文本分析</w:t>
      </w:r>
    </w:p>
    <w:p>
      <w:pPr>
        <w:pStyle w:val="shimo normal"/>
        <w:spacing w:line="240"/>
      </w:pPr>
      <w:r>
        <w:rPr/>
        <w:t xml:space="preserve">       ├── SqlProvider：SQLite/MySQL/Postgres，只读优先</w:t>
      </w:r>
    </w:p>
    <w:p>
      <w:pPr>
        <w:pStyle w:val="shimo normal"/>
        <w:spacing w:line="240"/>
      </w:pPr>
      <w:r>
        <w:rPr/>
        <w:t xml:space="preserve">       └── CompositeProvider：按优先级/字段级路由</w:t>
      </w:r>
    </w:p>
    <w:p>
      <w:pPr>
        <w:pStyle w:val="shimo normal"/>
        <w:spacing w:line="240"/>
      </w:pPr>
      <w:r>
        <w:rPr/>
        <w:t>7.3 统一数据契约 DataEnvelope</w:t>
      </w:r>
    </w:p>
    <w:p>
      <w:pPr>
        <w:pStyle w:val="shimo normal"/>
        <w:spacing w:line="240"/>
      </w:pPr>
      <w:r>
        <w:rPr/>
        <w:t>python</w:t>
      </w:r>
    </w:p>
    <w:p>
      <w:pPr>
        <w:pStyle w:val="shimo normal"/>
        <w:spacing w:line="240"/>
      </w:pPr>
      <w:r>
        <w:rPr/>
        <w:t>class DataEnvelope(BaseModel):</w:t>
      </w:r>
    </w:p>
    <w:p>
      <w:pPr>
        <w:pStyle w:val="shimo normal"/>
        <w:spacing w:line="240"/>
      </w:pPr>
      <w:r>
        <w:rPr/>
        <w:t xml:space="preserve">    domain: str          # kline / financial / announcement / risk_event ...</w:t>
      </w:r>
    </w:p>
    <w:p>
      <w:pPr>
        <w:pStyle w:val="shimo normal"/>
        <w:spacing w:line="240"/>
      </w:pPr>
      <w:r>
        <w:rPr/>
        <w:t xml:space="preserve">    code: str</w:t>
      </w:r>
    </w:p>
    <w:p>
      <w:pPr>
        <w:pStyle w:val="shimo normal"/>
        <w:spacing w:line="240"/>
      </w:pPr>
      <w:r>
        <w:rPr/>
        <w:t xml:space="preserve">    data_as_of: date</w:t>
      </w:r>
    </w:p>
    <w:p>
      <w:pPr>
        <w:pStyle w:val="shimo normal"/>
        <w:spacing w:line="240"/>
      </w:pPr>
      <w:r>
        <w:rPr/>
        <w:t xml:space="preserve">    payload: dict</w:t>
      </w:r>
    </w:p>
    <w:p>
      <w:pPr>
        <w:pStyle w:val="shimo normal"/>
        <w:spacing w:line="240"/>
      </w:pPr>
      <w:r>
        <w:rPr/>
        <w:t xml:space="preserve">    source: str          # stockdata / json / text_doc / sql</w:t>
      </w:r>
    </w:p>
    <w:p>
      <w:pPr>
        <w:pStyle w:val="shimo normal"/>
        <w:spacing w:line="240"/>
      </w:pPr>
      <w:r>
        <w:rPr/>
        <w:t xml:space="preserve">    source_detail: str</w:t>
      </w:r>
    </w:p>
    <w:p>
      <w:pPr>
        <w:pStyle w:val="shimo normal"/>
        <w:spacing w:line="240"/>
      </w:pPr>
      <w:r>
        <w:rPr/>
        <w:t xml:space="preserve">    fetched_at: datetime</w:t>
      </w:r>
    </w:p>
    <w:p>
      <w:pPr>
        <w:pStyle w:val="shimo normal"/>
        <w:spacing w:line="240"/>
      </w:pPr>
      <w:r>
        <w:rPr/>
        <w:t xml:space="preserve">    freshness: str       # realtime / cached / archive</w:t>
      </w:r>
    </w:p>
    <w:p>
      <w:pPr>
        <w:pStyle w:val="shimo normal"/>
        <w:spacing w:line="240"/>
      </w:pPr>
      <w:r>
        <w:rPr/>
        <w:t xml:space="preserve">    confidence: str      # high / medium / low</w:t>
      </w:r>
    </w:p>
    <w:p>
      <w:pPr>
        <w:pStyle w:val="shimo normal"/>
        <w:spacing w:line="240"/>
      </w:pPr>
      <w:r>
        <w:rPr/>
        <w:t xml:space="preserve">    data_source_status: str  # ok / degraded / missing</w:t>
      </w:r>
    </w:p>
    <w:p>
      <w:pPr>
        <w:pStyle w:val="shimo normal"/>
        <w:spacing w:line="240"/>
      </w:pPr>
      <w:r>
        <w:rPr/>
        <w:t>上层角色只消费 payload，同时可读取溯源信息。报告标注数据来源和新鲜度。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7.4 路由配置 data_source.toml</w:t>
      </w:r>
    </w:p>
    <w:p>
      <w:pPr>
        <w:pStyle w:val="shimo normal"/>
        <w:spacing w:line="240"/>
      </w:pPr>
      <w:r>
        <w:rPr/>
        <w:t>toml</w:t>
      </w:r>
    </w:p>
    <w:p>
      <w:pPr>
        <w:pStyle w:val="shimo normal"/>
        <w:spacing w:line="240"/>
      </w:pPr>
      <w:r>
        <w:rPr/>
        <w:t>[data_source]</w:t>
      </w:r>
    </w:p>
    <w:p>
      <w:pPr>
        <w:pStyle w:val="shimo normal"/>
        <w:spacing w:line="240"/>
      </w:pPr>
      <w:r>
        <w:rPr/>
        <w:t xml:space="preserve">mode = "hybrid"        # stockdata | local | hybrid | priority</w:t>
      </w:r>
    </w:p>
    <w:p>
      <w:pPr>
        <w:pStyle w:val="shimo normal"/>
        <w:spacing w:line="240"/>
      </w:pPr>
      <w:r>
        <w:rPr/>
        <w:t>realtime_enable = true</w:t>
      </w:r>
    </w:p>
    <w:p>
      <w:pPr>
        <w:pStyle w:val="shimo normal"/>
        <w:spacing w:line="240"/>
      </w:pPr>
      <w:r>
        <w:rPr/>
        <w:t>realtime_timeout_sec = 30</w:t>
      </w:r>
    </w:p>
    <w:p>
      <w:pPr>
        <w:pStyle w:val="shimo normal"/>
        <w:spacing w:line="240"/>
      </w:pPr>
      <w:r>
        <w:rPr/>
        <w:t>realtime_fallback_to_local = true</w:t>
      </w:r>
    </w:p>
    <w:p>
      <w:pPr>
        <w:pStyle w:val="shimo normal"/>
        <w:spacing w:line="240"/>
      </w:pPr>
      <w:r>
        <w:rPr/>
        <w:t>local_root = "./data/local"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[data_source.sql]</w:t>
      </w:r>
    </w:p>
    <w:p>
      <w:pPr>
        <w:pStyle w:val="shimo normal"/>
        <w:spacing w:line="240"/>
      </w:pPr>
      <w:r>
        <w:rPr/>
        <w:t>enable = false</w:t>
      </w:r>
    </w:p>
    <w:p>
      <w:pPr>
        <w:pStyle w:val="shimo normal"/>
        <w:spacing w:line="240"/>
      </w:pPr>
      <w:r>
        <w:rPr/>
        <w:t>url = "sqlite:///./data/trading.db"</w:t>
      </w:r>
    </w:p>
    <w:p>
      <w:pPr>
        <w:pStyle w:val="shimo normal"/>
        <w:spacing w:line="240"/>
      </w:pPr>
      <w:r>
        <w:rPr/>
        <w:t>readonly = true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[data_source.priority]</w:t>
      </w:r>
    </w:p>
    <w:p>
      <w:pPr>
        <w:pStyle w:val="shimo normal"/>
        <w:spacing w:line="240"/>
      </w:pPr>
      <w:r>
        <w:rPr/>
        <w:t>kline = ["stockdata", "sql"]</w:t>
      </w:r>
    </w:p>
    <w:p>
      <w:pPr>
        <w:pStyle w:val="shimo normal"/>
        <w:spacing w:line="240"/>
      </w:pPr>
      <w:r>
        <w:rPr/>
        <w:t>financial = ["stockdata", "sql"]</w:t>
      </w:r>
    </w:p>
    <w:p>
      <w:pPr>
        <w:pStyle w:val="shimo normal"/>
        <w:spacing w:line="240"/>
      </w:pPr>
      <w:r>
        <w:rPr/>
        <w:t>announcement = ["stockdata", "local_json", "text_doc"]</w:t>
      </w:r>
    </w:p>
    <w:p>
      <w:pPr>
        <w:pStyle w:val="shimo normal"/>
        <w:spacing w:line="240"/>
      </w:pPr>
      <w:r>
        <w:rPr/>
        <w:t>research = ["stockdata", "text_doc"]</w:t>
      </w:r>
    </w:p>
    <w:p>
      <w:pPr>
        <w:pStyle w:val="shimo normal"/>
        <w:spacing w:line="240"/>
      </w:pPr>
      <w:r>
        <w:rPr/>
        <w:t>risk_event = ["stockdata", "sql"]</w:t>
      </w:r>
    </w:p>
    <w:p>
      <w:pPr>
        <w:pStyle w:val="shimo normal"/>
        <w:spacing w:line="240"/>
      </w:pPr>
      <w:r>
        <w:rPr/>
        <w:t>模式语义：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stockdata：只用 StockData；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local：只用本地数据，支持离线回放；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priority：按列表逐级 fallback；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hybrid：历史/归档优先本地，实时/缺失/刷新走 StockData。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7.5 实时使用 StockData 采集</w:t>
      </w:r>
    </w:p>
    <w:p>
      <w:pPr>
        <w:pStyle w:val="shimo normal"/>
        <w:spacing w:line="240"/>
      </w:pPr>
      <w:r>
        <w:rPr/>
        <w:t>运行形态</w:t>
        <w:tab/>
        <w:t>调用方式</w:t>
      </w:r>
    </w:p>
    <w:p>
      <w:pPr>
        <w:pStyle w:val="shimo normal"/>
        <w:spacing w:line="240"/>
      </w:pPr>
      <w:r>
        <w:rPr/>
        <w:t>独立进程/单机</w:t>
        <w:tab/>
        <w:t>stdio MCP 子进程 [R3][R4]</w:t>
      </w:r>
    </w:p>
    <w:p>
      <w:pPr>
        <w:pStyle w:val="shimo normal"/>
        <w:spacing w:line="240"/>
      </w:pPr>
      <w:r>
        <w:rPr/>
        <w:t>多 Agent/局域网</w:t>
        <w:tab/>
        <w:t>http MCP，带鉴权 [R3]</w:t>
      </w:r>
    </w:p>
    <w:p>
      <w:pPr>
        <w:pStyle w:val="shimo normal"/>
        <w:spacing w:line="240"/>
      </w:pPr>
      <w:r>
        <w:rPr/>
        <w:t>同进程嵌入</w:t>
        <w:tab/>
        <w:t>local import，注意阻塞风险</w:t>
      </w:r>
    </w:p>
    <w:p>
      <w:pPr>
        <w:pStyle w:val="shimo normal"/>
        <w:spacing w:line="240"/>
      </w:pPr>
      <w:r>
        <w:rPr/>
        <w:t>CLI/定时任务</w:t>
        <w:tab/>
        <w:t>qf-stockdata CLI 或 MCP tool call</w:t>
      </w:r>
    </w:p>
    <w:p>
      <w:pPr>
        <w:pStyle w:val="shimo normal"/>
        <w:spacing w:line="240"/>
      </w:pPr>
      <w:r>
        <w:rPr/>
        <w:t>关键规则：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realtime_enable=true 才允许分析中触发实时抓取；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先查缓存，未命中再采集；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分析开始前批量预取 K 线、财报、公告、风险事件；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实时超时自动 fallback 本地/缓存，标记 degraded；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多 Agent 并发依赖 StockData 防重复采集锁；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返回 freshness=realtime|cached|archive；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单类数据失败不阻塞整个流程，报告注明缺口。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7.6 本地数据接入</w:t>
      </w:r>
    </w:p>
    <w:p>
      <w:pPr>
        <w:pStyle w:val="shimo normal"/>
        <w:spacing w:line="240"/>
      </w:pPr>
      <w:r>
        <w:rPr/>
        <w:t>JSON：data/local/{domain}/{code}/{date}.json，schema 校验，适合离线回放和测试；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TXT/MD/PDF/Word：仅用于公告、研报、政策、新闻文本分析，可选用 Crawl4AI 清洗 [R18]；禁止从文本抽取财务数值、K 线、资金数值；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数据库：SQLite/MySQL/Postgres，只读优先，表映射和查询模板化 [R23]，适合回测库、决策记录库、历史归档库。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7.7 边界约束</w:t>
      </w:r>
    </w:p>
    <w:p>
      <w:pPr>
        <w:pStyle w:val="shimo normal"/>
        <w:spacing w:line="240"/>
      </w:pPr>
      <w:r>
        <w:rPr/>
        <w:t>数值类数据只允许来自 StockData 或结构化数据库；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文本类数据只用于分析和清洗，不参与数值抽取；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实时采集默认关闭，开启后必须有超时、降级、防重复锁；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所有数据必须带溯源元信息；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本地源不可用不得静默返回空，必须标记 data_source_status。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7.8 验收标准</w:t>
      </w:r>
    </w:p>
    <w:p>
      <w:pPr>
        <w:pStyle w:val="shimo normal"/>
        <w:spacing w:line="240"/>
      </w:pPr>
      <w:r>
        <w:rPr/>
        <w:t>mode=stockdata 不依赖本地数据可完成分析；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mode=local 断网可完成分析；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mode=hybrid 本地历史 + StockData 实时增量可混合；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实时超时能 fallback 并标注 degraded；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并发分析不重复采集；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文本数据不会被用于财务数值；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每条数据可追溯来源和抓取时间；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回测使用本地归档时结果可复现。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八、角色体系：默认 7 角色 + 自定义角色</w:t>
      </w:r>
    </w:p>
    <w:p>
      <w:pPr>
        <w:pStyle w:val="shimo normal"/>
        <w:spacing w:line="240"/>
      </w:pPr>
      <w:r>
        <w:rPr/>
        <w:t>8.1 默认角色</w:t>
      </w:r>
    </w:p>
    <w:p>
      <w:pPr>
        <w:pStyle w:val="shimo normal"/>
        <w:spacing w:line="240"/>
      </w:pPr>
      <w:r>
        <w:rPr/>
        <w:t>基本面、技术面、情绪、新闻、政策、游资龙虎榜、解禁监控，全部保留原版逻辑。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8.2 角色定义 agent_roles.toml</w:t>
      </w:r>
    </w:p>
    <w:p>
      <w:pPr>
        <w:pStyle w:val="shimo normal"/>
        <w:spacing w:line="240"/>
      </w:pPr>
      <w:r>
        <w:rPr/>
        <w:t>toml</w:t>
      </w:r>
    </w:p>
    <w:p>
      <w:pPr>
        <w:pStyle w:val="shimo normal"/>
        <w:spacing w:line="240"/>
      </w:pPr>
      <w:r>
        <w:rPr/>
        <w:t>[roles.basic]</w:t>
      </w:r>
    </w:p>
    <w:p>
      <w:pPr>
        <w:pStyle w:val="shimo normal"/>
        <w:spacing w:line="240"/>
      </w:pPr>
      <w:r>
        <w:rPr/>
        <w:t>name = "基本面分析师"</w:t>
      </w:r>
    </w:p>
    <w:p>
      <w:pPr>
        <w:pStyle w:val="shimo normal"/>
        <w:spacing w:line="240"/>
      </w:pPr>
      <w:r>
        <w:rPr/>
        <w:t>enable = true</w:t>
      </w:r>
    </w:p>
    <w:p>
      <w:pPr>
        <w:pStyle w:val="shimo normal"/>
        <w:spacing w:line="240"/>
      </w:pPr>
      <w:r>
        <w:rPr/>
        <w:t>weight = 1.0</w:t>
      </w:r>
    </w:p>
    <w:p>
      <w:pPr>
        <w:pStyle w:val="shimo normal"/>
        <w:spacing w:line="240"/>
      </w:pPr>
      <w:r>
        <w:rPr/>
        <w:t>prompt_file = "prompts/basic.md"</w:t>
      </w:r>
    </w:p>
    <w:p>
      <w:pPr>
        <w:pStyle w:val="shimo normal"/>
        <w:spacing w:line="240"/>
      </w:pPr>
      <w:r>
        <w:rPr/>
        <w:t>tools = ["get_finance_report", "get_stock_info", "get_shareholder"]</w:t>
      </w:r>
    </w:p>
    <w:p>
      <w:pPr>
        <w:pStyle w:val="shimo normal"/>
        <w:spacing w:line="240"/>
      </w:pPr>
      <w:r>
        <w:rPr/>
        <w:t>output_schema = "BasicAnalysis"</w:t>
      </w:r>
    </w:p>
    <w:p>
      <w:pPr>
        <w:pStyle w:val="shimo normal"/>
        <w:spacing w:line="240"/>
      </w:pPr>
      <w:r>
        <w:rPr/>
        <w:t>model_tier = "deep"</w:t>
      </w:r>
    </w:p>
    <w:p>
      <w:pPr>
        <w:pStyle w:val="shimo normal"/>
        <w:spacing w:line="240"/>
      </w:pPr>
      <w:r>
        <w:rPr/>
        <w:t>stage = "analyst"</w:t>
      </w:r>
    </w:p>
    <w:p>
      <w:pPr>
        <w:pStyle w:val="shimo normal"/>
        <w:spacing w:line="240"/>
      </w:pPr>
      <w:r>
        <w:rPr/>
        <w:t>participate_in_debate = true</w:t>
      </w:r>
    </w:p>
    <w:p>
      <w:pPr>
        <w:pStyle w:val="shimo normal"/>
        <w:spacing w:line="240"/>
      </w:pPr>
      <w:r>
        <w:rPr/>
        <w:t>max_retries = 2</w:t>
      </w:r>
    </w:p>
    <w:p>
      <w:pPr>
        <w:pStyle w:val="shimo normal"/>
        <w:spacing w:line="240"/>
      </w:pPr>
      <w:r>
        <w:rPr/>
        <w:t>builtin = true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[roles.custom_macro]</w:t>
      </w:r>
    </w:p>
    <w:p>
      <w:pPr>
        <w:pStyle w:val="shimo normal"/>
        <w:spacing w:line="240"/>
      </w:pPr>
      <w:r>
        <w:rPr/>
        <w:t>name = "宏观策略分析师"</w:t>
      </w:r>
    </w:p>
    <w:p>
      <w:pPr>
        <w:pStyle w:val="shimo normal"/>
        <w:spacing w:line="240"/>
      </w:pPr>
      <w:r>
        <w:rPr/>
        <w:t>enable = false</w:t>
      </w:r>
    </w:p>
    <w:p>
      <w:pPr>
        <w:pStyle w:val="shimo normal"/>
        <w:spacing w:line="240"/>
      </w:pPr>
      <w:r>
        <w:rPr/>
        <w:t>weight = 0.8</w:t>
      </w:r>
    </w:p>
    <w:p>
      <w:pPr>
        <w:pStyle w:val="shimo normal"/>
        <w:spacing w:line="240"/>
      </w:pPr>
      <w:r>
        <w:rPr/>
        <w:t>prompt_file = "prompts/macro.md"</w:t>
      </w:r>
    </w:p>
    <w:p>
      <w:pPr>
        <w:pStyle w:val="shimo normal"/>
        <w:spacing w:line="240"/>
      </w:pPr>
      <w:r>
        <w:rPr/>
        <w:t>tools = ["get_macro_data", "get_policy_news", "get_index_kline"]</w:t>
      </w:r>
    </w:p>
    <w:p>
      <w:pPr>
        <w:pStyle w:val="shimo normal"/>
        <w:spacing w:line="240"/>
      </w:pPr>
      <w:r>
        <w:rPr/>
        <w:t>output_schema = "MacroAnalysis"</w:t>
      </w:r>
    </w:p>
    <w:p>
      <w:pPr>
        <w:pStyle w:val="shimo normal"/>
        <w:spacing w:line="240"/>
      </w:pPr>
      <w:r>
        <w:rPr/>
        <w:t>model_tier = "deep"</w:t>
      </w:r>
    </w:p>
    <w:p>
      <w:pPr>
        <w:pStyle w:val="shimo normal"/>
        <w:spacing w:line="240"/>
      </w:pPr>
      <w:r>
        <w:rPr/>
        <w:t>stage = "analyst"</w:t>
      </w:r>
    </w:p>
    <w:p>
      <w:pPr>
        <w:pStyle w:val="shimo normal"/>
        <w:spacing w:line="240"/>
      </w:pPr>
      <w:r>
        <w:rPr/>
        <w:t>participate_in_debate = true</w:t>
      </w:r>
    </w:p>
    <w:p>
      <w:pPr>
        <w:pStyle w:val="shimo normal"/>
        <w:spacing w:line="240"/>
      </w:pPr>
      <w:r>
        <w:rPr/>
        <w:t>max_retries = 2</w:t>
      </w:r>
    </w:p>
    <w:p>
      <w:pPr>
        <w:pStyle w:val="shimo normal"/>
        <w:spacing w:line="240"/>
      </w:pPr>
      <w:r>
        <w:rPr/>
        <w:t>builtin = false</w:t>
      </w:r>
    </w:p>
    <w:p>
      <w:pPr>
        <w:pStyle w:val="shimo normal"/>
        <w:spacing w:line="240"/>
      </w:pPr>
      <w:r>
        <w:rPr/>
        <w:t>新增角色必须定义六件事：名称与提示词、工具白名单、Pydantic 输出 Schema [R7]、模型层级、阶段、是否参与辩论及权重。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8.3 工作流接入 workflow.toml</w:t>
      </w:r>
    </w:p>
    <w:p>
      <w:pPr>
        <w:pStyle w:val="shimo normal"/>
        <w:spacing w:line="240"/>
      </w:pPr>
      <w:r>
        <w:rPr/>
        <w:t>toml</w:t>
      </w:r>
    </w:p>
    <w:p>
      <w:pPr>
        <w:pStyle w:val="shimo normal"/>
        <w:spacing w:line="240"/>
      </w:pPr>
      <w:r>
        <w:rPr/>
        <w:t>[[workflow.nodes]]</w:t>
      </w:r>
    </w:p>
    <w:p>
      <w:pPr>
        <w:pStyle w:val="shimo normal"/>
        <w:spacing w:line="240"/>
      </w:pPr>
      <w:r>
        <w:rPr/>
        <w:t>id = "custom_macro"</w:t>
      </w:r>
    </w:p>
    <w:p>
      <w:pPr>
        <w:pStyle w:val="shimo normal"/>
        <w:spacing w:line="240"/>
      </w:pPr>
      <w:r>
        <w:rPr/>
        <w:t>role = "custom_macro"</w:t>
      </w:r>
    </w:p>
    <w:p>
      <w:pPr>
        <w:pStyle w:val="shimo normal"/>
        <w:spacing w:line="240"/>
      </w:pPr>
      <w:r>
        <w:rPr/>
        <w:t>type = "analyst"</w:t>
      </w:r>
    </w:p>
    <w:p>
      <w:pPr>
        <w:pStyle w:val="shimo normal"/>
        <w:spacing w:line="240"/>
      </w:pPr>
      <w:r>
        <w:rPr/>
        <w:t>parallel_group = "analyst_round_1"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[[workflow.edges]]</w:t>
      </w:r>
    </w:p>
    <w:p>
      <w:pPr>
        <w:pStyle w:val="shimo normal"/>
        <w:spacing w:line="240"/>
      </w:pPr>
      <w:r>
        <w:rPr/>
        <w:t>from = "custom_macro"</w:t>
      </w:r>
    </w:p>
    <w:p>
      <w:pPr>
        <w:pStyle w:val="shimo normal"/>
        <w:spacing w:line="240"/>
      </w:pPr>
      <w:r>
        <w:rPr/>
        <w:t>to = "debate_bull"</w:t>
      </w:r>
    </w:p>
    <w:p>
      <w:pPr>
        <w:pStyle w:val="shimo normal"/>
        <w:spacing w:line="240"/>
      </w:pPr>
      <w:r>
        <w:rPr/>
        <w:t>规则：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analyst 阶段角色默认并行执行；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新增角色不改变默认 7 角色拓扑；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新增角色若参与辩论，必须显式声明边；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辅助分析可只输出到报告附录；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节点 id 必须与 roles key 对应。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8.4 数量与预算约束</w:t>
      </w:r>
    </w:p>
    <w:p>
      <w:pPr>
        <w:pStyle w:val="shimo normal"/>
        <w:spacing w:line="240"/>
      </w:pPr>
      <w:r>
        <w:rPr/>
        <w:t>默认角色上限 12 个（7 内置 + 5 自定义），可配置；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新增角色计入任务熔断的 LLM 调用次数和 Token 预算；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超限时配置校验报错；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自定义角色失败可跳过，不阻塞主流程，报告标注 partial。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8.5 工具权限隔离</w:t>
      </w:r>
    </w:p>
    <w:p>
      <w:pPr>
        <w:pStyle w:val="shimo normal"/>
        <w:spacing w:line="240"/>
      </w:pPr>
      <w:r>
        <w:rPr/>
        <w:t>每个角色只能调用白名单内工具；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StockData 工具按角色授权；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越权调用返回结构化错误并审计；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自定义角色默认只读；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白名单变更需审计。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8.6 验收标准</w:t>
      </w:r>
    </w:p>
    <w:p>
      <w:pPr>
        <w:pStyle w:val="shimo normal"/>
        <w:spacing w:line="240"/>
      </w:pPr>
      <w:r>
        <w:rPr/>
        <w:t>默认 7 角色行为不变；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新增自定义角色后 qfc analyze 可运行；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角色可启停、调权重；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越权调用被拒绝并审计；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Schema 校验失败只重试当前节点；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新增角色后默认 7 角色回归通过；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超上限配置报错；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自定义角色失败不阻塞主流程。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九、工作流与配置</w:t>
      </w:r>
    </w:p>
    <w:p>
      <w:pPr>
        <w:pStyle w:val="shimo normal"/>
        <w:spacing w:line="240"/>
      </w:pPr>
      <w:r>
        <w:rPr/>
        <w:t>workflow.toml 定义并行、串行、分支、汇聚、辩论轮次、收敛阈值、终止条件、interrupt 节点；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辩论智能收敛：每轮输出分数，达到阈值提前结束，记录终止原因；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事实交叉核验钩子：数值结论必须来自结构化数据，文本结论标注来源，冲突标记 conflict；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人工介入工单：LangGraph interrupt 可配置，工单存储、通知、恢复、超时、权限、审计 [R5]；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配置统一 toml，提供 JSON Schema 校验和迁移脚本。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十、MCP Server 设计</w:t>
      </w:r>
    </w:p>
    <w:p>
      <w:pPr>
        <w:pStyle w:val="shimo normal"/>
        <w:spacing w:line="240"/>
      </w:pPr>
      <w:r>
        <w:rPr/>
        <w:t>双传输：stdio / Streamable HTTP [R3][R4]；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stdio 模式 stdout 只输出 MCP 协议报文，日志走 stderr；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暴露工具：分析任务、回测、告警查询、报告查询、配置查询；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与 StockData MCP 分开命名、分开鉴权、分开日志，通过 trace_id 串联；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http 模式默认 127.0.0.1，对外必须鉴权；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验收：至少一个 MCP 客户端能列出并调用工具。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十一、CLI 与 Python API</w:t>
      </w:r>
    </w:p>
    <w:p>
      <w:pPr>
        <w:pStyle w:val="shimo normal"/>
        <w:spacing w:line="240"/>
      </w:pPr>
      <w:r>
        <w:rPr/>
        <w:t>bash</w:t>
      </w:r>
    </w:p>
    <w:p>
      <w:pPr>
        <w:pStyle w:val="shimo normal"/>
        <w:spacing w:line="240"/>
      </w:pPr>
      <w:r>
        <w:rPr/>
        <w:t>qfc analyze 600000 --date 2024-12-31</w:t>
      </w:r>
    </w:p>
    <w:p>
      <w:pPr>
        <w:pStyle w:val="shimo normal"/>
        <w:spacing w:line="240"/>
      </w:pPr>
      <w:r>
        <w:rPr/>
        <w:t>qfc analyze 600000 --date 2024-12-31 --disable custom_macro</w:t>
      </w:r>
    </w:p>
    <w:p>
      <w:pPr>
        <w:pStyle w:val="shimo normal"/>
        <w:spacing w:line="240"/>
      </w:pPr>
      <w:r>
        <w:rPr/>
        <w:t>qfc analyze 600000 --date 2024-12-31 --enable custom_macro --weight 0.6</w:t>
      </w:r>
    </w:p>
    <w:p>
      <w:pPr>
        <w:pStyle w:val="shimo normal"/>
        <w:spacing w:line="240"/>
      </w:pPr>
      <w:r>
        <w:rPr/>
        <w:t>qfc role list</w:t>
      </w:r>
    </w:p>
    <w:p>
      <w:pPr>
        <w:pStyle w:val="shimo normal"/>
        <w:spacing w:line="240"/>
      </w:pPr>
      <w:r>
        <w:rPr/>
        <w:t>qfc role show basic</w:t>
      </w:r>
    </w:p>
    <w:p>
      <w:pPr>
        <w:pStyle w:val="shimo normal"/>
        <w:spacing w:line="240"/>
      </w:pPr>
      <w:r>
        <w:rPr/>
        <w:t>qfc role validate</w:t>
      </w:r>
    </w:p>
    <w:p>
      <w:pPr>
        <w:pStyle w:val="shimo normal"/>
        <w:spacing w:line="240"/>
      </w:pPr>
      <w:r>
        <w:rPr/>
        <w:t>qfc role enable custom_macro</w:t>
      </w:r>
    </w:p>
    <w:p>
      <w:pPr>
        <w:pStyle w:val="shimo normal"/>
        <w:spacing w:line="240"/>
      </w:pPr>
      <w:r>
        <w:rPr/>
        <w:t>qfc role disable custom_macro</w:t>
      </w:r>
    </w:p>
    <w:p>
      <w:pPr>
        <w:pStyle w:val="shimo normal"/>
        <w:spacing w:line="240"/>
      </w:pPr>
      <w:r>
        <w:rPr/>
        <w:t>qfc backtest run --code 600000 --start 2024-01-01 --end 2024-12-31</w:t>
      </w:r>
    </w:p>
    <w:p>
      <w:pPr>
        <w:pStyle w:val="shimo normal"/>
        <w:spacing w:line="240"/>
      </w:pPr>
      <w:r>
        <w:rPr/>
        <w:t>qfc alert list</w:t>
      </w:r>
    </w:p>
    <w:p>
      <w:pPr>
        <w:pStyle w:val="shimo normal"/>
        <w:spacing w:line="240"/>
      </w:pPr>
      <w:r>
        <w:rPr/>
        <w:t>qfc alert rules validate</w:t>
      </w:r>
    </w:p>
    <w:p>
      <w:pPr>
        <w:pStyle w:val="shimo normal"/>
        <w:spacing w:line="240"/>
      </w:pPr>
      <w:r>
        <w:rPr/>
        <w:t>qfc report diff --code 600000 --from 2024-11-30 --to 2024-12-31</w:t>
      </w:r>
    </w:p>
    <w:p>
      <w:pPr>
        <w:pStyle w:val="shimo normal"/>
        <w:spacing w:line="240"/>
      </w:pPr>
      <w:r>
        <w:rPr/>
        <w:t>qfc queue status</w:t>
      </w:r>
    </w:p>
    <w:p>
      <w:pPr>
        <w:pStyle w:val="shimo normal"/>
        <w:spacing w:line="240"/>
      </w:pPr>
      <w:r>
        <w:rPr/>
        <w:t>qfc queue submit --file tasks.csv</w:t>
      </w:r>
    </w:p>
    <w:p>
      <w:pPr>
        <w:pStyle w:val="shimo normal"/>
        <w:spacing w:line="240"/>
      </w:pPr>
      <w:r>
        <w:rPr/>
        <w:t>qfc mcp stdio</w:t>
      </w:r>
    </w:p>
    <w:p>
      <w:pPr>
        <w:pStyle w:val="shimo normal"/>
        <w:spacing w:line="240"/>
      </w:pPr>
      <w:r>
        <w:rPr/>
        <w:t>qfc mcp http --port 8765</w:t>
      </w:r>
    </w:p>
    <w:p>
      <w:pPr>
        <w:pStyle w:val="shimo normal"/>
        <w:spacing w:line="240"/>
      </w:pPr>
      <w:r>
        <w:rPr/>
        <w:t>qfc config validate</w:t>
      </w:r>
    </w:p>
    <w:p>
      <w:pPr>
        <w:pStyle w:val="shimo normal"/>
        <w:spacing w:line="240"/>
      </w:pPr>
      <w:r>
        <w:rPr/>
        <w:t>qfc config migrate</w:t>
      </w:r>
    </w:p>
    <w:p>
      <w:pPr>
        <w:pStyle w:val="shimo normal"/>
        <w:spacing w:line="240"/>
      </w:pPr>
      <w:r>
        <w:rPr/>
        <w:t>Python API：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CouncilGraph.propagate(code, date) 为主类；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保留 TradingAgentsGraph 别名，propagate 签名和返回 (final_state, decision) 不变；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CLI 输出 json/table/csv，结果走 stdout，日志走 stderr；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退出码：0 成功、2 参数错误、3 配置错误、4 数据源不可用、7 限流、8 部分失败。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十二、完整回测引擎</w:t>
      </w:r>
    </w:p>
    <w:p>
      <w:pPr>
        <w:pStyle w:val="shimo normal"/>
        <w:spacing w:line="240"/>
      </w:pPr>
      <w:r>
        <w:rPr/>
        <w:t>数据模型：decision_record、backtest_run、backtest_trade、backtest_position、backtest_metric、price_series、benchmark_series。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功能：滑点、手续费、仓位、重叠窗口控制；收益曲线、方向准确率、alpha 分组、Buy→Sell alpha 衰减；基于已保存决策自动回测；data_as_of 历史时点推演；回测数据优先本地归档，缺失走 StockData；Streamlit 回测页面 [R6]。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验收：固定数据集可复现、无未来函数、参数生效、无样本泄漏、报告与 WebUI 一致。注意：performance 是事后归因，不是回测，二者分开验收。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十三、告警规则引擎</w:t>
      </w:r>
    </w:p>
    <w:p>
      <w:pPr>
        <w:pStyle w:val="shimo normal"/>
        <w:spacing w:line="240"/>
      </w:pPr>
      <w:r>
        <w:rPr/>
        <w:t>toml</w:t>
      </w:r>
    </w:p>
    <w:p>
      <w:pPr>
        <w:pStyle w:val="shimo normal"/>
        <w:spacing w:line="240"/>
      </w:pPr>
      <w:r>
        <w:rPr/>
        <w:t>[[alert.rule]]</w:t>
      </w:r>
    </w:p>
    <w:p>
      <w:pPr>
        <w:pStyle w:val="shimo normal"/>
        <w:spacing w:line="240"/>
      </w:pPr>
      <w:r>
        <w:rPr/>
        <w:t>id = "unlock_near"</w:t>
      </w:r>
    </w:p>
    <w:p>
      <w:pPr>
        <w:pStyle w:val="shimo normal"/>
        <w:spacing w:line="240"/>
      </w:pPr>
      <w:r>
        <w:rPr/>
        <w:t>level = "high"</w:t>
      </w:r>
    </w:p>
    <w:p>
      <w:pPr>
        <w:pStyle w:val="shimo normal"/>
        <w:spacing w:line="240"/>
      </w:pPr>
      <w:r>
        <w:rPr/>
        <w:t>condition = "risk_event.type == 'unlock' and days_to_unlock &lt;= 30"</w:t>
      </w:r>
    </w:p>
    <w:p>
      <w:pPr>
        <w:pStyle w:val="shimo normal"/>
        <w:spacing w:line="240"/>
      </w:pPr>
      <w:r>
        <w:rPr/>
        <w:t>action = ["json", "webui", "webhook"]</w:t>
      </w:r>
    </w:p>
    <w:p>
      <w:pPr>
        <w:pStyle w:val="shimo normal"/>
        <w:spacing w:line="240"/>
      </w:pPr>
      <w:r>
        <w:rPr/>
        <w:t>dedup_hours = 24</w:t>
      </w:r>
    </w:p>
    <w:p>
      <w:pPr>
        <w:pStyle w:val="shimo normal"/>
        <w:spacing w:line="240"/>
      </w:pPr>
      <w:r>
        <w:rPr/>
        <w:t>能力：high/mid/low；条件覆盖解禁、减持、预亏、商誉、处罚、政策利空、评级下调；动作 JSON + WebUI + Webhook；去重；状态机触发/确认/恢复/静默；Webhook 重试、签名、幂等；依赖 StockData 风险事件字段。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验收：规则可配置、去重生效、Webhook 可重试、告警与报告一致。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十四、报告、增量分析与多格式输出</w:t>
      </w:r>
    </w:p>
    <w:p>
      <w:pPr>
        <w:pStyle w:val="shimo normal"/>
        <w:spacing w:line="240"/>
      </w:pPr>
      <w:r>
        <w:rPr/>
        <w:t>报告版本快照：每次分析保存结构化快照；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Diff 对比：字段级差异、结论变化、风险变化；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增量分析：新标的完整流程；重复标的只拉新增数据并注入历史结论摘要；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多格式输出：精简结论、完整辩论、风险清单、Diff 摘要；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验收：二次分析 token 显著下降，Diff 可读，输出格式可切换。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十五、任务熔断与批量队列</w:t>
      </w:r>
    </w:p>
    <w:p>
      <w:pPr>
        <w:pStyle w:val="shimo normal"/>
        <w:spacing w:line="240"/>
      </w:pPr>
      <w:r>
        <w:rPr/>
        <w:t>任务分级熔断：最大调用次数、最大 Token、超时优雅退出；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批量队列：并发控制、限速、失败重试/跳过、进度查询；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与 StockData 限流、缓存、防重复锁协同；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验收：批量任务可暂停/恢复/取消，失败可追踪。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十六、PyPI 发布与依赖</w:t>
      </w:r>
    </w:p>
    <w:p>
      <w:pPr>
        <w:pStyle w:val="shimo normal"/>
        <w:spacing w:line="240"/>
      </w:pPr>
      <w:r>
        <w:rPr/>
        <w:t>包名：quota-fuse-council；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pyproject.toml 标准打包 [R10]；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可选依赖：stockdata、backtest、mcp、all；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发布：python -m build + twine upload [R10][R21]；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lock：uv.lock 或 requirements-lock.txt [R9]；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CI：pytest + pip-audit + lint + 全依赖 import smoke test [R13][R11][R12][R22]；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验收：干净环境 pip install quota-fuse-council 后 CLI 和 Python API 可用。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十七、测试、部署、边界与里程碑</w:t>
      </w:r>
    </w:p>
    <w:p>
      <w:pPr>
        <w:pStyle w:val="shimo normal"/>
        <w:spacing w:line="240"/>
      </w:pPr>
      <w:r>
        <w:rPr/>
        <w:t>17.1 测试类型</w:t>
      </w:r>
    </w:p>
    <w:p>
      <w:pPr>
        <w:pStyle w:val="shimo normal"/>
        <w:spacing w:line="240"/>
      </w:pPr>
      <w:r>
        <w:rPr/>
        <w:t>原版回归、StockData 联调、数据源可插拔、弱模型降级、增量分析、回测正确性、告警、依赖兼容、CI/lock、MCP、安全、自定义角色回归、旧命令兼容、配置迁移。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17.2 关键验收项</w:t>
      </w:r>
    </w:p>
    <w:p>
      <w:pPr>
        <w:pStyle w:val="shimo normal"/>
        <w:spacing w:line="240"/>
      </w:pPr>
      <w:r>
        <w:rPr/>
        <w:t>原版用户升级零改动；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原版 100% 能力回归通过；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Issue 102/105 全场景通过；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17 项新增逐项验收；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实时 StockData 采集可超时降级；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文本数据不参与数值抽取；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MCP stdio stdout 纯净；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回测结果可复现；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告警去重生效；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干净环境 pip 安装可用；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自定义角色可运行且超限报错；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旧命令和旧导入可用；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配置自动迁移通过。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17.3 部署</w:t>
      </w:r>
    </w:p>
    <w:p>
      <w:pPr>
        <w:pStyle w:val="shimo normal"/>
        <w:spacing w:line="240"/>
      </w:pPr>
      <w:r>
        <w:rPr/>
        <w:t>Docker Compose 启动 qf-council、webui、redis，可选 stockdata、日志库 [R25]；监控分析耗时、LLM 调用、Token、节点失败率、数据源降级率、回测任务数、告警数；日志支持 file/sqlite/mysql/postgres；配置变更审计和回滚。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17.4 边界约束</w:t>
      </w:r>
    </w:p>
    <w:p>
      <w:pPr>
        <w:pStyle w:val="shimo normal"/>
        <w:spacing w:line="240"/>
      </w:pPr>
      <w:r>
        <w:rPr/>
        <w:t>只做投研分析 + 回测推演，不做实盘交易下单，不输出自动交易指令；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财务、K 线、资金数值只来自 StockData 或结构化数据库，绝不从 TXT/文档 AI 抽取；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文本类数据仅用于公告、研报、政策、新闻分析；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增强模块带开关，关闭零开销；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实时采集默认关闭，开启后必须有超时、降级、防重复锁；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所有数据带溯源元信息；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MCP stdio stdout 只输出协议报文；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“100% 复现/解决”以接口契约和回归测试验收；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原仓库许可证与兼容实现边界需确认；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不重复实现 StockData 的采集、缓存、代理池、降级能力。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17.5 里程碑</w:t>
      </w:r>
    </w:p>
    <w:p>
      <w:pPr>
        <w:pStyle w:val="shimo normal"/>
        <w:spacing w:line="240"/>
      </w:pPr>
      <w:r>
        <w:rPr/>
        <w:t>里程碑</w:t>
        <w:tab/>
        <w:t>内容</w:t>
        <w:tab/>
        <w:t>验收</w:t>
      </w:r>
    </w:p>
    <w:p>
      <w:pPr>
        <w:pStyle w:val="shimo normal"/>
        <w:spacing w:line="240"/>
      </w:pPr>
      <w:r>
        <w:rPr/>
        <w:t>M0 兼容基线</w:t>
        <w:tab/>
        <w:t>原版 100% 复现；StockData 三模式；DataProvider 可插拔；依赖冲突根治；CI/lock；英文文档修复</w:t>
        <w:tab/>
        <w:t>原版回归；stockdata/local/hybrid 可用</w:t>
      </w:r>
    </w:p>
    <w:p>
      <w:pPr>
        <w:pStyle w:val="shimo normal"/>
        <w:spacing w:line="240"/>
      </w:pPr>
      <w:r>
        <w:rPr/>
        <w:t>M1 质量稳定</w:t>
        <w:tab/>
        <w:t>Pydantic Schema + 局部重试；配置统一；结构化日志；增量分析；角色配置化 + 自定义角色；辩论收敛；工具权限隔离；任务熔断</w:t>
        <w:tab/>
        <w:t>弱模型跑通；增量 token 下降；角色扩展可用</w:t>
      </w:r>
    </w:p>
    <w:p>
      <w:pPr>
        <w:pStyle w:val="shimo normal"/>
        <w:spacing w:line="240"/>
      </w:pPr>
      <w:r>
        <w:rPr/>
        <w:t>M2 回测告警</w:t>
        <w:tab/>
        <w:t>回测引擎 + Web；告警引擎；报告快照 + Diff；多格式输出；风险信号</w:t>
        <w:tab/>
        <w:t>回测可复现；告警去重；Diff 可读</w:t>
      </w:r>
    </w:p>
    <w:p>
      <w:pPr>
        <w:pStyle w:val="shimo normal"/>
        <w:spacing w:line="240"/>
      </w:pPr>
      <w:r>
        <w:rPr/>
        <w:t>M3 平台化</w:t>
        <w:tab/>
        <w:t>MCP Server；批量队列；拓扑可配置；人工工单；PyPI 发布；旧包兼容迁移</w:t>
        <w:tab/>
        <w:t>MCP 联调；批量可控；pip 安装可用</w:t>
      </w:r>
    </w:p>
    <w:p>
      <w:pPr>
        <w:pStyle w:val="shimo normal"/>
        <w:spacing w:line="240"/>
      </w:pPr>
      <w:r>
        <w:rPr/>
        <w:t>M4 增强</w:t>
        <w:tab/>
        <w:t>事实交叉核验；体验优化；文档固化</w:t>
        <w:tab/>
        <w:t>冲突可标记；文档完整</w:t>
      </w:r>
    </w:p>
    <w:p>
      <w:pPr>
        <w:pStyle w:val="shimo normal"/>
        <w:spacing w:line="240"/>
      </w:pPr>
      <w:r>
        <w:rPr/>
        <w:t>十八、参考链接汇总</w:t>
      </w:r>
    </w:p>
    <w:p>
      <w:pPr>
        <w:pStyle w:val="shimo normal"/>
        <w:spacing w:line="240"/>
      </w:pPr>
      <w:r>
        <w:rPr/>
        <w:t>编号</w:t>
        <w:tab/>
        <w:t>名称</w:t>
        <w:tab/>
        <w:t>链接</w:t>
        <w:tab/>
        <w:t>用途</w:t>
      </w:r>
    </w:p>
    <w:p>
      <w:pPr>
        <w:pStyle w:val="shimo normal"/>
        <w:spacing w:line="240"/>
      </w:pPr>
      <w:r>
        <w:rPr/>
        <w:t>R1</w:t>
        <w:tab/>
        <w:t>原 TradingAgents-astock 仓库</w:t>
        <w:tab/>
        <w:tab/>
        <w:t xml:space="preserve"/>
      </w:r>
      <w:hyperlink r:id="rId2">
        <w:r>
          <w:rPr>
            <w:color w:val="0000ff"/>
            <w:u w:val="single"/>
          </w:rPr>
          <w:t>https://github.com/simonlin1212/TradingAgents-astock</w:t>
        </w:r>
      </w:hyperlink>
      <w:r>
        <w:rPr/>
        <w:tab/>
        <w:t>原版能力与 Issue 对齐</w:t>
      </w:r>
    </w:p>
    <w:p>
      <w:pPr>
        <w:pStyle w:val="shimo normal"/>
        <w:spacing w:line="240"/>
      </w:pPr>
      <w:r>
        <w:rPr/>
        <w:t>R2</w:t>
        <w:tab/>
        <w:t>QuotaFuse StockData 参考仓库</w:t>
        <w:tab/>
        <w:tab/>
        <w:t xml:space="preserve"/>
      </w:r>
      <w:hyperlink r:id="rId3">
        <w:r>
          <w:rPr>
            <w:color w:val="0000ff"/>
            <w:u w:val="single"/>
          </w:rPr>
          <w:t>https://github.com/simonlin1212/a-stock-data</w:t>
        </w:r>
      </w:hyperlink>
      <w:r>
        <w:rPr/>
        <w:tab/>
        <w:t>StockData 兼容参考</w:t>
      </w:r>
    </w:p>
    <w:p>
      <w:pPr>
        <w:pStyle w:val="shimo normal"/>
        <w:spacing w:line="240"/>
      </w:pPr>
      <w:r>
        <w:rPr/>
        <w:t>R3</w:t>
        <w:tab/>
        <w:t>Model Context Protocol 规范</w:t>
        <w:tab/>
        <w:tab/>
        <w:t xml:space="preserve"/>
      </w:r>
      <w:hyperlink r:id="rId4">
        <w:r>
          <w:rPr>
            <w:color w:val="0000ff"/>
            <w:u w:val="single"/>
          </w:rPr>
          <w:t>https://modelcontextprotocol.io/</w:t>
        </w:r>
      </w:hyperlink>
      <w:r>
        <w:rPr/>
        <w:tab/>
        <w:t>MCP 协议</w:t>
      </w:r>
    </w:p>
    <w:p>
      <w:pPr>
        <w:pStyle w:val="shimo normal"/>
        <w:spacing w:line="240"/>
      </w:pPr>
      <w:r>
        <w:rPr/>
        <w:t>R4</w:t>
        <w:tab/>
        <w:t>MCP Python SDK</w:t>
        <w:tab/>
        <w:tab/>
        <w:t xml:space="preserve"/>
      </w:r>
      <w:hyperlink r:id="rId5">
        <w:r>
          <w:rPr>
            <w:color w:val="0000ff"/>
            <w:u w:val="single"/>
          </w:rPr>
          <w:t>https://github.com/modelcontextprotocol/python-sdk</w:t>
        </w:r>
      </w:hyperlink>
      <w:r>
        <w:rPr/>
        <w:tab/>
        <w:t>MCP Python 实现</w:t>
      </w:r>
    </w:p>
    <w:p>
      <w:pPr>
        <w:pStyle w:val="shimo normal"/>
        <w:spacing w:line="240"/>
      </w:pPr>
      <w:r>
        <w:rPr/>
        <w:t>R5</w:t>
        <w:tab/>
        <w:t>LangGraph</w:t>
        <w:tab/>
        <w:tab/>
        <w:t xml:space="preserve"/>
      </w:r>
      <w:hyperlink r:id="rId6">
        <w:r>
          <w:rPr>
            <w:color w:val="0000ff"/>
            <w:u w:val="single"/>
          </w:rPr>
          <w:t>https://langchain-ai.github.io/langgraph/</w:t>
        </w:r>
      </w:hyperlink>
      <w:r>
        <w:rPr/>
        <w:tab/>
        <w:t>工作流、checkpoint、interrupt</w:t>
      </w:r>
    </w:p>
    <w:p>
      <w:pPr>
        <w:pStyle w:val="shimo normal"/>
        <w:spacing w:line="240"/>
      </w:pPr>
      <w:r>
        <w:rPr/>
        <w:t>R6</w:t>
        <w:tab/>
        <w:t>Streamlit</w:t>
        <w:tab/>
        <w:tab/>
        <w:t xml:space="preserve"/>
      </w:r>
      <w:hyperlink r:id="rId7">
        <w:r>
          <w:rPr>
            <w:color w:val="0000ff"/>
            <w:u w:val="single"/>
          </w:rPr>
          <w:t>https://streamlit.io/</w:t>
        </w:r>
      </w:hyperlink>
      <w:r>
        <w:rPr/>
        <w:tab/>
        <w:t>WebUI 与回测页面</w:t>
      </w:r>
    </w:p>
    <w:p>
      <w:pPr>
        <w:pStyle w:val="shimo normal"/>
        <w:spacing w:line="240"/>
      </w:pPr>
      <w:r>
        <w:rPr/>
        <w:t>R7</w:t>
        <w:tab/>
        <w:t>Pydantic</w:t>
        <w:tab/>
        <w:tab/>
        <w:t xml:space="preserve"/>
      </w:r>
      <w:hyperlink r:id="rId8">
        <w:r>
          <w:rPr>
            <w:color w:val="0000ff"/>
            <w:u w:val="single"/>
          </w:rPr>
          <w:t>https://docs.pydantic.dev/</w:t>
        </w:r>
      </w:hyperlink>
      <w:r>
        <w:rPr/>
        <w:tab/>
        <w:t>Schema 校验</w:t>
      </w:r>
    </w:p>
    <w:p>
      <w:pPr>
        <w:pStyle w:val="shimo normal"/>
        <w:spacing w:line="240"/>
      </w:pPr>
      <w:r>
        <w:rPr/>
        <w:t>R8</w:t>
        <w:tab/>
        <w:t>Typer</w:t>
        <w:tab/>
        <w:tab/>
        <w:t xml:space="preserve"/>
      </w:r>
      <w:hyperlink r:id="rId9">
        <w:r>
          <w:rPr>
            <w:color w:val="0000ff"/>
            <w:u w:val="single"/>
          </w:rPr>
          <w:t>https://typer.tiangolo.com/</w:t>
        </w:r>
      </w:hyperlink>
      <w:r>
        <w:rPr/>
        <w:tab/>
        <w:t>CLI</w:t>
      </w:r>
    </w:p>
    <w:p>
      <w:pPr>
        <w:pStyle w:val="shimo normal"/>
        <w:spacing w:line="240"/>
      </w:pPr>
      <w:r>
        <w:rPr/>
        <w:t>R9</w:t>
        <w:tab/>
        <w:t>uv</w:t>
        <w:tab/>
        <w:tab/>
        <w:t xml:space="preserve"/>
      </w:r>
      <w:hyperlink r:id="rId10">
        <w:r>
          <w:rPr>
            <w:color w:val="0000ff"/>
            <w:u w:val="single"/>
          </w:rPr>
          <w:t>https://docs.astral.sh/uv/</w:t>
        </w:r>
      </w:hyperlink>
      <w:r>
        <w:rPr/>
        <w:tab/>
        <w:t>依赖锁定</w:t>
      </w:r>
    </w:p>
    <w:p>
      <w:pPr>
        <w:pStyle w:val="shimo normal"/>
        <w:spacing w:line="240"/>
      </w:pPr>
      <w:r>
        <w:rPr/>
        <w:t>R10</w:t>
        <w:tab/>
        <w:t>Python Packaging</w:t>
        <w:tab/>
        <w:tab/>
        <w:t xml:space="preserve"/>
      </w:r>
      <w:hyperlink r:id="rId11">
        <w:r>
          <w:rPr>
            <w:color w:val="0000ff"/>
            <w:u w:val="single"/>
          </w:rPr>
          <w:t>https://packaging.python.org/</w:t>
        </w:r>
      </w:hyperlink>
      <w:r>
        <w:rPr/>
        <w:tab/>
        <w:t>pyproject / 打包发布</w:t>
      </w:r>
    </w:p>
    <w:p>
      <w:pPr>
        <w:pStyle w:val="shimo normal"/>
        <w:spacing w:line="240"/>
      </w:pPr>
      <w:r>
        <w:rPr/>
        <w:t>R11</w:t>
        <w:tab/>
        <w:t>pip-audit</w:t>
        <w:tab/>
        <w:tab/>
        <w:t xml:space="preserve"/>
      </w:r>
      <w:hyperlink r:id="rId12">
        <w:r>
          <w:rPr>
            <w:color w:val="0000ff"/>
            <w:u w:val="single"/>
          </w:rPr>
          <w:t>https://pypi.org/project/pip-audit/</w:t>
        </w:r>
      </w:hyperlink>
      <w:r>
        <w:rPr/>
        <w:tab/>
        <w:t>依赖安全审计</w:t>
      </w:r>
    </w:p>
    <w:p>
      <w:pPr>
        <w:pStyle w:val="shimo normal"/>
        <w:spacing w:line="240"/>
      </w:pPr>
      <w:r>
        <w:rPr/>
        <w:t>R12</w:t>
        <w:tab/>
        <w:t>Ruff</w:t>
        <w:tab/>
        <w:tab/>
        <w:t xml:space="preserve"/>
      </w:r>
      <w:hyperlink r:id="rId13">
        <w:r>
          <w:rPr>
            <w:color w:val="0000ff"/>
            <w:u w:val="single"/>
          </w:rPr>
          <w:t>https://docs.astral.sh/ruff/</w:t>
        </w:r>
      </w:hyperlink>
      <w:r>
        <w:rPr/>
        <w:tab/>
        <w:t>lint</w:t>
      </w:r>
    </w:p>
    <w:p>
      <w:pPr>
        <w:pStyle w:val="shimo normal"/>
        <w:spacing w:line="240"/>
      </w:pPr>
      <w:r>
        <w:rPr/>
        <w:t>R13</w:t>
        <w:tab/>
        <w:t>pytest</w:t>
        <w:tab/>
        <w:tab/>
        <w:t xml:space="preserve"/>
      </w:r>
      <w:hyperlink r:id="rId14">
        <w:r>
          <w:rPr>
            <w:color w:val="0000ff"/>
            <w:u w:val="single"/>
          </w:rPr>
          <w:t>https://docs.pytest.org/</w:t>
        </w:r>
      </w:hyperlink>
      <w:r>
        <w:rPr/>
        <w:tab/>
        <w:t>测试</w:t>
      </w:r>
    </w:p>
    <w:p>
      <w:pPr>
        <w:pStyle w:val="shimo normal"/>
        <w:spacing w:line="240"/>
      </w:pPr>
      <w:r>
        <w:rPr/>
        <w:t>R14</w:t>
        <w:tab/>
        <w:t>akShare</w:t>
        <w:tab/>
        <w:tab/>
        <w:t xml:space="preserve"/>
      </w:r>
      <w:hyperlink r:id="rId15">
        <w:r>
          <w:rPr>
            <w:color w:val="0000ff"/>
            <w:u w:val="single"/>
          </w:rPr>
          <w:t>https://akshare.akfamily.xyz/</w:t>
        </w:r>
      </w:hyperlink>
      <w:r>
        <w:rPr/>
        <w:tab/>
        <w:t>数据源参考</w:t>
      </w:r>
    </w:p>
    <w:p>
      <w:pPr>
        <w:pStyle w:val="shimo normal"/>
        <w:spacing w:line="240"/>
      </w:pPr>
      <w:r>
        <w:rPr/>
        <w:t>R15</w:t>
        <w:tab/>
        <w:t>mootdx</w:t>
        <w:tab/>
        <w:tab/>
        <w:t xml:space="preserve"/>
      </w:r>
      <w:hyperlink r:id="rId16">
        <w:r>
          <w:rPr>
            <w:color w:val="0000ff"/>
            <w:u w:val="single"/>
          </w:rPr>
          <w:t>https://github.com/betterquant2/mootdx</w:t>
        </w:r>
      </w:hyperlink>
      <w:r>
        <w:rPr/>
        <w:tab/>
        <w:t>通达信数据源，发布前核验</w:t>
      </w:r>
    </w:p>
    <w:p>
      <w:pPr>
        <w:pStyle w:val="shimo normal"/>
        <w:spacing w:line="240"/>
      </w:pPr>
      <w:r>
        <w:rPr/>
        <w:t>R16</w:t>
        <w:tab/>
        <w:t>Redis</w:t>
        <w:tab/>
        <w:tab/>
        <w:t xml:space="preserve"/>
      </w:r>
      <w:hyperlink r:id="rId17">
        <w:r>
          <w:rPr>
            <w:color w:val="0000ff"/>
            <w:u w:val="single"/>
          </w:rPr>
          <w:t>https://redis.io/docs/latest/</w:t>
        </w:r>
      </w:hyperlink>
      <w:r>
        <w:rPr/>
        <w:tab/>
        <w:t>缓存</w:t>
      </w:r>
    </w:p>
    <w:p>
      <w:pPr>
        <w:pStyle w:val="shimo normal"/>
        <w:spacing w:line="240"/>
      </w:pPr>
      <w:r>
        <w:rPr/>
        <w:t>R17</w:t>
        <w:tab/>
        <w:t>APScheduler</w:t>
        <w:tab/>
        <w:tab/>
        <w:t xml:space="preserve"/>
      </w:r>
      <w:hyperlink r:id="rId18">
        <w:r>
          <w:rPr>
            <w:color w:val="0000ff"/>
            <w:u w:val="single"/>
          </w:rPr>
          <w:t>https://apscheduler.readthedocs.io/</w:t>
        </w:r>
      </w:hyperlink>
      <w:r>
        <w:rPr/>
        <w:tab/>
        <w:t>定时任务</w:t>
      </w:r>
    </w:p>
    <w:p>
      <w:pPr>
        <w:pStyle w:val="shimo normal"/>
        <w:spacing w:line="240"/>
      </w:pPr>
      <w:r>
        <w:rPr/>
        <w:t>R18</w:t>
        <w:tab/>
        <w:t>Crawl4AI</w:t>
        <w:tab/>
        <w:tab/>
        <w:t xml:space="preserve"/>
      </w:r>
      <w:hyperlink r:id="rId19">
        <w:r>
          <w:rPr>
            <w:color w:val="0000ff"/>
            <w:u w:val="single"/>
          </w:rPr>
          <w:t>https://github.com/unclecode/crawl4ai</w:t>
        </w:r>
      </w:hyperlink>
      <w:r>
        <w:rPr/>
        <w:tab/>
        <w:t>可选文本清洗</w:t>
      </w:r>
    </w:p>
    <w:p>
      <w:pPr>
        <w:pStyle w:val="shimo normal"/>
        <w:spacing w:line="240"/>
      </w:pPr>
      <w:r>
        <w:rPr/>
        <w:t>R19</w:t>
        <w:tab/>
        <w:t>LiteLLM</w:t>
        <w:tab/>
        <w:tab/>
        <w:t xml:space="preserve"/>
      </w:r>
      <w:hyperlink r:id="rId20">
        <w:r>
          <w:rPr>
            <w:color w:val="0000ff"/>
            <w:u w:val="single"/>
          </w:rPr>
          <w:t>https://docs.litellm.ai/</w:t>
        </w:r>
      </w:hyperlink>
      <w:r>
        <w:rPr/>
        <w:tab/>
        <w:t>多模型网关参考</w:t>
      </w:r>
    </w:p>
    <w:p>
      <w:pPr>
        <w:pStyle w:val="shimo normal"/>
        <w:spacing w:line="240"/>
      </w:pPr>
      <w:r>
        <w:rPr/>
        <w:t>R20</w:t>
        <w:tab/>
        <w:t>Claude Agent SDK</w:t>
        <w:tab/>
        <w:tab/>
        <w:t xml:space="preserve"/>
      </w:r>
      <w:hyperlink r:id="rId21">
        <w:r>
          <w:rPr>
            <w:color w:val="0000ff"/>
            <w:u w:val="single"/>
          </w:rPr>
          <w:t>https://docs.anthropic.com/en/api/agent-sdk/overview</w:t>
        </w:r>
      </w:hyperlink>
      <w:r>
        <w:rPr/>
        <w:tab/>
        <w:t>订阅模式，发布前核验</w:t>
      </w:r>
    </w:p>
    <w:p>
      <w:pPr>
        <w:pStyle w:val="shimo normal"/>
        <w:spacing w:line="240"/>
      </w:pPr>
      <w:r>
        <w:rPr/>
        <w:t>R21</w:t>
        <w:tab/>
        <w:t>PyPI</w:t>
        <w:tab/>
        <w:tab/>
        <w:t xml:space="preserve"/>
      </w:r>
      <w:hyperlink r:id="rId22">
        <w:r>
          <w:rPr>
            <w:color w:val="0000ff"/>
            <w:u w:val="single"/>
          </w:rPr>
          <w:t>https://pypi.org/</w:t>
        </w:r>
      </w:hyperlink>
      <w:r>
        <w:rPr/>
        <w:tab/>
        <w:t>包发布</w:t>
      </w:r>
    </w:p>
    <w:p>
      <w:pPr>
        <w:pStyle w:val="shimo normal"/>
        <w:spacing w:line="240"/>
      </w:pPr>
      <w:r>
        <w:rPr/>
        <w:t>R22</w:t>
        <w:tab/>
        <w:t>GitHub Actions</w:t>
        <w:tab/>
        <w:tab/>
        <w:t xml:space="preserve"/>
      </w:r>
      <w:hyperlink r:id="rId23">
        <w:r>
          <w:rPr>
            <w:color w:val="0000ff"/>
            <w:u w:val="single"/>
          </w:rPr>
          <w:t>https://docs.github.com/en/actions</w:t>
        </w:r>
      </w:hyperlink>
      <w:r>
        <w:rPr/>
        <w:tab/>
        <w:t>CI</w:t>
      </w:r>
    </w:p>
    <w:p>
      <w:pPr>
        <w:pStyle w:val="shimo normal"/>
        <w:spacing w:line="240"/>
      </w:pPr>
      <w:r>
        <w:rPr/>
        <w:t>R23</w:t>
        <w:tab/>
        <w:t>SQLAlchemy</w:t>
        <w:tab/>
        <w:tab/>
        <w:t xml:space="preserve"/>
      </w:r>
      <w:hyperlink r:id="rId24">
        <w:r>
          <w:rPr>
            <w:color w:val="0000ff"/>
            <w:u w:val="single"/>
          </w:rPr>
          <w:t>https://docs.sqlalchemy.org/</w:t>
        </w:r>
      </w:hyperlink>
      <w:r>
        <w:rPr/>
        <w:tab/>
        <w:t>多数据库落库参考</w:t>
      </w:r>
    </w:p>
    <w:p>
      <w:pPr>
        <w:pStyle w:val="shimo normal"/>
        <w:spacing w:line="240"/>
      </w:pPr>
      <w:r>
        <w:rPr/>
        <w:t>R24</w:t>
        <w:tab/>
        <w:t>OpenTelemetry</w:t>
        <w:tab/>
        <w:tab/>
        <w:t xml:space="preserve"/>
      </w:r>
      <w:hyperlink r:id="rId25">
        <w:r>
          <w:rPr>
            <w:color w:val="0000ff"/>
            <w:u w:val="single"/>
          </w:rPr>
          <w:t>https://opentelemetry.io/</w:t>
        </w:r>
      </w:hyperlink>
      <w:r>
        <w:rPr/>
        <w:tab/>
        <w:t>可观测性可选</w:t>
      </w:r>
    </w:p>
    <w:p>
      <w:pPr>
        <w:pStyle w:val="shimo normal"/>
        <w:spacing w:line="240"/>
      </w:pPr>
      <w:r>
        <w:rPr/>
        <w:t>R25</w:t>
        <w:tab/>
        <w:t>Docker Compose</w:t>
        <w:tab/>
        <w:tab/>
        <w:t xml:space="preserve"/>
      </w:r>
      <w:hyperlink r:id="rId26">
        <w:r>
          <w:rPr>
            <w:color w:val="0000ff"/>
            <w:u w:val="single"/>
          </w:rPr>
          <w:t>https://docs.docker.com/compose/</w:t>
        </w:r>
      </w:hyperlink>
      <w:r>
        <w:rPr/>
        <w:tab/>
        <w:t>部署</w:t>
      </w:r>
    </w:p>
    <w:p>
      <w:pPr>
        <w:pStyle w:val="shimo normal"/>
        <w:spacing w:line="240"/>
      </w:pPr>
      <w:r>
        <w:rPr/>
        <w:t>十九、上线前核验项（非设计疑问）</w:t>
      </w:r>
    </w:p>
    <w:p>
      <w:pPr>
        <w:pStyle w:val="shimo normal"/>
        <w:spacing w:line="240"/>
      </w:pPr>
      <w:r>
        <w:rPr/>
        <w:t>核验 quota-fuse-council、qf-council、qfc 在 PyPI 和系统命令中是否可用；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核验原仓库许可证与兼容实现边界，避免直接复制受限代码和文档；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核验 R15、R20 等参考链接发布时是否仍有效；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确认旧包名 quota-fuse-trading-agent 过渡期保留时长；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确认自定义角色默认上限 12 是否适合目标用户；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在真实 MCP 客户端中完成 stdio/http 联调；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在干净环境完成 pip install quota-fuse-council 和全依赖 import smoke test。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sectPr xmlns:w="http://schemas.openxmlformats.org/wordprocessingml/2006/main" xmlns:r="http://schemas.openxmlformats.org/officeDocument/2006/relationships"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1.%2."/>
      <w:pPr>
        <w:ind w:hanging="420" w:left="840"/>
      </w:pPr>
    </w:lvl>
    <w:lvl w:ilvl="2">
      <w:start w:val="1"/>
      <w:numFmt w:val="decimal"/>
      <w:lvlText w:val="%1.%2.%3."/>
      <w:pPr>
        <w:ind w:hanging="420" w:left="1260"/>
      </w:pPr>
    </w:lvl>
    <w:lvl w:ilvl="3">
      <w:start w:val="1"/>
      <w:numFmt w:val="decimal"/>
      <w:lvlText w:val="%1.%2.%3.%4."/>
      <w:pPr>
        <w:ind w:hanging="420" w:left="1680"/>
      </w:pPr>
    </w:lvl>
    <w:lvl w:ilvl="4">
      <w:start w:val="1"/>
      <w:numFmt w:val="decimal"/>
      <w:lvlText w:val="%1.%2.%3.%4.%5."/>
      <w:pPr>
        <w:ind w:hanging="420" w:left="2100"/>
      </w:pPr>
    </w:lvl>
    <w:lvl w:ilvl="5">
      <w:start w:val="1"/>
      <w:numFmt w:val="decimal"/>
      <w:lvlText w:val="%1.%2.%3.%4.%5.%6."/>
      <w:pPr>
        <w:ind w:hanging="420" w:left="2520"/>
      </w:pPr>
    </w:lvl>
    <w:lvl w:ilvl="6">
      <w:start w:val="1"/>
      <w:numFmt w:val="decimal"/>
      <w:lvlText w:val="%1.%2.%3.%4.%5.%6.%7."/>
      <w:pPr>
        <w:ind w:hanging="420" w:left="2940"/>
      </w:pPr>
    </w:lvl>
    <w:lvl w:ilvl="7">
      <w:start w:val="1"/>
      <w:numFmt w:val="decimal"/>
      <w:lvlText w:val="%1.%2.%3.%4.%5.%6.%7.%8."/>
      <w:pPr>
        <w:ind w:hanging="420" w:left="3360"/>
      </w:pPr>
    </w:lvl>
    <w:lvl w:ilvl="8">
      <w:start w:val="1"/>
      <w:numFmt w:val="decimal"/>
      <w:lvlText w:val="%1.%2.%3.%4.%5.%6.%7.%8.%9."/>
      <w:pPr>
        <w:ind w:hanging="420" w:left="3780"/>
      </w:pPr>
    </w:lvl>
  </w:abstract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hyperlink" TargetMode="External" Target="https://github.com/simonlin1212/TradingAgents-astock"/><Relationship Id="rId26" Type="http://schemas.openxmlformats.org/officeDocument/2006/relationships/hyperlink" TargetMode="External" Target="https://docs.docker.com/compose/"/><Relationship Id="rId8" Type="http://schemas.openxmlformats.org/officeDocument/2006/relationships/hyperlink" TargetMode="External" Target="https://docs.pydantic.dev/"/><Relationship Id="rId3" Type="http://schemas.openxmlformats.org/officeDocument/2006/relationships/hyperlink" TargetMode="External" Target="https://github.com/simonlin1212/a-stock-data"/><Relationship Id="rId12" Type="http://schemas.openxmlformats.org/officeDocument/2006/relationships/hyperlink" TargetMode="External" Target="https://pypi.org/project/pip-audit/"/><Relationship Id="rId27" Type="http://schemas.openxmlformats.org/officeDocument/2006/relationships/numbering" Target="numbering.xml"/><Relationship Id="rId10" Type="http://schemas.openxmlformats.org/officeDocument/2006/relationships/hyperlink" TargetMode="External" Target="https://docs.astral.sh/uv/"/><Relationship Id="rId11" Type="http://schemas.openxmlformats.org/officeDocument/2006/relationships/hyperlink" TargetMode="External" Target="https://packaging.python.org/"/><Relationship Id="rId9" Type="http://schemas.openxmlformats.org/officeDocument/2006/relationships/hyperlink" TargetMode="External" Target="https://typer.tiangolo.com/"/><Relationship Id="rId13" Type="http://schemas.openxmlformats.org/officeDocument/2006/relationships/hyperlink" TargetMode="External" Target="https://docs.astral.sh/ruff/"/><Relationship Id="rId15" Type="http://schemas.openxmlformats.org/officeDocument/2006/relationships/hyperlink" TargetMode="External" Target="https://akshare.akfamily.xyz/"/><Relationship Id="rId20" Type="http://schemas.openxmlformats.org/officeDocument/2006/relationships/hyperlink" TargetMode="External" Target="https://docs.litellm.ai/"/><Relationship Id="rId23" Type="http://schemas.openxmlformats.org/officeDocument/2006/relationships/hyperlink" TargetMode="External" Target="https://docs.github.com/en/actions"/><Relationship Id="rId1" Type="http://schemas.openxmlformats.org/officeDocument/2006/relationships/styles" Target="styles.xml"/><Relationship Id="rId16" Type="http://schemas.openxmlformats.org/officeDocument/2006/relationships/hyperlink" TargetMode="External" Target="https://github.com/betterquant2/mootdx"/><Relationship Id="rId24" Type="http://schemas.openxmlformats.org/officeDocument/2006/relationships/hyperlink" TargetMode="External" Target="https://docs.sqlalchemy.org/"/><Relationship Id="rId5" Type="http://schemas.openxmlformats.org/officeDocument/2006/relationships/hyperlink" TargetMode="External" Target="https://github.com/modelcontextprotocol/python-sdk"/><Relationship Id="rId4" Type="http://schemas.openxmlformats.org/officeDocument/2006/relationships/hyperlink" TargetMode="External" Target="https://modelcontextprotocol.io/"/><Relationship Id="rId14" Type="http://schemas.openxmlformats.org/officeDocument/2006/relationships/hyperlink" TargetMode="External" Target="https://docs.pytest.org/"/><Relationship Id="rId21" Type="http://schemas.openxmlformats.org/officeDocument/2006/relationships/hyperlink" TargetMode="External" Target="https://docs.anthropic.com/en/api/agent-sdk/overview"/><Relationship Id="rId22" Type="http://schemas.openxmlformats.org/officeDocument/2006/relationships/hyperlink" TargetMode="External" Target="https://pypi.org/"/><Relationship Id="rId17" Type="http://schemas.openxmlformats.org/officeDocument/2006/relationships/hyperlink" TargetMode="External" Target="https://redis.io/docs/latest/"/><Relationship Id="rId6" Type="http://schemas.openxmlformats.org/officeDocument/2006/relationships/hyperlink" TargetMode="External" Target="https://langchain-ai.github.io/langgraph/"/><Relationship Id="rId7" Type="http://schemas.openxmlformats.org/officeDocument/2006/relationships/hyperlink" TargetMode="External" Target="https://streamlit.io/"/><Relationship Id="rId18" Type="http://schemas.openxmlformats.org/officeDocument/2006/relationships/hyperlink" TargetMode="External" Target="https://apscheduler.readthedocs.io/"/><Relationship Id="rId19" Type="http://schemas.openxmlformats.org/officeDocument/2006/relationships/hyperlink" TargetMode="External" Target="https://github.com/unclecode/crawl4ai"/><Relationship Id="rId25" Type="http://schemas.openxmlformats.org/officeDocument/2006/relationships/hyperlink" TargetMode="External" Target="https://opentelemetry.io/"/></Relationships>
</file>