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7.png" ContentType="image/png"/>
  <Override PartName="/word/media/rId1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X783dc5be2edccb8bc6fdc5b817d36e959c3552a"/>
    <w:p>
      <w:pPr>
        <w:pStyle w:val="Heading1"/>
      </w:pPr>
      <w:r>
        <w:t xml:space="preserve">QuraEx Backend — Giải thích Service &amp; Luồng nghiệp vụ (tài liệu dạy team)</w:t>
      </w:r>
    </w:p>
    <w:p>
      <w:pPr>
        <w:pStyle w:val="BlockText"/>
      </w:pPr>
      <w:r>
        <w:t xml:space="preserve">Mục đích: tài liệu để lead trình bày cho cả nhóm hiểu</w:t>
      </w:r>
      <w:r>
        <w:t xml:space="preserve"> </w:t>
      </w:r>
      <w:r>
        <w:rPr>
          <w:b/>
          <w:bCs/>
        </w:rPr>
        <w:t xml:space="preserve">mỗi service làm gì · DB gánh nhiệm vụ gì · các luồng chạy ra sao</w:t>
      </w:r>
      <w:r>
        <w:t xml:space="preserve">.</w:t>
      </w:r>
      <w:r>
        <w:t xml:space="preserve"> </w:t>
      </w:r>
      <w:r>
        <w:t xml:space="preserve">Render Mermaid: xem trực tiếp trên GitHub, hoặc dán vào</w:t>
      </w:r>
      <w:r>
        <w:t xml:space="preserve"> </w:t>
      </w:r>
      <w:hyperlink r:id="rId9">
        <w:r>
          <w:rPr>
            <w:rStyle w:val="Hyperlink"/>
          </w:rPr>
          <w:t xml:space="preserve">mermaid.live</w:t>
        </w:r>
      </w:hyperlink>
      <w:r>
        <w:t xml:space="preserve">.</w:t>
      </w:r>
      <w:r>
        <w:t xml:space="preserve"> </w:t>
      </w:r>
      <w:r>
        <w:t xml:space="preserve">Nguồn gốc:</w:t>
      </w:r>
      <w:r>
        <w:t xml:space="preserve"> </w:t>
      </w:r>
      <w:r>
        <w:rPr>
          <w:rStyle w:val="VerbatimChar"/>
        </w:rPr>
        <w:t xml:space="preserve">docs/QuraEx_Architecture.md</w:t>
      </w:r>
      <w:r>
        <w:t xml:space="preserve"> </w:t>
      </w:r>
      <w:r>
        <w:t xml:space="preserve">(§4 luồng, §7 DB) +</w:t>
      </w:r>
      <w:r>
        <w:t xml:space="preserve"> </w:t>
      </w:r>
      <w:r>
        <w:rPr>
          <w:rStyle w:val="VerbatimChar"/>
        </w:rPr>
        <w:t xml:space="preserve">docs/TASKS.md</w:t>
      </w:r>
      <w:r>
        <w:t xml:space="preserve"> </w:t>
      </w:r>
      <w:r>
        <w:t xml:space="preserve">(event contracts).</w:t>
      </w:r>
    </w:p>
    <w:p>
      <w:r>
        <w:pict>
          <v:rect style="width:0;height:1.5pt" o:hralign="center" o:hrstd="t" o:hr="t"/>
        </w:pict>
      </w:r>
    </w:p>
    <w:bookmarkStart w:id="14" w:name="cách-đọc-tài-liệu-này"/>
    <w:p>
      <w:pPr>
        <w:pStyle w:val="Heading2"/>
      </w:pPr>
      <w:r>
        <w:t xml:space="preserve">0. Cách đọc tài liệu này</w:t>
      </w:r>
    </w:p>
    <w:p>
      <w:pPr>
        <w:pStyle w:val="FirstParagraph"/>
      </w:pPr>
      <w:r>
        <w:t xml:space="preserve">Hệ thống =</w:t>
      </w:r>
      <w:r>
        <w:t xml:space="preserve"> </w:t>
      </w:r>
      <w:r>
        <w:rPr>
          <w:b/>
          <w:bCs/>
        </w:rPr>
        <w:t xml:space="preserve">8 microservice nghiệp vụ</w:t>
      </w:r>
      <w:r>
        <w:t xml:space="preserve"> </w:t>
      </w:r>
      <w:r>
        <w:t xml:space="preserve">+ hạ tầng (Kong gateway, RabbitMQ, Redis). Mỗi service: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Sở hữu 1 DB riêng</w:t>
      </w:r>
      <w:r>
        <w:t xml:space="preserve"> </w:t>
      </w:r>
      <w:r>
        <w:t xml:space="preserve">— không service nào đọc DB service khác.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Giao tiếp 2 kiểu</w:t>
      </w:r>
      <w:r>
        <w:t xml:space="preserve">: gRPC (đồng bộ, hiếm) + event qua RabbitMQ (bất đồng bộ, mặc định).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Tổ chức code giống nhau</w:t>
      </w:r>
      <w:r>
        <w:t xml:space="preserve">: Vertical Slice + CQRS/MediatR + Clean Architecture.</w:t>
      </w:r>
    </w:p>
    <w:bookmarkStart w:id="13" w:name="Xe73886ebf16d75046a40d1b29e2a4f9af1e732b"/>
    <w:p>
      <w:pPr>
        <w:pStyle w:val="Heading3"/>
      </w:pPr>
      <w:r>
        <w:t xml:space="preserve">Mô hình tinh thần — 3 pattern lặp lại ở MỌI service (phải hiểu trước)</w:t>
      </w:r>
    </w:p>
    <w:p>
      <w:pPr>
        <w:pStyle w:val="FirstParagraph"/>
      </w:pPr>
      <w:r>
        <w:t xml:space="preserve">Trước khi đi vào từng service, team phải thấm 3 thứ — vì chúng giải thích</w:t>
      </w:r>
      <w:r>
        <w:t xml:space="preserve"> </w:t>
      </w:r>
      <w:r>
        <w:rPr>
          <w:b/>
          <w:bCs/>
        </w:rPr>
        <w:t xml:space="preserve">vì sao mọi DB đều có mấy bảng giống nhau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Giải quyết vấn đề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 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*_outbox_message</w:t>
            </w:r>
          </w:p>
        </w:tc>
        <w:tc>
          <w:tcPr/>
          <w:p>
            <w:pPr>
              <w:pStyle w:val="Compact"/>
            </w:pPr>
            <w:r>
              <w:t xml:space="preserve">Khi vừa ghi DB vừa muốn phát event: nếu ghi DB xong mà gửi RabbitMQ lỗi (hoặc ngược lại) → lệch dữ liệu (</w:t>
            </w:r>
            <w:r>
              <w:rPr>
                <w:i/>
                <w:iCs/>
              </w:rPr>
              <w:t xml:space="preserve">dual-write</w:t>
            </w:r>
            <w:r>
              <w:t xml:space="preserve">). Giải: ghi event vào bảng outbox</w:t>
            </w:r>
            <w:r>
              <w:t xml:space="preserve"> </w:t>
            </w:r>
            <w:r>
              <w:rPr>
                <w:b/>
                <w:bCs/>
              </w:rPr>
              <w:t xml:space="preserve">trong cùng transaction với dữ liệu</w:t>
            </w:r>
            <w:r>
              <w:t xml:space="preserve">, một relay đọc outbox bắn lên RabbitMQ sau.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*_processed_message</w:t>
            </w:r>
          </w:p>
        </w:tc>
        <w:tc>
          <w:tcPr/>
          <w:p>
            <w:pPr>
              <w:pStyle w:val="Compact"/>
            </w:pPr>
            <w:r>
              <w:t xml:space="preserve">RabbitMQ giao</w:t>
            </w:r>
            <w:r>
              <w:t xml:space="preserve"> </w:t>
            </w:r>
            <w:r>
              <w:rPr>
                <w:i/>
                <w:iCs/>
              </w:rPr>
              <w:t xml:space="preserve">at-least-once</w:t>
            </w:r>
            <w:r>
              <w:t xml:space="preserve"> </w:t>
            </w:r>
            <w:r>
              <w:t xml:space="preserve">→ 1 event có thể tới 2 lần. Giải: trước khi xử lý, check message_id đã có trong</w:t>
            </w:r>
            <w:r>
              <w:t xml:space="preserve"> </w:t>
            </w:r>
            <w:r>
              <w:rPr>
                <w:rStyle w:val="VerbatimChar"/>
              </w:rPr>
              <w:t xml:space="preserve">processed_message</w:t>
            </w:r>
            <w:r>
              <w:t xml:space="preserve"> </w:t>
            </w:r>
            <w:r>
              <w:t xml:space="preserve">chưa; có rồi thì bỏ qua.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Read-model 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*_snapshot</w:t>
            </w:r>
          </w:p>
        </w:tc>
        <w:tc>
          <w:tcPr/>
          <w:p>
            <w:pPr>
              <w:pStyle w:val="Compact"/>
            </w:pPr>
            <w:r>
              <w:t xml:space="preserve">Service B cần dữ liệu của service A nhưng không được đọc DB A. Giải: A phát event, B lưu bản sao nhẹ (</w:t>
            </w:r>
            <w:r>
              <w:rPr>
                <w:rStyle w:val="VerbatimChar"/>
              </w:rPr>
              <w:t xml:space="preserve">membership_snapshot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story_snapshot</w:t>
            </w:r>
            <w:r>
              <w:t xml:space="preserve">) và tự cập nhật từ event.</w:t>
            </w:r>
          </w:p>
        </w:tc>
      </w:tr>
    </w:tbl>
    <w:p>
      <w:pPr>
        <w:pStyle w:val="CaptionedFigure"/>
      </w:pPr>
      <w:r>
        <w:drawing>
          <wp:inline>
            <wp:extent cx="5334000" cy="911678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./_explainer-rendered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bản-đồ-hệ-thống-system-context"/>
    <w:p>
      <w:pPr>
        <w:pStyle w:val="Heading2"/>
      </w:pPr>
      <w:r>
        <w:t xml:space="preserve">1. Bản đồ hệ thống (system context)</w:t>
      </w:r>
    </w:p>
    <w:p>
      <w:pPr>
        <w:pStyle w:val="CaptionedFigure"/>
      </w:pPr>
      <w:r>
        <w:drawing>
          <wp:inline>
            <wp:extent cx="5334000" cy="2891517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./_explainer-rendered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Đọc sơ đồ:</w:t>
      </w:r>
      <w:r>
        <w:t xml:space="preserve"> </w:t>
      </w:r>
      <w:r>
        <w:t xml:space="preserve">chỉ</w:t>
      </w:r>
      <w:r>
        <w:t xml:space="preserve"> </w:t>
      </w:r>
      <w:r>
        <w:rPr>
          <w:b/>
          <w:bCs/>
        </w:rPr>
        <w:t xml:space="preserve">Kong</w:t>
      </w:r>
      <w:r>
        <w:t xml:space="preserve"> </w:t>
      </w:r>
      <w:r>
        <w:t xml:space="preserve">lộ ra internet. Frontend luôn gọi qua Kong, không bao giờ gọi thẳng service. Service nói chuyện với nhau</w:t>
      </w:r>
      <w:r>
        <w:t xml:space="preserve"> </w:t>
      </w:r>
      <w:r>
        <w:rPr>
          <w:b/>
          <w:bCs/>
        </w:rPr>
        <w:t xml:space="preserve">chủ yếu qua RabbitMQ</w:t>
      </w:r>
      <w:r>
        <w:t xml:space="preserve"> </w:t>
      </w:r>
      <w:r>
        <w:t xml:space="preserve">(đường nét đứt), chỉ AI Gen → Authoring dùng gRPC (đường liền) vì cần trả lời ngay.</w:t>
      </w:r>
    </w:p>
    <w:p>
      <w:r>
        <w:pict>
          <v:rect style="width:0;height:1.5pt" o:hralign="center" o:hrstd="t" o:hr="t"/>
        </w:pict>
      </w:r>
    </w:p>
    <w:bookmarkEnd w:id="18"/>
    <w:bookmarkStart w:id="27" w:name="từng-service-vai-trò-db-event-vàora"/>
    <w:p>
      <w:pPr>
        <w:pStyle w:val="Heading2"/>
      </w:pPr>
      <w:r>
        <w:t xml:space="preserve">2. Từng service: vai trò · DB · event vào/ra</w:t>
      </w:r>
    </w:p>
    <w:p>
      <w:pPr>
        <w:pStyle w:val="BlockText"/>
      </w:pPr>
      <w:r>
        <w:t xml:space="preserve">Quy ước:</w:t>
      </w:r>
      <w:r>
        <w:t xml:space="preserve"> </w:t>
      </w:r>
      <w:r>
        <w:rPr>
          <w:b/>
          <w:bCs/>
        </w:rPr>
        <w:t xml:space="preserve">user_id ở mọi service là UUID tham chiếu</w:t>
      </w:r>
      <w:r>
        <w:t xml:space="preserve">, KHÔNG phải khóa ngoại xuyên service.</w:t>
      </w:r>
    </w:p>
    <w:bookmarkStart w:id="19" w:name="X79daa9c2a9b6d9d9642add2e81ab34f7970a4f8"/>
    <w:p>
      <w:pPr>
        <w:pStyle w:val="Heading3"/>
      </w:pPr>
      <w:r>
        <w:t xml:space="preserve">2.1 Identity (PostgreSQL) —</w:t>
      </w:r>
      <w:r>
        <w:t xml:space="preserve"> </w:t>
      </w:r>
      <w:r>
        <w:rPr>
          <w:i/>
          <w:iCs/>
        </w:rPr>
        <w:t xml:space="preserve">“Bạn là ai”</w:t>
      </w:r>
      <w:r>
        <w:t xml:space="preserve"> </w:t>
      </w:r>
      <w:r>
        <w:t xml:space="preserve">(Authentication)</w:t>
      </w:r>
    </w:p>
    <w:p>
      <w:pPr>
        <w:pStyle w:val="FirstParagraph"/>
      </w:pPr>
      <w:r>
        <w:t xml:space="preserve">Quản lý danh tính: user, mật khẩu, JWT, OAuth, 2FA. Tự host OIDC bằng</w:t>
      </w:r>
      <w:r>
        <w:t xml:space="preserve"> </w:t>
      </w:r>
      <w:r>
        <w:rPr>
          <w:b/>
          <w:bCs/>
        </w:rPr>
        <w:t xml:space="preserve">OpenIddict</w:t>
      </w:r>
      <w:r>
        <w:t xml:space="preserve">, phát RS256 JWT + JWKS để Kong và mọi service validate.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</w:p>
        </w:tc>
        <w:tc>
          <w:tcPr/>
          <w:p>
            <w:pPr>
              <w:pStyle w:val="Compact"/>
            </w:pPr>
            <w:r>
              <w:t xml:space="preserve">tài khoản: email (UK),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(Argon2id), display_name,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t xml:space="preserve">lưu</w:t>
            </w:r>
            <w:r>
              <w:t xml:space="preserve"> </w:t>
            </w:r>
            <w:r>
              <w:rPr>
                <w:b/>
                <w:bCs/>
              </w:rPr>
              <w:t xml:space="preserve">hash</w:t>
            </w:r>
            <w:r>
              <w:t xml:space="preserve"> </w:t>
            </w:r>
            <w:r>
              <w:t xml:space="preserve">token (không lưu thô), expires_at,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user_mfa</w:t>
            </w:r>
          </w:p>
        </w:tc>
        <w:tc>
          <w:tcPr/>
          <w:p>
            <w:pPr>
              <w:pStyle w:val="Compact"/>
            </w:pPr>
            <w:r>
              <w:t xml:space="preserve">secret 2FA,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openiddict_application/authorization/scope/token</w:t>
            </w:r>
          </w:p>
        </w:tc>
        <w:tc>
          <w:tcPr/>
          <w:p>
            <w:pPr>
              <w:pStyle w:val="Compact"/>
            </w:pPr>
            <w:r>
              <w:t xml:space="preserve">hạ tầng OIDC: client, grant, scope,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identity_outbox_message</w:t>
            </w:r>
          </w:p>
        </w:tc>
        <w:tc>
          <w:tcPr/>
          <w:p>
            <w:pPr>
              <w:pStyle w:val="Compact"/>
            </w:pPr>
            <w:r>
              <w:t xml:space="preserve">phát event ra ngoài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Phát:</w:t>
      </w:r>
      <w:r>
        <w:t xml:space="preserve"> </w:t>
      </w:r>
      <w:r>
        <w:rPr>
          <w:rStyle w:val="VerbatimChar"/>
        </w:rPr>
        <w:t xml:space="preserve">UserRegistered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UserUpdated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Nhận:</w:t>
      </w:r>
      <w:r>
        <w:t xml:space="preserve"> </w:t>
      </w:r>
      <w:r>
        <w:t xml:space="preserve">— (không phụ thuộc ai → vì vậy build đầu tiên)</w:t>
      </w:r>
    </w:p>
    <w:bookmarkEnd w:id="19"/>
    <w:bookmarkStart w:id="20" w:name="X1cbec1ba152fb549d17c9a0dc4bb3702e983776"/>
    <w:p>
      <w:pPr>
        <w:pStyle w:val="Heading3"/>
      </w:pPr>
      <w:r>
        <w:t xml:space="preserve">2.2 Workspace (PostgreSQL) —</w:t>
      </w:r>
      <w:r>
        <w:t xml:space="preserve"> </w:t>
      </w:r>
      <w:r>
        <w:rPr>
          <w:i/>
          <w:iCs/>
        </w:rPr>
        <w:t xml:space="preserve">“Bạn được làm gì”</w:t>
      </w:r>
      <w:r>
        <w:t xml:space="preserve"> </w:t>
      </w:r>
      <w:r>
        <w:t xml:space="preserve">(Authorization)</w:t>
      </w:r>
    </w:p>
    <w:p>
      <w:pPr>
        <w:pStyle w:val="FirstParagraph"/>
      </w:pPr>
      <w:r>
        <w:t xml:space="preserve">Phân quyền</w:t>
      </w:r>
      <w:r>
        <w:t xml:space="preserve"> </w:t>
      </w:r>
      <w:r>
        <w:rPr>
          <w:b/>
          <w:bCs/>
        </w:rPr>
        <w:t xml:space="preserve">theo ngữ cảnh project</w:t>
      </w:r>
      <w:r>
        <w:t xml:space="preserve">: workspace, project, membership, mời thành viên. Tách khỏi Identity vì quyền ở đây phụ thuộc dữ liệu membership.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không gian làm việc, type PERSONAL/TEAM, owner_user_id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dự án trong workspace,</w:t>
            </w:r>
            <w:r>
              <w:t xml:space="preserve"> </w:t>
            </w:r>
            <w:r>
              <w:rPr>
                <w:rStyle w:val="VerbatimChar"/>
              </w:rPr>
              <w:t xml:space="preserve">project_key</w:t>
            </w:r>
            <w:r>
              <w:t xml:space="preserve"> </w:t>
            </w:r>
            <w:r>
              <w:t xml:space="preserve">(UK)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workspace_member</w:t>
            </w:r>
          </w:p>
        </w:tc>
        <w:tc>
          <w:tcPr/>
          <w:p>
            <w:pPr>
              <w:pStyle w:val="Compact"/>
            </w:pPr>
            <w:r>
              <w:t xml:space="preserve">vai trò cấp workspace: OWNER/ADMIN/MEMBER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project_member</w:t>
            </w:r>
          </w:p>
        </w:tc>
        <w:tc>
          <w:tcPr/>
          <w:p>
            <w:pPr>
              <w:pStyle w:val="Compact"/>
            </w:pPr>
            <w:r>
              <w:t xml:space="preserve">vai trò cấp project: EDITOR/VIEWER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</w:t>
            </w:r>
          </w:p>
        </w:tc>
        <w:tc>
          <w:tcPr/>
          <w:p>
            <w:pPr>
              <w:pStyle w:val="Compact"/>
            </w:pPr>
            <w:r>
              <w:t xml:space="preserve">lời mời theo project: email,</w:t>
            </w:r>
            <w:r>
              <w:t xml:space="preserve"> </w:t>
            </w:r>
            <w:r>
              <w:rPr>
                <w:rStyle w:val="VerbatimChar"/>
              </w:rPr>
              <w:t xml:space="preserve">token_hash</w:t>
            </w:r>
            <w:r>
              <w:t xml:space="preserve">, status, expires_at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workspace_outbox_message</w:t>
            </w:r>
          </w:p>
        </w:tc>
        <w:tc>
          <w:tcPr/>
          <w:p>
            <w:pPr>
              <w:pStyle w:val="Compact"/>
            </w:pPr>
            <w:r>
              <w:t xml:space="preserve">phát event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Phát:</w:t>
      </w:r>
      <w:r>
        <w:t xml:space="preserve"> </w:t>
      </w:r>
      <w:r>
        <w:rPr>
          <w:rStyle w:val="VerbatimChar"/>
        </w:rPr>
        <w:t xml:space="preserve">MembershipChanged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ProjectCreated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Nhận:</w:t>
      </w:r>
      <w:r>
        <w:t xml:space="preserve"> </w:t>
      </w:r>
      <w:r>
        <w:rPr>
          <w:rStyle w:val="VerbatimChar"/>
        </w:rPr>
        <w:t xml:space="preserve">UserRegistered</w:t>
      </w:r>
      <w:r>
        <w:t xml:space="preserve"> </w:t>
      </w:r>
      <w:r>
        <w:t xml:space="preserve">(seed profile user)</w:t>
      </w:r>
    </w:p>
    <w:bookmarkEnd w:id="20"/>
    <w:bookmarkStart w:id="21" w:name="Xa32d51c1df23e0b22b1b3108f43882be8c0231c"/>
    <w:p>
      <w:pPr>
        <w:pStyle w:val="Heading3"/>
      </w:pPr>
      <w:r>
        <w:t xml:space="preserve">2.3 Authoring (PostgreSQL) — Nguồn yêu cầu ✅</w:t>
      </w:r>
      <w:r>
        <w:t xml:space="preserve"> </w:t>
      </w:r>
      <w:r>
        <w:rPr>
          <w:i/>
          <w:iCs/>
        </w:rPr>
        <w:t xml:space="preserve">service mẫu</w:t>
      </w:r>
    </w:p>
    <w:p>
      <w:pPr>
        <w:pStyle w:val="FirstParagraph"/>
      </w:pPr>
      <w:r>
        <w:t xml:space="preserve">Quản lý user story + acceptance criteria + business rule. Là service tham chiếu để mọi service khác copy pattern.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user_story</w:t>
            </w:r>
          </w:p>
        </w:tc>
        <w:tc>
          <w:tcPr/>
          <w:p>
            <w:pPr>
              <w:pStyle w:val="Compact"/>
            </w:pPr>
            <w:r>
              <w:t xml:space="preserve">story: title, as_a/i_want_to/so_that, authoring_status,</w:t>
            </w:r>
            <w:r>
              <w:t xml:space="preserve"> </w:t>
            </w:r>
            <w:r>
              <w:rPr>
                <w:rStyle w:val="VerbatimChar"/>
              </w:rPr>
              <w:t xml:space="preserve">external_ref</w:t>
            </w:r>
            <w:r>
              <w:t xml:space="preserve"> </w:t>
            </w:r>
            <w:r>
              <w:t xml:space="preserve">(link Jira)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acceptance_criteria</w:t>
            </w:r>
          </w:p>
        </w:tc>
        <w:tc>
          <w:tcPr/>
          <w:p>
            <w:pPr>
              <w:pStyle w:val="Compact"/>
            </w:pPr>
            <w:r>
              <w:t xml:space="preserve">tiêu chí, phân cấp (</w:t>
            </w:r>
            <w:r>
              <w:rPr>
                <w:rStyle w:val="VerbatimChar"/>
              </w:rPr>
              <w:t xml:space="preserve">parent_id</w:t>
            </w:r>
            <w:r>
              <w:t xml:space="preserve">), order_no,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business_rule</w:t>
            </w:r>
          </w:p>
        </w:tc>
        <w:tc>
          <w:tcPr/>
          <w:p>
            <w:pPr>
              <w:pStyle w:val="Compact"/>
            </w:pPr>
            <w:r>
              <w:t xml:space="preserve">quy tắc nghiệp vụ gắn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membership_snapshot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read-model</w:t>
            </w:r>
            <w:r>
              <w:t xml:space="preserve"> </w:t>
            </w:r>
            <w:r>
              <w:t xml:space="preserve">quyền từ Workspace (check quyền không gọi chéo)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authoring_outbox_message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authoring_processed_message</w:t>
            </w:r>
          </w:p>
        </w:tc>
        <w:tc>
          <w:tcPr/>
          <w:p>
            <w:pPr>
              <w:pStyle w:val="Compact"/>
            </w:pPr>
            <w:r>
              <w:t xml:space="preserve">hạ tầng event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Phát:</w:t>
      </w:r>
      <w:r>
        <w:t xml:space="preserve"> </w:t>
      </w:r>
      <w:r>
        <w:rPr>
          <w:rStyle w:val="VerbatimChar"/>
        </w:rPr>
        <w:t xml:space="preserve">UserStoryCreated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Nhận:</w:t>
      </w:r>
      <w:r>
        <w:t xml:space="preserve"> </w:t>
      </w:r>
      <w:r>
        <w:rPr>
          <w:rStyle w:val="VerbatimChar"/>
        </w:rPr>
        <w:t xml:space="preserve">MembershipChanged</w:t>
      </w:r>
      <w:r>
        <w:t xml:space="preserve"> </w:t>
      </w:r>
      <w:r>
        <w:t xml:space="preserve">(cập nhật snapshot)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Đặc biệt:</w:t>
      </w:r>
      <w:r>
        <w:t xml:space="preserve"> </w:t>
      </w:r>
      <w:r>
        <w:t xml:space="preserve">mở 1 endpoint</w:t>
      </w:r>
      <w:r>
        <w:t xml:space="preserve"> </w:t>
      </w:r>
      <w:r>
        <w:rPr>
          <w:b/>
          <w:bCs/>
        </w:rPr>
        <w:t xml:space="preserve">gRPC</w:t>
      </w:r>
      <w:r>
        <w:t xml:space="preserve"> </w:t>
      </w:r>
      <w:r>
        <w:t xml:space="preserve">để AI Gen lấy nội dung story.</w:t>
      </w:r>
    </w:p>
    <w:bookmarkEnd w:id="21"/>
    <w:bookmarkStart w:id="22" w:name="X90eb803cbedbed39a05a94bf208d23164bc542b"/>
    <w:p>
      <w:pPr>
        <w:pStyle w:val="Heading3"/>
      </w:pPr>
      <w:r>
        <w:t xml:space="preserve">2.4 TestArtifact (PostgreSQL) — Kho test + vòng đời chạy</w:t>
      </w:r>
    </w:p>
    <w:p>
      <w:pPr>
        <w:pStyle w:val="FirstParagraph"/>
      </w:pPr>
      <w:r>
        <w:t xml:space="preserve">Lưu test case và quản lý vòng đời test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test_case</w:t>
            </w:r>
          </w:p>
        </w:tc>
        <w:tc>
          <w:tcPr/>
          <w:p>
            <w:pPr>
              <w:pStyle w:val="Compact"/>
            </w:pPr>
            <w:r>
              <w:t xml:space="preserve">steps, expected,</w:t>
            </w:r>
            <w:r>
              <w:t xml:space="preserve"> </w:t>
            </w:r>
            <w:r>
              <w:rPr>
                <w:rStyle w:val="VerbatimChar"/>
              </w:rPr>
              <w:t xml:space="preserve">polarity</w:t>
            </w:r>
            <w:r>
              <w:t xml:space="preserve"> </w:t>
            </w:r>
            <w:r>
              <w:t xml:space="preserve">(POSITIVE/NEGATIVE),</w:t>
            </w:r>
            <w:r>
              <w:t xml:space="preserve"> </w:t>
            </w:r>
            <w:r>
              <w:rPr>
                <w:rStyle w:val="VerbatimChar"/>
              </w:rPr>
              <w:t xml:space="preserve">design_technique</w:t>
            </w:r>
            <w:r>
              <w:t xml:space="preserve"> </w:t>
            </w:r>
            <w:r>
              <w:t xml:space="preserve">(BVA/EP/Decision Table), priority, lifecycle_status,</w:t>
            </w:r>
            <w:r>
              <w:t xml:space="preserve"> </w:t>
            </w:r>
            <w:r>
              <w:rPr>
                <w:rStyle w:val="VerbatimChar"/>
              </w:rPr>
              <w:t xml:space="preserve">generated_by_ai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test_suite_item</w:t>
            </w:r>
          </w:p>
        </w:tc>
        <w:tc>
          <w:tcPr/>
          <w:p>
            <w:pPr>
              <w:pStyle w:val="Compact"/>
            </w:pPr>
            <w:r>
              <w:t xml:space="preserve">gom test case theo chủ đề (N:M)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test_plan</w:t>
            </w:r>
          </w:p>
        </w:tc>
        <w:tc>
          <w:tcPr/>
          <w:p>
            <w:pPr>
              <w:pStyle w:val="Compact"/>
            </w:pPr>
            <w:r>
              <w:t xml:space="preserve">tài liệu chiến lược cấp project (scope/mục tiêu/rủi 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test_run</w:t>
            </w:r>
          </w:p>
        </w:tc>
        <w:tc>
          <w:tcPr/>
          <w:p>
            <w:pPr>
              <w:pStyle w:val="Compact"/>
            </w:pPr>
            <w:r>
              <w:t xml:space="preserve">một lần chạy 1 suite tại 1 thời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test_run_result</w:t>
            </w:r>
          </w:p>
        </w:tc>
        <w:tc>
          <w:tcPr/>
          <w:p>
            <w:pPr>
              <w:pStyle w:val="Compact"/>
            </w:pPr>
            <w:r>
              <w:t xml:space="preserve">kết quả từng case: PASS/FAIL/BLOCKED/SKIPPED/NOT_RUN/IN_PROGRESS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bug: severity + status — cầu nối đẩy Jira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story_snapshot</w:t>
            </w:r>
          </w:p>
        </w:tc>
        <w:tc>
          <w:tcPr/>
          <w:p>
            <w:pPr>
              <w:pStyle w:val="Compact"/>
            </w:pPr>
            <w:r>
              <w:t xml:space="preserve">read-model story từ Authoring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+ processed</w:t>
            </w:r>
          </w:p>
        </w:tc>
        <w:tc>
          <w:tcPr/>
          <w:p>
            <w:pPr>
              <w:pStyle w:val="Compact"/>
            </w:pPr>
            <w:r>
              <w:t xml:space="preserve">hạ tầng event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Phát:</w:t>
      </w:r>
      <w:r>
        <w:t xml:space="preserve"> </w:t>
      </w:r>
      <w:r>
        <w:rPr>
          <w:rStyle w:val="VerbatimChar"/>
        </w:rPr>
        <w:t xml:space="preserve">TestCasesSaved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TestRunRequested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Nhận:</w:t>
      </w:r>
      <w:r>
        <w:t xml:space="preserve"> </w:t>
      </w:r>
      <w:r>
        <w:rPr>
          <w:rStyle w:val="VerbatimChar"/>
        </w:rPr>
        <w:t xml:space="preserve">UserStoryCreated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MembershipChanged</w:t>
      </w:r>
    </w:p>
    <w:bookmarkEnd w:id="22"/>
    <w:bookmarkStart w:id="23" w:name="Xff491e2a6a309ceb131facf9abe2c4bb13aa88e"/>
    <w:p>
      <w:pPr>
        <w:pStyle w:val="Heading3"/>
      </w:pPr>
      <w:r>
        <w:t xml:space="preserve">2.5 AI Generation (PostgreSQL + Redis) — Bộ não sinh test (Saga)</w:t>
      </w:r>
    </w:p>
    <w:p>
      <w:pPr>
        <w:pStyle w:val="FirstParagraph"/>
      </w:pPr>
      <w:r>
        <w:t xml:space="preserve">Saga điều phối: lấy story (gRPC) → gọi LLM router → phát test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 / store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generation_job</w:t>
            </w:r>
          </w:p>
        </w:tc>
        <w:tc>
          <w:tcPr/>
          <w:p>
            <w:pPr>
              <w:pStyle w:val="Compact"/>
            </w:pPr>
            <w:r>
              <w:t xml:space="preserve">job: story_id, job_type (refine/ac/tc), status, llm_source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llm_provider_config</w:t>
            </w:r>
          </w:p>
        </w:tc>
        <w:tc>
          <w:tcPr/>
          <w:p>
            <w:pPr>
              <w:pStyle w:val="Compact"/>
            </w:pPr>
            <w:r>
              <w:t xml:space="preserve">cấu hình LLM theo project: preferred_source, model, temperature, max_tokens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ai_saga_state</w:t>
            </w:r>
          </w:p>
        </w:tc>
        <w:tc>
          <w:tcPr/>
          <w:p>
            <w:pPr>
              <w:pStyle w:val="Compact"/>
            </w:pPr>
            <w:r>
              <w:t xml:space="preserve">trạng thái Saga (MassTransit)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job:{id}</w:t>
            </w:r>
            <w:r>
              <w:t xml:space="preserve"> </w:t>
            </w:r>
            <w:r>
              <w:t xml:space="preserve">tiến độ real-time, Pub/Sub xuống SignalR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ai_outbox_message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ai_processed_message</w:t>
            </w:r>
          </w:p>
        </w:tc>
        <w:tc>
          <w:tcPr/>
          <w:p>
            <w:pPr>
              <w:pStyle w:val="Compact"/>
            </w:pPr>
            <w:r>
              <w:t xml:space="preserve">hạ tầng event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Phát:</w:t>
      </w:r>
      <w:r>
        <w:t xml:space="preserve"> </w:t>
      </w:r>
      <w:r>
        <w:rPr>
          <w:rStyle w:val="VerbatimChar"/>
        </w:rPr>
        <w:t xml:space="preserve">TestCasesGenerated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Nhận:</w:t>
      </w:r>
      <w:r>
        <w:t xml:space="preserve"> </w:t>
      </w:r>
      <w:r>
        <w:rPr>
          <w:rStyle w:val="VerbatimChar"/>
        </w:rPr>
        <w:t xml:space="preserve">TestRunRequested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gRPC ra:</w:t>
      </w:r>
      <w:r>
        <w:t xml:space="preserve"> </w:t>
      </w:r>
      <w:r>
        <w:t xml:space="preserve">gọi Authoring lấy story.</w:t>
      </w:r>
    </w:p>
    <w:bookmarkEnd w:id="23"/>
    <w:bookmarkStart w:id="24" w:name="Xcb8d4b822aeb9f964b609477ee4fd36cd2d7bfb"/>
    <w:p>
      <w:pPr>
        <w:pStyle w:val="Heading3"/>
      </w:pPr>
      <w:r>
        <w:t xml:space="preserve">2.6 Execution (PostgreSQL + Object storage) — Chạy test thật</w:t>
      </w:r>
    </w:p>
    <w:p>
      <w:pPr>
        <w:pStyle w:val="FirstParagraph"/>
      </w:pPr>
      <w:r>
        <w:t xml:space="preserve">Điều khiển Playwright chạy test trong container cô lập.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exec_run</w:t>
            </w:r>
          </w:p>
        </w:tc>
        <w:tc>
          <w:tcPr/>
          <w:p>
            <w:pPr>
              <w:pStyle w:val="Compact"/>
            </w:pPr>
            <w:r>
              <w:t xml:space="preserve">environment, status, triggered_by, started/finished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exec_result</w:t>
            </w:r>
          </w:p>
        </w:tc>
        <w:tc>
          <w:tcPr/>
          <w:p>
            <w:pPr>
              <w:pStyle w:val="Compact"/>
            </w:pPr>
            <w:r>
              <w:t xml:space="preserve">kết quả từng case: status, duration, error_message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exec_artifact</w:t>
            </w:r>
          </w:p>
        </w:tc>
        <w:tc>
          <w:tcPr/>
          <w:p>
            <w:pPr>
              <w:pStyle w:val="Compact"/>
            </w:pPr>
            <w:r>
              <w:t xml:space="preserve">type (screenshot/video/trace),</w:t>
            </w:r>
            <w:r>
              <w:t xml:space="preserve"> </w:t>
            </w:r>
            <w:r>
              <w:rPr>
                <w:rStyle w:val="VerbatimChar"/>
              </w:rPr>
              <w:t xml:space="preserve">storage_path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chỉ lưu path</w:t>
            </w:r>
            <w:r>
              <w:t xml:space="preserve">, file ở MinIO/S3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test_script</w:t>
            </w:r>
          </w:p>
        </w:tc>
        <w:tc>
          <w:tcPr/>
          <w:p>
            <w:pPr>
              <w:pStyle w:val="Compact"/>
            </w:pPr>
            <w:r>
              <w:t xml:space="preserve">framework (Playwright), script_content,</w:t>
            </w:r>
            <w:r>
              <w:t xml:space="preserve"> </w:t>
            </w:r>
            <w:r>
              <w:rPr>
                <w:rStyle w:val="VerbatimChar"/>
              </w:rPr>
              <w:t xml:space="preserve">generated_by_ai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+ processed</w:t>
            </w:r>
          </w:p>
        </w:tc>
        <w:tc>
          <w:tcPr/>
          <w:p>
            <w:pPr>
              <w:pStyle w:val="Compact"/>
            </w:pPr>
            <w:r>
              <w:t xml:space="preserve">hạ tầng event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Phát:</w:t>
      </w:r>
      <w:r>
        <w:t xml:space="preserve"> </w:t>
      </w:r>
      <w:r>
        <w:rPr>
          <w:rStyle w:val="VerbatimChar"/>
        </w:rPr>
        <w:t xml:space="preserve">TestRunCompleted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Nhận:</w:t>
      </w:r>
      <w:r>
        <w:t xml:space="preserve"> </w:t>
      </w:r>
      <w:r>
        <w:rPr>
          <w:rStyle w:val="VerbatimChar"/>
        </w:rPr>
        <w:t xml:space="preserve">TestRunRequested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TestCasesGenerated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Bảo mật bắt buộc:</w:t>
      </w:r>
      <w:r>
        <w:t xml:space="preserve"> </w:t>
      </w:r>
      <w:r>
        <w:t xml:space="preserve">worker chạy browser trong sandbox, giới hạn CPU/RAM/timeout.</w:t>
      </w:r>
    </w:p>
    <w:bookmarkEnd w:id="24"/>
    <w:bookmarkStart w:id="25" w:name="X319e31cdfb966c919af96dd28ed3c8a40427af9"/>
    <w:p>
      <w:pPr>
        <w:pStyle w:val="Heading3"/>
      </w:pPr>
      <w:r>
        <w:t xml:space="preserve">2.7 Integration / Jira (PostgreSQL) — Cổng nối hệ ngoài (ACL)</w:t>
      </w:r>
    </w:p>
    <w:p>
      <w:pPr>
        <w:pStyle w:val="FirstParagraph"/>
      </w:pPr>
      <w:r>
        <w:t xml:space="preserve">Anti-Corruption Layer: đồng bộ 2 chiều Jira, cô lập cấu trúc Jira khỏi nội bộ.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jira_connection</w:t>
            </w:r>
          </w:p>
        </w:tc>
        <w:tc>
          <w:tcPr/>
          <w:p>
            <w:pPr>
              <w:pStyle w:val="Compact"/>
            </w:pPr>
            <w:r>
              <w:t xml:space="preserve">oauth_token/refresh_token, jira_site_id theo project,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external_link</w:t>
            </w:r>
          </w:p>
        </w:tc>
        <w:tc>
          <w:tcPr/>
          <w:p>
            <w:pPr>
              <w:pStyle w:val="Compact"/>
            </w:pPr>
            <w:r>
              <w:t xml:space="preserve">ánh xạ internal_id ↔ external_id/key, last_synced_at, sync_status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outbound_sync_job</w:t>
            </w:r>
          </w:p>
        </w:tc>
        <w:tc>
          <w:tcPr/>
          <w:p>
            <w:pPr>
              <w:pStyle w:val="Compact"/>
            </w:pPr>
            <w:r>
              <w:t xml:space="preserve">hàng đợi đẩy ngược Jira, payload, retry_count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processed_webhook</w:t>
            </w:r>
          </w:p>
        </w:tc>
        <w:tc>
          <w:tcPr/>
          <w:p>
            <w:pPr>
              <w:pStyle w:val="Compact"/>
            </w:pPr>
            <w:r>
              <w:t xml:space="preserve">dedup webhook theo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+ saga</w:t>
            </w:r>
          </w:p>
        </w:tc>
        <w:tc>
          <w:tcPr/>
          <w:p>
            <w:pPr>
              <w:pStyle w:val="Compact"/>
            </w:pPr>
            <w:r>
              <w:t xml:space="preserve">hạ tầng event + outbound saga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Phát:</w:t>
      </w:r>
      <w:r>
        <w:t xml:space="preserve"> </w:t>
      </w:r>
      <w:r>
        <w:rPr>
          <w:rStyle w:val="VerbatimChar"/>
        </w:rPr>
        <w:t xml:space="preserve">JiraIssueLinked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Nhận:</w:t>
      </w:r>
      <w:r>
        <w:t xml:space="preserve"> </w:t>
      </w:r>
      <w:r>
        <w:rPr>
          <w:rStyle w:val="VerbatimChar"/>
        </w:rPr>
        <w:t xml:space="preserve">UserStoryCreated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ProjectCreated</w:t>
      </w:r>
    </w:p>
    <w:bookmarkEnd w:id="25"/>
    <w:bookmarkStart w:id="26" w:name="X940690a8792577805661b13879321a9193a065a"/>
    <w:p>
      <w:pPr>
        <w:pStyle w:val="Heading3"/>
      </w:pPr>
      <w:r>
        <w:t xml:space="preserve">2.8 Notification (MongoDB) — Loa thông báo (fan-out)</w:t>
      </w:r>
    </w:p>
    <w:p>
      <w:pPr>
        <w:pStyle w:val="FirstParagraph"/>
      </w:pPr>
      <w:r>
        <w:t xml:space="preserve">Nhận event hoàn tất → gửi in-app/email/push. Dùng Mongo vì payload linh hoạt.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user_id, type, payload (object linh hoạt), channel, status,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notification_preferences</w:t>
            </w:r>
          </w:p>
        </w:tc>
        <w:tc>
          <w:tcPr/>
          <w:p>
            <w:pPr>
              <w:pStyle w:val="Compact"/>
            </w:pPr>
            <w:r>
              <w:t xml:space="preserve">user bật/tắt email/push theo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processed_messages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Phát: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Nhận:</w:t>
      </w:r>
      <w:r>
        <w:t xml:space="preserve"> </w:t>
      </w:r>
      <w:r>
        <w:rPr>
          <w:rStyle w:val="VerbatimChar"/>
        </w:rPr>
        <w:t xml:space="preserve">TestRunCompleted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MembershipChanged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2" w:name="sáu-luồng-nghiệp-vụ-chính"/>
    <w:p>
      <w:pPr>
        <w:pStyle w:val="Heading2"/>
      </w:pPr>
      <w:r>
        <w:t xml:space="preserve">3. Sáu luồng nghiệp vụ chính</w:t>
      </w:r>
    </w:p>
    <w:p>
      <w:pPr>
        <w:pStyle w:val="FirstParagraph"/>
      </w:pPr>
      <w:r>
        <w:t xml:space="preserve">Mỗi luồng:</w:t>
      </w:r>
      <w:r>
        <w:t xml:space="preserve"> </w:t>
      </w:r>
      <w:r>
        <w:rPr>
          <w:i/>
          <w:iCs/>
        </w:rPr>
        <w:t xml:space="preserve">kích hoạt → service tham gia → event → kết thúc</w:t>
      </w:r>
      <w:r>
        <w:t xml:space="preserve">, kèm sequence diagram.</w:t>
      </w:r>
    </w:p>
    <w:bookmarkStart w:id="31" w:name="luồng-a-đăng-ký-đăng-nhập"/>
    <w:p>
      <w:pPr>
        <w:pStyle w:val="Heading3"/>
      </w:pPr>
      <w:r>
        <w:t xml:space="preserve">Luồng A — Đăng ký &amp; đăng nhập</w:t>
      </w:r>
    </w:p>
    <w:p>
      <w:pPr>
        <w:pStyle w:val="FirstParagraph"/>
      </w:pPr>
      <w:r>
        <w:drawing>
          <wp:inline>
            <wp:extent cx="5334000" cy="3959678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./_explainer-rendered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DB chạm: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identity_outbox_message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workspace_member</w:t>
      </w:r>
      <w:r>
        <w:t xml:space="preserve">.</w:t>
      </w:r>
      <w:r>
        <w:t xml:space="preserve"> </w:t>
      </w:r>
      <w:r>
        <w:rPr>
          <w:b/>
          <w:bCs/>
        </w:rPr>
        <w:t xml:space="preserve">Pattern:</w:t>
      </w:r>
      <w:r>
        <w:t xml:space="preserve"> </w:t>
      </w:r>
      <w:r>
        <w:t xml:space="preserve">Outbox + idempotent consumer.</w:t>
      </w:r>
    </w:p>
    <w:bookmarkEnd w:id="31"/>
    <w:bookmarkStart w:id="35" w:name="Xa49f0123c61fc16b2566d74f19bb59f04ff9da4"/>
    <w:p>
      <w:pPr>
        <w:pStyle w:val="Heading3"/>
      </w:pPr>
      <w:r>
        <w:t xml:space="preserve">Luồng B — Tạo project &amp; mời thành viên (Saga đơn giản)</w:t>
      </w:r>
    </w:p>
    <w:p>
      <w:pPr>
        <w:pStyle w:val="FirstParagraph"/>
      </w:pPr>
      <w:r>
        <w:drawing>
          <wp:inline>
            <wp:extent cx="5334000" cy="4898571"/>
            <wp:effectExtent b="0" l="0" r="0" t="0"/>
            <wp:docPr descr="diagram" title="" id="33" name="Picture"/>
            <a:graphic>
              <a:graphicData uri="http://schemas.openxmlformats.org/drawingml/2006/picture">
                <pic:pic>
                  <pic:nvPicPr>
                    <pic:cNvPr descr="./_explainer-rendered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Trạng thái Saga:</w:t>
      </w:r>
      <w:r>
        <w:t xml:space="preserve"> </w:t>
      </w:r>
      <w:r>
        <w:rPr>
          <w:rStyle w:val="VerbatimChar"/>
        </w:rPr>
        <w:t xml:space="preserve">Pending → AwaitingResponse → Accepted</w:t>
      </w:r>
      <w:r>
        <w:t xml:space="preserve"> </w:t>
      </w:r>
      <w:r>
        <w:t xml:space="preserve">(hoặc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). Token mời lưu</w:t>
      </w:r>
      <w:r>
        <w:t xml:space="preserve"> </w:t>
      </w:r>
      <w:r>
        <w:rPr>
          <w:b/>
          <w:bCs/>
        </w:rPr>
        <w:t xml:space="preserve">hash</w:t>
      </w:r>
      <w:r>
        <w:t xml:space="preserve">, không lưu thô.</w:t>
      </w:r>
      <w:r>
        <w:t xml:space="preserve"> </w:t>
      </w:r>
      <w:r>
        <w:rPr>
          <w:b/>
          <w:bCs/>
        </w:rPr>
        <w:t xml:space="preserve">DB chạm: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project_member</w:t>
      </w:r>
      <w:r>
        <w:t xml:space="preserve">, outbox.</w:t>
      </w:r>
      <w:r>
        <w:t xml:space="preserve"> </w:t>
      </w:r>
      <w:r>
        <w:rPr>
          <w:b/>
          <w:bCs/>
        </w:rPr>
        <w:t xml:space="preserve">Pattern:</w:t>
      </w:r>
      <w:r>
        <w:t xml:space="preserve"> </w:t>
      </w:r>
      <w:r>
        <w:t xml:space="preserve">Saga + compensation (timeout).</w:t>
      </w:r>
    </w:p>
    <w:bookmarkEnd w:id="35"/>
    <w:bookmarkStart w:id="39" w:name="luồng-c-viết-user-story-import-từ-jira"/>
    <w:p>
      <w:pPr>
        <w:pStyle w:val="Heading3"/>
      </w:pPr>
      <w:r>
        <w:t xml:space="preserve">Luồng C — Viết user story &amp; import từ Jira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diagram" title="" id="37" name="Picture"/>
            <a:graphic>
              <a:graphicData uri="http://schemas.openxmlformats.org/drawingml/2006/picture">
                <pic:pic>
                  <pic:nvPicPr>
                    <pic:cNvPr descr="./_explainer-rendered-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Điểm vàng để giải thích:</w:t>
      </w:r>
      <w:r>
        <w:t xml:space="preserve"> </w:t>
      </w:r>
      <w:r>
        <w:t xml:space="preserve">Authoring</w:t>
      </w:r>
      <w:r>
        <w:t xml:space="preserve"> </w:t>
      </w:r>
      <w:r>
        <w:rPr>
          <w:b/>
          <w:bCs/>
        </w:rPr>
        <w:t xml:space="preserve">không bao giờ</w:t>
      </w:r>
      <w:r>
        <w:t xml:space="preserve"> </w:t>
      </w:r>
      <w:r>
        <w:t xml:space="preserve">biết cấu trúc JSON của Jira — Integration (ACL) dịch sạch trước. Đổi provider khác (Azure DevOps…) chỉ sửa Integration.</w:t>
      </w:r>
      <w:r>
        <w:t xml:space="preserve"> </w:t>
      </w:r>
      <w:r>
        <w:rPr>
          <w:b/>
          <w:bCs/>
        </w:rPr>
        <w:t xml:space="preserve">DB chạm:</w:t>
      </w:r>
      <w:r>
        <w:t xml:space="preserve"> </w:t>
      </w:r>
      <w:r>
        <w:rPr>
          <w:rStyle w:val="VerbatimChar"/>
        </w:rPr>
        <w:t xml:space="preserve">user_story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processed_webhook</w:t>
      </w:r>
      <w:r>
        <w:t xml:space="preserve">.</w:t>
      </w:r>
    </w:p>
    <w:bookmarkEnd w:id="39"/>
    <w:bookmarkStart w:id="43" w:name="Xb6297a0d73a3dfe9225c9757bd24e8c54ab6553"/>
    <w:p>
      <w:pPr>
        <w:pStyle w:val="Heading3"/>
      </w:pPr>
      <w:r>
        <w:t xml:space="preserve">Luồng D — Generate test case ⭐ (trái tim, chạm mọi pattern)</w:t>
      </w:r>
    </w:p>
    <w:p>
      <w:pPr>
        <w:pStyle w:val="FirstParagraph"/>
      </w:pPr>
      <w:r>
        <w:drawing>
          <wp:inline>
            <wp:extent cx="5334000" cy="4048125"/>
            <wp:effectExtent b="0" l="0" r="0" t="0"/>
            <wp:docPr descr="diagram" title="" id="41" name="Picture"/>
            <a:graphic>
              <a:graphicData uri="http://schemas.openxmlformats.org/drawingml/2006/picture">
                <pic:pic>
                  <pic:nvPicPr>
                    <pic:cNvPr descr="./_explainer-rendered-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Pattern thể hiện:</w:t>
      </w:r>
      <w:r>
        <w:t xml:space="preserve"> </w:t>
      </w:r>
      <w:r>
        <w:t xml:space="preserve">202+SignalR (async UX) · gRPC (sync khi cần ngay) · Strategy+circuit breaker (LLM router) · Outbox (dual-write) · Idempotency · choreography. Chi tiết:</w:t>
      </w:r>
      <w:r>
        <w:t xml:space="preserve"> </w:t>
      </w:r>
      <w:r>
        <w:rPr>
          <w:rStyle w:val="VerbatimChar"/>
        </w:rPr>
        <w:t xml:space="preserve">docs/diagrams/generate-test-case-backbone-flow.md</w:t>
      </w:r>
      <w:r>
        <w:t xml:space="preserve">.</w:t>
      </w:r>
    </w:p>
    <w:bookmarkEnd w:id="43"/>
    <w:bookmarkStart w:id="47" w:name="luồng-e-thực-thi-test-tự-động-playwright"/>
    <w:p>
      <w:pPr>
        <w:pStyle w:val="Heading3"/>
      </w:pPr>
      <w:r>
        <w:t xml:space="preserve">Luồng E — Thực thi test tự động (Playwright)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diagram" title="" id="45" name="Picture"/>
            <a:graphic>
              <a:graphicData uri="http://schemas.openxmlformats.org/drawingml/2006/picture">
                <pic:pic>
                  <pic:nvPicPr>
                    <pic:cNvPr descr="./_explainer-rendered-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Nhấn mạnh:</w:t>
      </w:r>
      <w:r>
        <w:t xml:space="preserve"> </w:t>
      </w:r>
      <w:r>
        <w:t xml:space="preserve">browser chạy trong</w:t>
      </w:r>
      <w:r>
        <w:t xml:space="preserve"> </w:t>
      </w:r>
      <w:r>
        <w:rPr>
          <w:b/>
          <w:bCs/>
        </w:rPr>
        <w:t xml:space="preserve">sandbox cô lập</w:t>
      </w:r>
      <w:r>
        <w:t xml:space="preserve"> </w:t>
      </w:r>
      <w:r>
        <w:t xml:space="preserve">(bảo mật bắt buộc); DB chỉ giữ</w:t>
      </w:r>
      <w:r>
        <w:t xml:space="preserve"> </w:t>
      </w:r>
      <w:r>
        <w:rPr>
          <w:b/>
          <w:bCs/>
        </w:rPr>
        <w:t xml:space="preserve">đường dẫn</w:t>
      </w:r>
      <w:r>
        <w:t xml:space="preserve"> </w:t>
      </w:r>
      <w:r>
        <w:t xml:space="preserve">artifact, file nằm ở object storage.</w:t>
      </w:r>
      <w:r>
        <w:t xml:space="preserve"> </w:t>
      </w:r>
      <w:r>
        <w:rPr>
          <w:b/>
          <w:bCs/>
        </w:rPr>
        <w:t xml:space="preserve">DB chạm:</w:t>
      </w:r>
      <w:r>
        <w:t xml:space="preserve"> </w:t>
      </w:r>
      <w:r>
        <w:rPr>
          <w:rStyle w:val="VerbatimChar"/>
        </w:rPr>
        <w:t xml:space="preserve">exec_run/result/artifact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test_run_result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</w:t>
      </w:r>
      <w:r>
        <w:t xml:space="preserve">.</w:t>
      </w:r>
    </w:p>
    <w:bookmarkEnd w:id="47"/>
    <w:bookmarkStart w:id="51" w:name="luồng-f-thông-báo-fan-out"/>
    <w:p>
      <w:pPr>
        <w:pStyle w:val="Heading3"/>
      </w:pPr>
      <w:r>
        <w:t xml:space="preserve">Luồng F — Thông báo (fan-out)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diagram" title="" id="49" name="Picture"/>
            <a:graphic>
              <a:graphicData uri="http://schemas.openxmlformats.org/drawingml/2006/picture">
                <pic:pic>
                  <pic:nvPicPr>
                    <pic:cNvPr descr="./_explainer-rendered-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DB chạm: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 </w:t>
      </w:r>
      <w:r>
        <w:t xml:space="preserve">(MongoDB).</w:t>
      </w:r>
      <w:r>
        <w:t xml:space="preserve"> </w:t>
      </w:r>
      <w:r>
        <w:rPr>
          <w:b/>
          <w:bCs/>
        </w:rPr>
        <w:t xml:space="preserve">Pattern:</w:t>
      </w:r>
      <w:r>
        <w:t xml:space="preserve"> </w:t>
      </w:r>
      <w:r>
        <w:t xml:space="preserve">pure consumer, không phát event, không nằm trên đường chính → làm sau cùng được.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X6e5e69e6c86b57bd4ba86c8b0739eae4f251e9a"/>
    <w:p>
      <w:pPr>
        <w:pStyle w:val="Heading2"/>
      </w:pPr>
      <w:r>
        <w:t xml:space="preserve">3.7 State diagram — vòng đời 2 thực thể có trạng thái phức tạp</w:t>
      </w:r>
    </w:p>
    <w:p>
      <w:pPr>
        <w:pStyle w:val="FirstParagraph"/>
      </w:pPr>
      <w:r>
        <w:t xml:space="preserve">Hai chỗ team hay nhầm</w:t>
      </w:r>
      <w:r>
        <w:t xml:space="preserve"> </w:t>
      </w:r>
      <w:r>
        <w:t xml:space="preserve">“trạng thái chạy lung tung”</w:t>
      </w:r>
      <w:r>
        <w:t xml:space="preserve"> </w:t>
      </w:r>
      <w:r>
        <w:t xml:space="preserve">— vẽ rõ vòng đời để thấy nó có kỷ luật.</w:t>
      </w:r>
    </w:p>
    <w:bookmarkStart w:id="56" w:name="X5a4cf0a1523448c613ae6c11921565361437c16"/>
    <w:p>
      <w:pPr>
        <w:pStyle w:val="Heading3"/>
      </w:pPr>
      <w:r>
        <w:t xml:space="preserve">Saga mời thành viên (</w:t>
      </w:r>
      <w:r>
        <w:rPr>
          <w:rStyle w:val="VerbatimChar"/>
        </w:rPr>
        <w:t xml:space="preserve">invitation</w:t>
      </w:r>
      <w:r>
        <w:t xml:space="preserve"> </w:t>
      </w:r>
      <w:r>
        <w:t xml:space="preserve">trong Workspace)</w:t>
      </w:r>
    </w:p>
    <w:p>
      <w:pPr>
        <w:pStyle w:val="CaptionedFigure"/>
      </w:pPr>
      <w:r>
        <w:drawing>
          <wp:inline>
            <wp:extent cx="5334000" cy="4476750"/>
            <wp:effectExtent b="0" l="0" r="0" t="0"/>
            <wp:docPr descr="diagram" title="" id="54" name="Picture"/>
            <a:graphic>
              <a:graphicData uri="http://schemas.openxmlformats.org/drawingml/2006/picture">
                <pic:pic>
                  <pic:nvPicPr>
                    <pic:cNvPr descr="./_explainer-rendered-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Điểm dạy:</w:t>
      </w:r>
      <w:r>
        <w:t xml:space="preserve"> </w:t>
      </w:r>
      <w:r>
        <w:t xml:space="preserve">- Token mời lưu</w:t>
      </w:r>
      <w:r>
        <w:t xml:space="preserve"> </w:t>
      </w:r>
      <w:r>
        <w:rPr>
          <w:b/>
          <w:bCs/>
        </w:rPr>
        <w:t xml:space="preserve">hash</w:t>
      </w:r>
      <w:r>
        <w:t xml:space="preserve">, so khi accept thì hash lại để đối chiếu — DB rò rỉ cũng không dùng được token.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đường bù trừ tự động</w:t>
      </w:r>
      <w:r>
        <w:t xml:space="preserve"> </w:t>
      </w:r>
      <w:r>
        <w:t xml:space="preserve">của Saga (timeout 7 ngày), minh họa rõ</w:t>
      </w:r>
      <w:r>
        <w:t xml:space="preserve"> </w:t>
      </w:r>
      <w:r>
        <w:t xml:space="preserve">“compensation”</w:t>
      </w:r>
      <w:r>
        <w:t xml:space="preserve"> </w:t>
      </w:r>
      <w:r>
        <w:t xml:space="preserve">mà không cần distributed transaction.</w:t>
      </w:r>
      <w:r>
        <w:t xml:space="preserve"> </w:t>
      </w:r>
      <w:r>
        <w:t xml:space="preserve">- Chỉ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mới sinh</w:t>
      </w:r>
      <w:r>
        <w:t xml:space="preserve"> </w:t>
      </w:r>
      <w:r>
        <w:rPr>
          <w:rStyle w:val="VerbatimChar"/>
        </w:rPr>
        <w:t xml:space="preserve">project_member</w:t>
      </w:r>
      <w:r>
        <w:t xml:space="preserve"> </w:t>
      </w:r>
      <w:r>
        <w:t xml:space="preserve">+ phát</w:t>
      </w:r>
      <w:r>
        <w:t xml:space="preserve"> </w:t>
      </w:r>
      <w:r>
        <w:rPr>
          <w:rStyle w:val="VerbatimChar"/>
        </w:rPr>
        <w:t xml:space="preserve">MembershipChanged</w:t>
      </w:r>
      <w:r>
        <w:t xml:space="preserve"> </w:t>
      </w:r>
      <w:r>
        <w:t xml:space="preserve">lần 2 (để các service cập nhật snapshot).</w:t>
      </w:r>
    </w:p>
    <w:bookmarkEnd w:id="56"/>
    <w:bookmarkStart w:id="60" w:name="vòng-đời-generation_job-ai-generation"/>
    <w:p>
      <w:pPr>
        <w:pStyle w:val="Heading3"/>
      </w:pPr>
      <w:r>
        <w:t xml:space="preserve">Vòng đời</w:t>
      </w:r>
      <w:r>
        <w:t xml:space="preserve"> </w:t>
      </w:r>
      <w:r>
        <w:rPr>
          <w:rStyle w:val="VerbatimChar"/>
        </w:rPr>
        <w:t xml:space="preserve">generation_job</w:t>
      </w:r>
      <w:r>
        <w:t xml:space="preserve"> </w:t>
      </w:r>
      <w:r>
        <w:t xml:space="preserve">(AI Generation)</w:t>
      </w:r>
    </w:p>
    <w:p>
      <w:pPr>
        <w:pStyle w:val="CaptionedFigure"/>
      </w:pPr>
      <w:r>
        <w:drawing>
          <wp:inline>
            <wp:extent cx="5334000" cy="10021871"/>
            <wp:effectExtent b="0" l="0" r="0" t="0"/>
            <wp:docPr descr="diagram" title="" id="58" name="Picture"/>
            <a:graphic>
              <a:graphicData uri="http://schemas.openxmlformats.org/drawingml/2006/picture">
                <pic:pic>
                  <pic:nvPicPr>
                    <pic:cNvPr descr="./_explainer-rendered-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Điểm dạy (theo Architecture §4.1):</w:t>
      </w:r>
      <w:r>
        <w:t xml:space="preserve"> </w:t>
      </w:r>
      <w:r>
        <w:t xml:space="preserve">- Client thấy job qua</w:t>
      </w:r>
      <w:r>
        <w:t xml:space="preserve"> </w:t>
      </w:r>
      <w:r>
        <w:rPr>
          <w:b/>
          <w:bCs/>
        </w:rPr>
        <w:t xml:space="preserve">Redis/SignalR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 → GENERATING → COMPLETED</w:t>
      </w:r>
      <w:r>
        <w:t xml:space="preserve"> </w:t>
      </w:r>
      <w:r>
        <w:t xml:space="preserve">chạy realtime, không phải refresh.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mức lỗi xử lý khác nhau</w:t>
      </w:r>
      <w:r>
        <w:t xml:space="preserve">: ① lấy story lỗi = chưa side-effect → FAILED gọn; ② LLM lỗi = fallback nguồn 2, chỉ FAILED khi cả 2 chết; ③ lưu TestArtifact lỗi = redeliver + idempotent tự lành.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chỉ đạt được khi</w:t>
      </w:r>
      <w:r>
        <w:t xml:space="preserve"> </w:t>
      </w:r>
      <w:r>
        <w:rPr>
          <w:b/>
          <w:bCs/>
        </w:rPr>
        <w:t xml:space="preserve">Outbox đã ghi trong cùng transaction</w:t>
      </w:r>
      <w:r>
        <w:t xml:space="preserve"> </w:t>
      </w:r>
      <w:r>
        <w:t xml:space="preserve">→ không bao giờ có</w:t>
      </w:r>
      <w:r>
        <w:t xml:space="preserve"> </w:t>
      </w:r>
      <w:r>
        <w:t xml:space="preserve">“job xong nhưng event mất”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5e8195d2f925e0221623ca4e89583412c6faead"/>
    <w:p>
      <w:pPr>
        <w:pStyle w:val="Heading2"/>
      </w:pPr>
      <w:r>
        <w:t xml:space="preserve">4. Bản đồ</w:t>
      </w:r>
      <w:r>
        <w:t xml:space="preserve"> </w:t>
      </w:r>
      <w:r>
        <w:t xml:space="preserve">“service nào nhúng vào luồng nào”</w:t>
      </w:r>
      <w:r>
        <w:t xml:space="preserve"> </w:t>
      </w:r>
      <w:r>
        <w:t xml:space="preserve">(tra nhanh)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Invite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Story/Jira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 Generate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 Execute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 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Authoring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(gRPC)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TestArtifact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Generation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(defect)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</w:tr>
    </w:tbl>
    <w:p>
      <w:pPr>
        <w:pStyle w:val="BodyText"/>
      </w:pPr>
      <w:r>
        <w:t xml:space="preserve">⭐ = chủ đạo · ✓ = tham gia</w:t>
      </w:r>
    </w:p>
    <w:p>
      <w:r>
        <w:pict>
          <v:rect style="width:0;height:1.5pt" o:hralign="center" o:hrstd="t" o:hr="t"/>
        </w:pict>
      </w:r>
    </w:p>
    <w:bookmarkEnd w:id="62"/>
    <w:bookmarkStart w:id="63" w:name="talking-points-5-câu-chốt-khi-trình-bày"/>
    <w:p>
      <w:pPr>
        <w:pStyle w:val="Heading2"/>
      </w:pPr>
      <w:r>
        <w:t xml:space="preserve">5. Talking points — 5 câu chốt khi trình bày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“Microservice = độc lập lúc deploy, không phải nhiều repo.”</w:t>
      </w:r>
      <w:r>
        <w:t xml:space="preserve"> </w:t>
      </w:r>
      <w:r>
        <w:t xml:space="preserve">Ta là monorepo, mỗi service vẫn deploy riêng.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“Mỗi service 1 DB, không đọc chéo.”</w:t>
      </w:r>
      <w:r>
        <w:t xml:space="preserve"> </w:t>
      </w:r>
      <w:r>
        <w:t xml:space="preserve">Cần data người khác → snapshot từ event. Đây là lý do có</w:t>
      </w:r>
      <w:r>
        <w:t xml:space="preserve"> </w:t>
      </w:r>
      <w:r>
        <w:rPr>
          <w:rStyle w:val="VerbatimChar"/>
        </w:rPr>
        <w:t xml:space="preserve">*_snapshot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“Outbox + processed_message ở mọi nơi”</w:t>
      </w:r>
      <w:r>
        <w:t xml:space="preserve"> </w:t>
      </w:r>
      <w:r>
        <w:t xml:space="preserve">là cách giữ nhất quán không cần distributed transaction.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“gRPC hiếm, event là mặc định.”</w:t>
      </w:r>
      <w:r>
        <w:t xml:space="preserve"> </w:t>
      </w:r>
      <w:r>
        <w:t xml:space="preserve">Chỉ dùng gRPC khi cần câu trả lời ngay (D bước lấy story).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“Eventual consistency.”</w:t>
      </w:r>
      <w:r>
        <w:t xml:space="preserve"> </w:t>
      </w:r>
      <w:r>
        <w:t xml:space="preserve">Story</w:t>
      </w:r>
      <w:r>
        <w:t xml:space="preserve"> </w:t>
      </w:r>
      <w:r>
        <w:t xml:space="preserve">“đã có test case”</w:t>
      </w:r>
      <w:r>
        <w:t xml:space="preserve"> </w:t>
      </w:r>
      <w:r>
        <w:t xml:space="preserve">sau vài giây — chấp nhận trễ nhẹ, đổi lại hệ chịu lỗi tốt và scale độc lập.</w:t>
      </w:r>
    </w:p>
    <w:p>
      <w:r>
        <w:pict>
          <v:rect style="width:0;height:1.5pt" o:hralign="center" o:hrstd="t" o:hr="t"/>
        </w:pict>
      </w:r>
    </w:p>
    <w:bookmarkEnd w:id="63"/>
    <w:bookmarkStart w:id="64" w:name="liên-kết-tài-liệu"/>
    <w:p>
      <w:pPr>
        <w:pStyle w:val="Heading2"/>
      </w:pPr>
      <w:r>
        <w:t xml:space="preserve">6. Liên kết tài liệu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docs/QuraEx_Architecture.md</w:t>
      </w:r>
      <w:r>
        <w:t xml:space="preserve"> </w:t>
      </w:r>
      <w:r>
        <w:t xml:space="preserve">— thiết kế hệ thống đầy đủ (11 chương)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docs/database/quraex.dbml</w:t>
      </w:r>
      <w:r>
        <w:t xml:space="preserve"> </w:t>
      </w:r>
      <w:r>
        <w:t xml:space="preserve">— schema tổng 8 service (source of truth)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docs/database/conventions.md</w:t>
      </w:r>
      <w:r>
        <w:t xml:space="preserve"> </w:t>
      </w:r>
      <w:r>
        <w:t xml:space="preserve">— quy tắc DB chung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docs/diagrams/generate-test-case-backbone-flow.md</w:t>
      </w:r>
      <w:r>
        <w:t xml:space="preserve"> </w:t>
      </w:r>
      <w:r>
        <w:t xml:space="preserve">— sequence luồng D chi tiết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docs/TASKS.md</w:t>
      </w:r>
      <w:r>
        <w:t xml:space="preserve"> </w:t>
      </w:r>
      <w:r>
        <w:t xml:space="preserve">— build order + event contracts + owner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docs/onboarding-deck.html</w:t>
      </w:r>
      <w:r>
        <w:t xml:space="preserve"> </w:t>
      </w:r>
      <w:r>
        <w:t xml:space="preserve">— slide trình chiếu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7" Target="media/rId57.png" /><Relationship Type="http://schemas.openxmlformats.org/officeDocument/2006/relationships/image" Id="rId15" Target="media/rId1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hyperlink" Id="rId9" Target="https://mermaid.l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ermaid.l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2026-06-17T03:39:23Z</dcterms:created>
  <dcterms:modified xsi:type="dcterms:W3CDTF">2026-06-17T03:39:23Z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