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Religion, Islam, Qur'an (Week 3)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folk claim tested here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that din, islam and Qur'an are interchangeable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that the Qur'an has 114 suras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that din means debt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that islam means peace only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Which pair actually shares verses?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din and Qur'an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din and islam (7 ayat)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islam and Qur'an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none of them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Qur'an-root co-occurs with 'the religion':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constantly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more than islam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never (zero shared ayat)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exactly half the time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In the genus/species reading, din is the: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species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Book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proper name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genus (the broad 'way')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'109:6 - to you your religion, to me mine' shows din can be: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anyone's way, not only Islam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the Day of Judgment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kind of debt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Qur'an itself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islam in the corpus is best described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synonym for the Qur'an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specific din God names as accepted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unrelated to din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Day of Judgment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din+islam co-occur at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below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exactly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3.5x chance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Why must the roots be sense-separated?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they never repeat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Arabic lacks roots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to inflate islam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din also = Judgment-Day and debt; the islam-root also = peace/Solomon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Qur'an in this scheme is the: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Book that carries the religion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religion itself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submission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Day of Judgment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Most 'din = Islam' claims quietly ignore: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existence of suras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Judgment-Day and debt senses of din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Arabic language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Basmala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Zero co-occurrence is described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absolute 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meaningless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blunt but real - it lines up with the grammar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counting bug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one-line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three perfect synonyms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three unrelated words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one word repeated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genus, a species, and a Book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not theological verdicts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proof of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 of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the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